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E219" w14:textId="7E1A02E2" w:rsidR="00EC38C8" w:rsidRPr="007E5936" w:rsidRDefault="00964DBD" w:rsidP="00F80FAF">
      <w:pPr>
        <w:pStyle w:val="a3"/>
        <w:spacing w:before="81" w:line="222" w:lineRule="exact"/>
        <w:ind w:left="1150" w:right="-56" w:firstLine="7497"/>
        <w:rPr>
          <w:rFonts w:ascii="HG丸ｺﾞｼｯｸM-PRO" w:eastAsia="HG丸ｺﾞｼｯｸM-PRO" w:hAnsi="HG丸ｺﾞｼｯｸM-PRO" w:cs="Times New Roman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D885" wp14:editId="28D88F4F">
                <wp:simplePos x="0" y="0"/>
                <wp:positionH relativeFrom="margin">
                  <wp:posOffset>5492115</wp:posOffset>
                </wp:positionH>
                <wp:positionV relativeFrom="paragraph">
                  <wp:posOffset>-231140</wp:posOffset>
                </wp:positionV>
                <wp:extent cx="612140" cy="28829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96ECC4" w14:textId="233A33CC" w:rsidR="00964DBD" w:rsidRPr="009F47E1" w:rsidRDefault="00D849DA" w:rsidP="00964D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4945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D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2.45pt;margin-top:-18.2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" fillcolor="window" strokeweight=".5pt">
                <v:path arrowok="t"/>
                <v:textbox>
                  <w:txbxContent>
                    <w:p w14:paraId="3E96ECC4" w14:textId="233A33CC" w:rsidR="00964DBD" w:rsidRPr="009F47E1" w:rsidRDefault="00D849DA" w:rsidP="00964D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4945FD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8E21A" w14:textId="591AF0BC" w:rsidR="00EC38C8" w:rsidRPr="007E5936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E88E21B" w14:textId="503481AF" w:rsidR="00EC38C8" w:rsidRPr="0004443F" w:rsidRDefault="0004443F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04443F">
        <w:rPr>
          <w:rFonts w:ascii="HG丸ｺﾞｼｯｸM-PRO" w:eastAsia="HG丸ｺﾞｼｯｸM-PRO" w:hAnsi="HG丸ｺﾞｼｯｸM-PRO" w:hint="eastAsia"/>
          <w:b/>
        </w:rPr>
        <w:t>第２回</w:t>
      </w:r>
      <w:r w:rsidR="003D57B9" w:rsidRPr="0004443F">
        <w:rPr>
          <w:rFonts w:ascii="HG丸ｺﾞｼｯｸM-PRO" w:eastAsia="HG丸ｺﾞｼｯｸM-PRO" w:hAnsi="HG丸ｺﾞｼｯｸM-PRO" w:hint="eastAsia"/>
          <w:b/>
        </w:rPr>
        <w:t>鷹の台公園等における</w:t>
      </w:r>
      <w:r w:rsidR="00C800EB" w:rsidRPr="0004443F">
        <w:rPr>
          <w:rFonts w:ascii="HG丸ｺﾞｼｯｸM-PRO" w:eastAsia="HG丸ｺﾞｼｯｸM-PRO" w:hAnsi="HG丸ｺﾞｼｯｸM-PRO" w:hint="eastAsia"/>
          <w:b/>
        </w:rPr>
        <w:t>公民連携に関するサウンディング型市場調査</w:t>
      </w:r>
    </w:p>
    <w:p w14:paraId="5E88E21C" w14:textId="77777777" w:rsidR="00EC38C8" w:rsidRPr="0004443F" w:rsidRDefault="0088139F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30"/>
          <w:szCs w:val="30"/>
        </w:rPr>
      </w:pPr>
      <w:r w:rsidRPr="0004443F"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提 案 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7E5936" w14:paraId="5E88E220" w14:textId="77777777" w:rsidTr="003136C4">
        <w:trPr>
          <w:trHeight w:hRule="exact" w:val="1311"/>
        </w:trPr>
        <w:tc>
          <w:tcPr>
            <w:tcW w:w="2170" w:type="dxa"/>
            <w:gridSpan w:val="2"/>
            <w:shd w:val="clear" w:color="auto" w:fill="F2F2F2" w:themeFill="background1" w:themeFillShade="F2"/>
          </w:tcPr>
          <w:p w14:paraId="5E88E21D" w14:textId="384DBF1E" w:rsidR="00EC38C8" w:rsidRPr="007E5936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 w:rsidRPr="007E5936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14:paraId="5E88E21E" w14:textId="6FD6DAEE" w:rsidR="00715084" w:rsidRPr="007E5936" w:rsidRDefault="007E5936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（グループの場合は　代表法人名</w:t>
            </w:r>
            <w:r w:rsidR="00715084" w:rsidRPr="007E593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94" w:type="dxa"/>
            <w:vAlign w:val="center"/>
          </w:tcPr>
          <w:p w14:paraId="5E88E21F" w14:textId="77777777" w:rsidR="00EC38C8" w:rsidRPr="00526534" w:rsidRDefault="0088139F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  <w:r w:rsidRPr="00526534">
              <w:rPr>
                <w:rFonts w:ascii="HG丸ｺﾞｼｯｸM-PRO" w:eastAsia="HG丸ｺﾞｼｯｸM-PRO" w:hAnsi="HG丸ｺﾞｼｯｸM-PRO" w:cs="Times New Roman" w:hint="eastAsia"/>
                <w:sz w:val="21"/>
                <w:szCs w:val="12"/>
              </w:rPr>
              <w:t xml:space="preserve"> </w:t>
            </w:r>
          </w:p>
        </w:tc>
      </w:tr>
      <w:tr w:rsidR="00EC38C8" w:rsidRPr="007E5936" w14:paraId="5E88E223" w14:textId="77777777" w:rsidTr="003136C4">
        <w:trPr>
          <w:trHeight w:hRule="exact" w:val="629"/>
        </w:trPr>
        <w:tc>
          <w:tcPr>
            <w:tcW w:w="2170" w:type="dxa"/>
            <w:gridSpan w:val="2"/>
            <w:shd w:val="clear" w:color="auto" w:fill="F2F2F2" w:themeFill="background1" w:themeFillShade="F2"/>
          </w:tcPr>
          <w:p w14:paraId="5E88E221" w14:textId="1AB4E5CE" w:rsidR="00EC38C8" w:rsidRPr="007E5936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法人所在地</w:t>
            </w:r>
          </w:p>
        </w:tc>
        <w:tc>
          <w:tcPr>
            <w:tcW w:w="7594" w:type="dxa"/>
            <w:vAlign w:val="center"/>
          </w:tcPr>
          <w:p w14:paraId="5E88E222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5E4F56" w:rsidRPr="007E5936" w14:paraId="5E88E227" w14:textId="77777777" w:rsidTr="003136C4">
        <w:trPr>
          <w:trHeight w:hRule="exact" w:val="619"/>
        </w:trPr>
        <w:tc>
          <w:tcPr>
            <w:tcW w:w="57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E88E224" w14:textId="77777777" w:rsidR="00EC38C8" w:rsidRPr="007E5936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25" w14:textId="77777777" w:rsidR="00EC38C8" w:rsidRPr="007E5936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vAlign w:val="center"/>
          </w:tcPr>
          <w:p w14:paraId="5E88E226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5E4F56" w:rsidRPr="007E5936" w14:paraId="5E88E22B" w14:textId="77777777" w:rsidTr="003136C4">
        <w:trPr>
          <w:trHeight w:hRule="exact" w:val="629"/>
        </w:trPr>
        <w:tc>
          <w:tcPr>
            <w:tcW w:w="572" w:type="dxa"/>
            <w:vMerge/>
            <w:shd w:val="clear" w:color="auto" w:fill="F2F2F2" w:themeFill="background1" w:themeFillShade="F2"/>
          </w:tcPr>
          <w:p w14:paraId="5E88E228" w14:textId="77777777" w:rsidR="00EC38C8" w:rsidRPr="007E5936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29" w14:textId="77777777" w:rsidR="00EC38C8" w:rsidRPr="007E5936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14:paraId="5E88E22A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94557B" w:rsidRPr="007E5936" w14:paraId="5E88E22F" w14:textId="77777777" w:rsidTr="003136C4">
        <w:trPr>
          <w:trHeight w:hRule="exact" w:val="629"/>
        </w:trPr>
        <w:tc>
          <w:tcPr>
            <w:tcW w:w="572" w:type="dxa"/>
            <w:vMerge/>
            <w:shd w:val="clear" w:color="auto" w:fill="F2F2F2" w:themeFill="background1" w:themeFillShade="F2"/>
          </w:tcPr>
          <w:p w14:paraId="5E88E22C" w14:textId="77777777" w:rsidR="0094557B" w:rsidRPr="007E5936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2D" w14:textId="77777777" w:rsidR="0094557B" w:rsidRPr="007E5936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vAlign w:val="center"/>
          </w:tcPr>
          <w:p w14:paraId="5E88E22E" w14:textId="77777777" w:rsidR="0094557B" w:rsidRPr="00526534" w:rsidRDefault="0094557B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5E4F56" w:rsidRPr="007E5936" w14:paraId="5E88E233" w14:textId="77777777" w:rsidTr="003136C4">
        <w:trPr>
          <w:trHeight w:hRule="exact" w:val="619"/>
        </w:trPr>
        <w:tc>
          <w:tcPr>
            <w:tcW w:w="572" w:type="dxa"/>
            <w:vMerge/>
            <w:shd w:val="clear" w:color="auto" w:fill="F2F2F2" w:themeFill="background1" w:themeFillShade="F2"/>
          </w:tcPr>
          <w:p w14:paraId="5E88E230" w14:textId="77777777" w:rsidR="00EC38C8" w:rsidRPr="007E5936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31" w14:textId="77777777" w:rsidR="00EC38C8" w:rsidRPr="007E5936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vAlign w:val="center"/>
          </w:tcPr>
          <w:p w14:paraId="5E88E232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</w:tbl>
    <w:p w14:paraId="5E88E236" w14:textId="7DF7BD5E" w:rsidR="002E3BB5" w:rsidRPr="007E5936" w:rsidRDefault="002E3BB5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p w14:paraId="2428CD70" w14:textId="3DB6F0DE" w:rsidR="000A05E9" w:rsidRDefault="00542FBB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/>
          <w:u w:val="single"/>
          <w:shd w:val="pct15" w:color="auto" w:fill="FFFFFF"/>
        </w:rPr>
      </w:pPr>
      <w:r w:rsidRPr="00542FBB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各資料</w:t>
      </w:r>
      <w:r w:rsidR="004912FA" w:rsidRPr="00542FBB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をお読みいただ</w:t>
      </w:r>
      <w:r w:rsidRPr="00542FBB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いた上で、次の項目についてお聞かせください。</w:t>
      </w:r>
    </w:p>
    <w:p w14:paraId="2E4348A5" w14:textId="77777777" w:rsidR="00542FBB" w:rsidRPr="00542FBB" w:rsidRDefault="00542FBB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05"/>
        <w:gridCol w:w="6570"/>
      </w:tblGrid>
      <w:tr w:rsidR="008A42AD" w:rsidRPr="007E5936" w14:paraId="5E88E239" w14:textId="77777777" w:rsidTr="009B6C15">
        <w:trPr>
          <w:trHeight w:val="360"/>
        </w:trPr>
        <w:tc>
          <w:tcPr>
            <w:tcW w:w="3205" w:type="dxa"/>
            <w:shd w:val="clear" w:color="auto" w:fill="F2F2F2" w:themeFill="background1" w:themeFillShade="F2"/>
            <w:vAlign w:val="center"/>
          </w:tcPr>
          <w:p w14:paraId="5E88E237" w14:textId="783F500D" w:rsidR="008A42AD" w:rsidRPr="007E5936" w:rsidRDefault="00C22C88" w:rsidP="009B6C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対話項目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5E88E238" w14:textId="139852DD" w:rsidR="008A42AD" w:rsidRPr="007E5936" w:rsidRDefault="00C22C88" w:rsidP="009B6C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意見等概要</w:t>
            </w:r>
          </w:p>
        </w:tc>
      </w:tr>
      <w:tr w:rsidR="00842426" w:rsidRPr="007E5936" w14:paraId="685CB41E" w14:textId="77777777" w:rsidTr="00542FBB">
        <w:trPr>
          <w:trHeight w:val="1871"/>
        </w:trPr>
        <w:tc>
          <w:tcPr>
            <w:tcW w:w="3205" w:type="dxa"/>
            <w:vAlign w:val="center"/>
          </w:tcPr>
          <w:p w14:paraId="23E048B7" w14:textId="5C46E320" w:rsidR="00842426" w:rsidRDefault="00C22C88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事業全体への意見</w:t>
            </w:r>
            <w:r w:rsidR="00542FBB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570" w:type="dxa"/>
          </w:tcPr>
          <w:p w14:paraId="6E525A3C" w14:textId="77777777" w:rsidR="00842426" w:rsidRPr="007E5936" w:rsidRDefault="00842426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2C88" w:rsidRPr="007E5936" w14:paraId="4A098A7D" w14:textId="77777777" w:rsidTr="00542FBB">
        <w:trPr>
          <w:trHeight w:val="1871"/>
        </w:trPr>
        <w:tc>
          <w:tcPr>
            <w:tcW w:w="3205" w:type="dxa"/>
            <w:vAlign w:val="center"/>
          </w:tcPr>
          <w:p w14:paraId="64EC484E" w14:textId="5ECAFC25" w:rsidR="00C22C88" w:rsidRDefault="00DE291C" w:rsidP="00542FBB">
            <w:pPr>
              <w:rPr>
                <w:rFonts w:ascii="HG丸ｺﾞｼｯｸM-PRO" w:eastAsia="HG丸ｺﾞｼｯｸM-PRO" w:hAnsi="HG丸ｺﾞｼｯｸM-PRO"/>
              </w:rPr>
            </w:pPr>
            <w:r w:rsidRPr="00DE291C">
              <w:rPr>
                <w:rFonts w:ascii="HG丸ｺﾞｼｯｸM-PRO" w:eastAsia="HG丸ｺﾞｼｯｸM-PRO" w:hAnsi="HG丸ｺﾞｼｯｸM-PRO" w:hint="eastAsia"/>
                <w:szCs w:val="21"/>
              </w:rPr>
              <w:t>自社の長所を最大限に活かすことができる施設について</w:t>
            </w:r>
          </w:p>
          <w:p w14:paraId="5F9EEEC6" w14:textId="7599BF1F" w:rsidR="00CA44BD" w:rsidRDefault="00CA44BD" w:rsidP="00542FBB">
            <w:pPr>
              <w:rPr>
                <w:rFonts w:ascii="HG丸ｺﾞｼｯｸM-PRO" w:eastAsia="HG丸ｺﾞｼｯｸM-PRO" w:hAnsi="HG丸ｺﾞｼｯｸM-PRO"/>
              </w:rPr>
            </w:pPr>
            <w:r w:rsidRPr="00CA44BD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0"/>
                <w:szCs w:val="20"/>
              </w:rPr>
              <w:t>（例）鷹の台公園、中央公園、市民総合体育館、ふれあい下水道館</w:t>
            </w:r>
            <w:r w:rsidR="003136C4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、全施設</w:t>
            </w:r>
            <w:r w:rsidRPr="00CA44BD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0"/>
                <w:szCs w:val="20"/>
              </w:rPr>
              <w:t>など</w:t>
            </w:r>
          </w:p>
        </w:tc>
        <w:tc>
          <w:tcPr>
            <w:tcW w:w="6570" w:type="dxa"/>
          </w:tcPr>
          <w:p w14:paraId="6F3B1E62" w14:textId="4A78FF4B" w:rsidR="007662A8" w:rsidRPr="00CA44BD" w:rsidRDefault="007662A8" w:rsidP="006A12D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8A42AD" w:rsidRPr="007E5936" w14:paraId="5E88E23E" w14:textId="77777777" w:rsidTr="00542FBB">
        <w:trPr>
          <w:trHeight w:val="1871"/>
        </w:trPr>
        <w:tc>
          <w:tcPr>
            <w:tcW w:w="3205" w:type="dxa"/>
            <w:vAlign w:val="center"/>
          </w:tcPr>
          <w:p w14:paraId="5E88E23C" w14:textId="2C2FA187" w:rsidR="006C4ABC" w:rsidRPr="008D1A2C" w:rsidRDefault="00D650E6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参入を見込んでいる</w:t>
            </w:r>
            <w:r w:rsidR="004912FA">
              <w:rPr>
                <w:rFonts w:ascii="HG丸ｺﾞｼｯｸM-PRO" w:eastAsia="HG丸ｺﾞｼｯｸM-PRO" w:hAnsi="HG丸ｺﾞｼｯｸM-PRO" w:hint="eastAsia"/>
              </w:rPr>
              <w:t>分野、内容等</w:t>
            </w:r>
            <w:r w:rsidR="00542FBB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570" w:type="dxa"/>
          </w:tcPr>
          <w:p w14:paraId="5E88E23D" w14:textId="192BD95F" w:rsidR="008D1A2C" w:rsidRPr="007E5936" w:rsidRDefault="008D1A2C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2C88" w:rsidRPr="007E5936" w14:paraId="51A924AF" w14:textId="77777777" w:rsidTr="00542FBB">
        <w:trPr>
          <w:trHeight w:val="1871"/>
        </w:trPr>
        <w:tc>
          <w:tcPr>
            <w:tcW w:w="3205" w:type="dxa"/>
            <w:vAlign w:val="center"/>
          </w:tcPr>
          <w:p w14:paraId="1E0FB138" w14:textId="35051BF7" w:rsidR="00C22C88" w:rsidRDefault="00542FBB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実施を検討している具体的な</w:t>
            </w:r>
            <w:r w:rsidR="00C22C88">
              <w:rPr>
                <w:rFonts w:ascii="HG丸ｺﾞｼｯｸM-PRO" w:eastAsia="HG丸ｺﾞｼｯｸM-PRO" w:hAnsi="HG丸ｺﾞｼｯｸM-PRO" w:hint="eastAsia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570" w:type="dxa"/>
          </w:tcPr>
          <w:p w14:paraId="5B0E60EC" w14:textId="77777777" w:rsidR="00C22C88" w:rsidRPr="007E5936" w:rsidRDefault="00C22C88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2C88" w:rsidRPr="007E5936" w14:paraId="4289B80C" w14:textId="77777777" w:rsidTr="00542FBB">
        <w:trPr>
          <w:trHeight w:val="1871"/>
        </w:trPr>
        <w:tc>
          <w:tcPr>
            <w:tcW w:w="3205" w:type="dxa"/>
            <w:vAlign w:val="center"/>
          </w:tcPr>
          <w:p w14:paraId="51824EF6" w14:textId="3D1B46FB" w:rsidR="00C22C88" w:rsidRDefault="00C22C88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実施にあたり懸念される事項</w:t>
            </w:r>
            <w:r w:rsidR="00834BC1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570" w:type="dxa"/>
          </w:tcPr>
          <w:p w14:paraId="0F1C0F75" w14:textId="77777777" w:rsidR="00C22C88" w:rsidRPr="007E5936" w:rsidRDefault="00C22C88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RPr="007E5936" w14:paraId="5E88E245" w14:textId="77777777" w:rsidTr="00542FBB">
        <w:trPr>
          <w:trHeight w:val="1871"/>
        </w:trPr>
        <w:tc>
          <w:tcPr>
            <w:tcW w:w="3205" w:type="dxa"/>
            <w:vAlign w:val="center"/>
          </w:tcPr>
          <w:p w14:paraId="5E88E243" w14:textId="5C425BAD" w:rsidR="008A42AD" w:rsidRPr="008D1A2C" w:rsidRDefault="00C22C88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その他の意見・要望等</w:t>
            </w:r>
            <w:r w:rsidR="00834BC1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570" w:type="dxa"/>
          </w:tcPr>
          <w:p w14:paraId="5E88E244" w14:textId="77777777" w:rsidR="008A42AD" w:rsidRPr="007E5936" w:rsidRDefault="008A42AD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601B44" w14:textId="77777777" w:rsidR="00542FBB" w:rsidRDefault="00542FBB" w:rsidP="0034783D">
      <w:pPr>
        <w:rPr>
          <w:rFonts w:ascii="HG丸ｺﾞｼｯｸM-PRO" w:eastAsia="HG丸ｺﾞｼｯｸM-PRO" w:hAnsi="HG丸ｺﾞｼｯｸM-PRO"/>
          <w:szCs w:val="21"/>
        </w:rPr>
      </w:pPr>
    </w:p>
    <w:p w14:paraId="5E88E279" w14:textId="42ABB589" w:rsidR="008A42AD" w:rsidRPr="007E5936" w:rsidRDefault="0071467A" w:rsidP="0034783D">
      <w:pPr>
        <w:rPr>
          <w:rFonts w:ascii="HG丸ｺﾞｼｯｸM-PRO" w:eastAsia="HG丸ｺﾞｼｯｸM-PRO" w:hAnsi="HG丸ｺﾞｼｯｸM-PRO"/>
        </w:rPr>
      </w:pPr>
      <w:r w:rsidRPr="007E593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E4553" w:rsidRPr="007E5936">
        <w:rPr>
          <w:rFonts w:ascii="HG丸ｺﾞｼｯｸM-PRO" w:eastAsia="HG丸ｺﾞｼｯｸM-PRO" w:hAnsi="HG丸ｺﾞｼｯｸM-PRO" w:hint="eastAsia"/>
          <w:szCs w:val="21"/>
        </w:rPr>
        <w:t>意見概要の記入欄に書ききれない場合は、適宜記入欄を広げてご記入ください。</w:t>
      </w:r>
    </w:p>
    <w:p w14:paraId="5E88E27A" w14:textId="77777777" w:rsidR="0071467A" w:rsidRPr="007E5936" w:rsidRDefault="0071467A" w:rsidP="0034783D">
      <w:pPr>
        <w:rPr>
          <w:rFonts w:ascii="HG丸ｺﾞｼｯｸM-PRO" w:eastAsia="HG丸ｺﾞｼｯｸM-PRO" w:hAnsi="HG丸ｺﾞｼｯｸM-PRO"/>
          <w:vanish/>
        </w:rPr>
      </w:pPr>
    </w:p>
    <w:p w14:paraId="5E88E27B" w14:textId="77777777" w:rsidR="00D41BD4" w:rsidRPr="007E5936" w:rsidRDefault="00124722" w:rsidP="00D41BD4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 w:rsidRPr="007E593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bookmarkEnd w:id="1"/>
      <w:r w:rsidR="00A7216A" w:rsidRPr="007E5936">
        <w:rPr>
          <w:rFonts w:ascii="HG丸ｺﾞｼｯｸM-PRO" w:eastAsia="HG丸ｺﾞｼｯｸM-PRO" w:hAnsi="HG丸ｺﾞｼｯｸM-PRO" w:hint="eastAsia"/>
          <w:szCs w:val="21"/>
        </w:rPr>
        <w:t>その他、必要に応じて提案書を補足する資料がありましたら、あわせてご提出ください。</w:t>
      </w:r>
    </w:p>
    <w:sectPr w:rsidR="00D41BD4" w:rsidRPr="007E5936" w:rsidSect="007A70AD">
      <w:footerReference w:type="default" r:id="rId8"/>
      <w:type w:val="continuous"/>
      <w:pgSz w:w="11906" w:h="16838"/>
      <w:pgMar w:top="1276" w:right="1134" w:bottom="851" w:left="1134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3D17" w14:textId="77777777" w:rsidR="00767912" w:rsidRDefault="00767912" w:rsidP="00E430CF">
      <w:r>
        <w:separator/>
      </w:r>
    </w:p>
  </w:endnote>
  <w:endnote w:type="continuationSeparator" w:id="0">
    <w:p w14:paraId="67F6F72C" w14:textId="77777777" w:rsidR="00767912" w:rsidRDefault="00767912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00099"/>
      <w:docPartObj>
        <w:docPartGallery w:val="Page Numbers (Bottom of Page)"/>
        <w:docPartUnique/>
      </w:docPartObj>
    </w:sdtPr>
    <w:sdtEndPr/>
    <w:sdtContent>
      <w:p w14:paraId="59A4FC39" w14:textId="00236868" w:rsidR="007A70AD" w:rsidRDefault="007A70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1C" w:rsidRPr="00DE291C">
          <w:rPr>
            <w:noProof/>
            <w:lang w:val="ja-JP"/>
          </w:rPr>
          <w:t>2</w:t>
        </w:r>
        <w:r>
          <w:fldChar w:fldCharType="end"/>
        </w:r>
      </w:p>
    </w:sdtContent>
  </w:sdt>
  <w:p w14:paraId="6CD8DE9F" w14:textId="77777777" w:rsidR="00EB4F07" w:rsidRDefault="00EB4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BF400" w14:textId="77777777" w:rsidR="00767912" w:rsidRDefault="00767912" w:rsidP="00E430CF">
      <w:r>
        <w:separator/>
      </w:r>
    </w:p>
  </w:footnote>
  <w:footnote w:type="continuationSeparator" w:id="0">
    <w:p w14:paraId="6F26AF15" w14:textId="77777777" w:rsidR="00767912" w:rsidRDefault="00767912" w:rsidP="00E4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A15"/>
    <w:multiLevelType w:val="hybridMultilevel"/>
    <w:tmpl w:val="8726574C"/>
    <w:lvl w:ilvl="0" w:tplc="09BE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626A0"/>
    <w:multiLevelType w:val="hybridMultilevel"/>
    <w:tmpl w:val="18CA55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207A5"/>
    <w:multiLevelType w:val="hybridMultilevel"/>
    <w:tmpl w:val="90CC8E7A"/>
    <w:lvl w:ilvl="0" w:tplc="EB908B4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7F07B5E"/>
    <w:multiLevelType w:val="hybridMultilevel"/>
    <w:tmpl w:val="81CCE662"/>
    <w:lvl w:ilvl="0" w:tplc="B93EF82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64ACB"/>
    <w:multiLevelType w:val="hybridMultilevel"/>
    <w:tmpl w:val="9BB05EC0"/>
    <w:lvl w:ilvl="0" w:tplc="CF7C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F9635A"/>
    <w:multiLevelType w:val="hybridMultilevel"/>
    <w:tmpl w:val="87809C58"/>
    <w:lvl w:ilvl="0" w:tplc="D49C1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AC7DBE"/>
    <w:multiLevelType w:val="hybridMultilevel"/>
    <w:tmpl w:val="8286EE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4124C4"/>
    <w:multiLevelType w:val="hybridMultilevel"/>
    <w:tmpl w:val="FFF64C4A"/>
    <w:lvl w:ilvl="0" w:tplc="01B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34456"/>
    <w:multiLevelType w:val="hybridMultilevel"/>
    <w:tmpl w:val="273A6996"/>
    <w:lvl w:ilvl="0" w:tplc="0CA2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A41506"/>
    <w:multiLevelType w:val="hybridMultilevel"/>
    <w:tmpl w:val="633EC1F6"/>
    <w:lvl w:ilvl="0" w:tplc="4DE4B10A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2461E"/>
    <w:rsid w:val="00043EE3"/>
    <w:rsid w:val="0004443F"/>
    <w:rsid w:val="00063999"/>
    <w:rsid w:val="000646B6"/>
    <w:rsid w:val="00097646"/>
    <w:rsid w:val="000A05E9"/>
    <w:rsid w:val="000B4990"/>
    <w:rsid w:val="000C772D"/>
    <w:rsid w:val="000D2756"/>
    <w:rsid w:val="00124722"/>
    <w:rsid w:val="00170C67"/>
    <w:rsid w:val="001824D0"/>
    <w:rsid w:val="001951BF"/>
    <w:rsid w:val="002A3648"/>
    <w:rsid w:val="002B06BB"/>
    <w:rsid w:val="002B772D"/>
    <w:rsid w:val="002E3BB5"/>
    <w:rsid w:val="00306364"/>
    <w:rsid w:val="003136C4"/>
    <w:rsid w:val="00342EAC"/>
    <w:rsid w:val="0034783D"/>
    <w:rsid w:val="003A0AC2"/>
    <w:rsid w:val="003A41A1"/>
    <w:rsid w:val="003C2ED3"/>
    <w:rsid w:val="003D57B9"/>
    <w:rsid w:val="003D7862"/>
    <w:rsid w:val="004365A1"/>
    <w:rsid w:val="0045107F"/>
    <w:rsid w:val="004912FA"/>
    <w:rsid w:val="004945FD"/>
    <w:rsid w:val="00520AC6"/>
    <w:rsid w:val="00526534"/>
    <w:rsid w:val="00542FBB"/>
    <w:rsid w:val="005530FB"/>
    <w:rsid w:val="005751E5"/>
    <w:rsid w:val="0058579C"/>
    <w:rsid w:val="00586D76"/>
    <w:rsid w:val="005E2805"/>
    <w:rsid w:val="005E4553"/>
    <w:rsid w:val="005E4F56"/>
    <w:rsid w:val="0064411A"/>
    <w:rsid w:val="00674F39"/>
    <w:rsid w:val="006942DE"/>
    <w:rsid w:val="006A12D6"/>
    <w:rsid w:val="006B6B8D"/>
    <w:rsid w:val="006C4ABC"/>
    <w:rsid w:val="006C7D26"/>
    <w:rsid w:val="006F17FE"/>
    <w:rsid w:val="006F5771"/>
    <w:rsid w:val="006F7643"/>
    <w:rsid w:val="00700D3D"/>
    <w:rsid w:val="0071467A"/>
    <w:rsid w:val="00715084"/>
    <w:rsid w:val="00744F26"/>
    <w:rsid w:val="00745206"/>
    <w:rsid w:val="007662A8"/>
    <w:rsid w:val="00767912"/>
    <w:rsid w:val="007A70AD"/>
    <w:rsid w:val="007E28AD"/>
    <w:rsid w:val="007E5936"/>
    <w:rsid w:val="00834BC1"/>
    <w:rsid w:val="00840CD2"/>
    <w:rsid w:val="00842426"/>
    <w:rsid w:val="0088139F"/>
    <w:rsid w:val="00882BCD"/>
    <w:rsid w:val="0089037D"/>
    <w:rsid w:val="008A42AD"/>
    <w:rsid w:val="008D1A2C"/>
    <w:rsid w:val="008E1186"/>
    <w:rsid w:val="00911333"/>
    <w:rsid w:val="00915331"/>
    <w:rsid w:val="0094557B"/>
    <w:rsid w:val="00954454"/>
    <w:rsid w:val="00962898"/>
    <w:rsid w:val="00964DBD"/>
    <w:rsid w:val="009A1E97"/>
    <w:rsid w:val="009B6C15"/>
    <w:rsid w:val="009D25E0"/>
    <w:rsid w:val="00A34D37"/>
    <w:rsid w:val="00A62FAB"/>
    <w:rsid w:val="00A66A3F"/>
    <w:rsid w:val="00A7216A"/>
    <w:rsid w:val="00A73367"/>
    <w:rsid w:val="00AD0494"/>
    <w:rsid w:val="00B07C1A"/>
    <w:rsid w:val="00B151E7"/>
    <w:rsid w:val="00BE018F"/>
    <w:rsid w:val="00BE1D9D"/>
    <w:rsid w:val="00BE43BB"/>
    <w:rsid w:val="00C21600"/>
    <w:rsid w:val="00C22C88"/>
    <w:rsid w:val="00C23191"/>
    <w:rsid w:val="00C30FF2"/>
    <w:rsid w:val="00C648E3"/>
    <w:rsid w:val="00C72E4E"/>
    <w:rsid w:val="00C800EB"/>
    <w:rsid w:val="00CA44BD"/>
    <w:rsid w:val="00D34E7E"/>
    <w:rsid w:val="00D41BD4"/>
    <w:rsid w:val="00D650E6"/>
    <w:rsid w:val="00D849DA"/>
    <w:rsid w:val="00DA4A8A"/>
    <w:rsid w:val="00DE291C"/>
    <w:rsid w:val="00DF0034"/>
    <w:rsid w:val="00E10B86"/>
    <w:rsid w:val="00E275FB"/>
    <w:rsid w:val="00E430CF"/>
    <w:rsid w:val="00E67521"/>
    <w:rsid w:val="00E94696"/>
    <w:rsid w:val="00EA2C62"/>
    <w:rsid w:val="00EB4F07"/>
    <w:rsid w:val="00EC00B1"/>
    <w:rsid w:val="00EC38C8"/>
    <w:rsid w:val="00EF0354"/>
    <w:rsid w:val="00EF10AC"/>
    <w:rsid w:val="00EF2D12"/>
    <w:rsid w:val="00F35984"/>
    <w:rsid w:val="00F63158"/>
    <w:rsid w:val="00F725BE"/>
    <w:rsid w:val="00F80FAF"/>
    <w:rsid w:val="00F902DC"/>
    <w:rsid w:val="00F953FB"/>
    <w:rsid w:val="00FC60E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8E215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D7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8A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4AB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A05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5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5E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5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5E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0EF3-E08B-48B8-9C62-F0C6A4E8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2021-04-21T04:48:00Z</cp:lastPrinted>
  <dcterms:created xsi:type="dcterms:W3CDTF">2021-04-08T01:49:00Z</dcterms:created>
  <dcterms:modified xsi:type="dcterms:W3CDTF">2023-12-18T11:32:00Z</dcterms:modified>
</cp:coreProperties>
</file>