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7E94" w14:textId="77777777" w:rsidR="003F2276" w:rsidRPr="00C309A1" w:rsidRDefault="003F2276" w:rsidP="003F2276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別記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９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号（</w:t>
      </w:r>
      <w:r w:rsidRPr="00C309A1">
        <w:rPr>
          <w:rFonts w:ascii="ＭＳ 明朝" w:eastAsia="ＭＳ 明朝" w:hAnsi="ＭＳ 明朝" w:cs="ＭＳ 明朝"/>
          <w:kern w:val="0"/>
          <w:sz w:val="20"/>
          <w:szCs w:val="20"/>
        </w:rPr>
        <w:t>第９条関係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p w14:paraId="2333C584" w14:textId="77777777" w:rsidR="003F2276" w:rsidRPr="00C309A1" w:rsidRDefault="003F2276" w:rsidP="003F2276">
      <w:pPr>
        <w:suppressAutoHyphens/>
        <w:autoSpaceDE w:val="0"/>
        <w:autoSpaceDN w:val="0"/>
        <w:spacing w:line="240" w:lineRule="exact"/>
        <w:ind w:leftChars="20" w:left="45" w:rightChars="20" w:right="45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309A1">
        <w:rPr>
          <w:rFonts w:ascii="ＭＳ 明朝" w:eastAsia="ＭＳ 明朝" w:hAnsi="ＭＳ 明朝" w:cs="Times New Roman" w:hint="eastAsia"/>
          <w:kern w:val="0"/>
          <w:sz w:val="24"/>
          <w:szCs w:val="24"/>
        </w:rPr>
        <w:t>設備工事監理状況調書</w:t>
      </w:r>
    </w:p>
    <w:p w14:paraId="142D12F3" w14:textId="77777777" w:rsidR="003F2276" w:rsidRPr="00C309A1" w:rsidRDefault="003F2276" w:rsidP="003F2276">
      <w:pPr>
        <w:suppressAutoHyphens/>
        <w:autoSpaceDE w:val="0"/>
        <w:autoSpaceDN w:val="0"/>
        <w:ind w:leftChars="-100" w:left="-223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（建築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基準法第８８条の工作物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tbl>
      <w:tblPr>
        <w:tblW w:w="98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552"/>
        <w:gridCol w:w="7152"/>
        <w:gridCol w:w="1647"/>
      </w:tblGrid>
      <w:tr w:rsidR="003F2276" w:rsidRPr="00C309A1" w14:paraId="725DAB63" w14:textId="77777777" w:rsidTr="00F67666">
        <w:trPr>
          <w:trHeight w:val="397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BE62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81BA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3F2276" w:rsidRPr="00C309A1" w14:paraId="13451E6C" w14:textId="77777777" w:rsidTr="00F67666">
        <w:trPr>
          <w:cantSplit/>
          <w:trHeight w:val="397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E84E79C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共通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FBDA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AC2B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建築基準法施行令第９条の関係規定（水道法、下水道法、ガス事業法等）については、所管官庁届等により確認している。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BC86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0906CC39" w14:textId="77777777" w:rsidTr="00F67666">
        <w:trPr>
          <w:trHeight w:val="3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DACE27C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避雷設備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934D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14CC2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【ＪＩＳ Ａ ４２０１-２００３規格の場合】外部保護システムは設計どおり施工している。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1CE9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F2276">
              <w:rPr>
                <w:rFonts w:ascii="ＭＳ 明朝" w:eastAsia="ＭＳ 明朝" w:hAnsi="ＭＳ 明朝" w:cs="Times New Roman" w:hint="eastAsia"/>
                <w:w w:val="90"/>
                <w:kern w:val="0"/>
                <w:sz w:val="20"/>
                <w:szCs w:val="20"/>
                <w:fitText w:val="1080" w:id="-1732016896"/>
              </w:rPr>
              <w:t>写真・データ</w:t>
            </w:r>
          </w:p>
        </w:tc>
      </w:tr>
      <w:tr w:rsidR="003F2276" w:rsidRPr="00C309A1" w14:paraId="60552915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64D5554F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B726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D2BE2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【ＪＩＳ Ａ ４２０１-２００３規格の場合】外部保護システムの構成部材が全て良好な状態にあり、設計どおりの機能を満たしている。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95957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77503A97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E15F999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3CCB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A2C43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【ＪＩＳ Ａ ４２０１-１９９２規格の場合】高さ２０ｍを超える部分が保護角内におさまり、接地極が地下０．５ｍ以上の深さに埋設され、規定の接地抵抗値以下である。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CB33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F2276">
              <w:rPr>
                <w:rFonts w:ascii="ＭＳ 明朝" w:eastAsia="ＭＳ 明朝" w:hAnsi="ＭＳ 明朝" w:cs="Times New Roman" w:hint="eastAsia"/>
                <w:w w:val="90"/>
                <w:kern w:val="0"/>
                <w:sz w:val="20"/>
                <w:szCs w:val="20"/>
                <w:fitText w:val="1080" w:id="-1732016895"/>
              </w:rPr>
              <w:t>写真・データ</w:t>
            </w:r>
          </w:p>
        </w:tc>
      </w:tr>
      <w:tr w:rsidR="003F2276" w:rsidRPr="00C309A1" w14:paraId="601E71B1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BE4B59B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D3CC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526CE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【ＪＩＳ Ａ ４２０１-１９９２規格の場合】避雷導線から１．５ｍ以内にある金属体（ＴＶアンテナ、高架タンク等）は電気的に接続されている。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83AD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13CF67B4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AFC783C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D3C9D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2B09F5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【ＪＩＳ Ａ ４２０１-１９９２規格の場合】簡略法の場合は鉄筋、鉄骨との溶接が規定どおり施工されている。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DB50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3F2276" w:rsidRPr="00C309A1" w14:paraId="36CB359E" w14:textId="77777777" w:rsidTr="00F67666">
        <w:trPr>
          <w:trHeight w:val="3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CA1D7D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079E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335FA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A225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2969939A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4AF83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E0882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794DDA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69F5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08095D9B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04C3E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C36F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1B5C27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347D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1145C4C8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8ADA4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5E7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D6FF0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29CCA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639A7AD2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AE680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9F0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A6CA47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CD7F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6FC2D9AF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6A388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58B2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0378AA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B69F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10954D65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260C4E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2DE62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A2B79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7A94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0EAB23C1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C6D60F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EEA65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430293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B219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79498068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875F34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41A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F95DC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EBDE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F2276" w:rsidRPr="00C309A1" w14:paraId="31636F48" w14:textId="77777777" w:rsidTr="00F67666">
        <w:trPr>
          <w:trHeight w:val="397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110B" w14:textId="77777777" w:rsidR="003F2276" w:rsidRPr="00C309A1" w:rsidRDefault="003F2276" w:rsidP="00F67666">
            <w:pPr>
              <w:widowControl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A7ED5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506ED1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4608" w14:textId="77777777" w:rsidR="003F2276" w:rsidRPr="00C309A1" w:rsidRDefault="003F2276" w:rsidP="00F67666">
            <w:pPr>
              <w:suppressAutoHyphens/>
              <w:autoSpaceDE w:val="0"/>
              <w:autoSpaceDN w:val="0"/>
              <w:spacing w:line="32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EB0F6D8" w14:textId="77777777" w:rsidR="003F2276" w:rsidRPr="00C309A1" w:rsidRDefault="003F2276" w:rsidP="003F2276">
      <w:pPr>
        <w:suppressAutoHyphens/>
        <w:autoSpaceDE w:val="0"/>
        <w:autoSpaceDN w:val="0"/>
        <w:spacing w:line="24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75FAA690" w14:textId="77777777" w:rsidR="003F2276" w:rsidRPr="00C309A1" w:rsidRDefault="003F2276" w:rsidP="003F2276">
      <w:pPr>
        <w:suppressAutoHyphens/>
        <w:autoSpaceDE w:val="0"/>
        <w:autoSpaceDN w:val="0"/>
        <w:ind w:leftChars="100" w:left="436" w:hangingChars="100" w:hanging="21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  確認した項目については、項目番号を○で囲んでください。</w:t>
      </w:r>
    </w:p>
    <w:p w14:paraId="5AB33797" w14:textId="222DA641" w:rsidR="00C51BEE" w:rsidRPr="003F2276" w:rsidRDefault="003F2276" w:rsidP="003F2276">
      <w:pPr>
        <w:suppressAutoHyphens/>
        <w:autoSpaceDE w:val="0"/>
        <w:autoSpaceDN w:val="0"/>
        <w:ind w:leftChars="100" w:left="436" w:hangingChars="100" w:hanging="21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２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項目に記載がない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設備（給排水設備、非常用の照明装置等）がありましたら、その他の欄に記入し、写真、データ等を添付してください。</w:t>
      </w:r>
    </w:p>
    <w:sectPr w:rsidR="00C51BEE" w:rsidRPr="003F2276" w:rsidSect="00C51BEE">
      <w:headerReference w:type="default" r:id="rId6"/>
      <w:pgSz w:w="11906" w:h="16838" w:code="9"/>
      <w:pgMar w:top="907" w:right="1021" w:bottom="1021" w:left="1021" w:header="720" w:footer="720" w:gutter="0"/>
      <w:cols w:space="720"/>
      <w:docGrid w:type="linesAndChars" w:linePitch="360" w:charSpace="2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BEF8" w14:textId="78C428EE" w:rsidR="00003A67" w:rsidRDefault="00003A67" w:rsidP="0045286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2021-09-27T04:27:00Z</dcterms:created>
  <dcterms:modified xsi:type="dcterms:W3CDTF">2021-09-27T04:27:00Z</dcterms:modified>
</cp:coreProperties>
</file>