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F12A71" w14:textId="77777777" w:rsidR="008F19F7" w:rsidRPr="00A16C22" w:rsidRDefault="008F19F7" w:rsidP="008F19F7">
      <w:pPr>
        <w:rPr>
          <w:color w:val="00B050"/>
        </w:rPr>
      </w:pPr>
      <w:bookmarkStart w:id="0" w:name="_Toc498021021"/>
      <w:bookmarkStart w:id="1" w:name="_GoBack"/>
      <w:bookmarkEnd w:id="1"/>
    </w:p>
    <w:p w14:paraId="72F609B0" w14:textId="77777777" w:rsidR="008F19F7" w:rsidRPr="00D27DE1" w:rsidRDefault="008F19F7" w:rsidP="008F19F7"/>
    <w:p w14:paraId="63DEA091" w14:textId="77777777" w:rsidR="008F19F7" w:rsidRPr="00D27DE1" w:rsidRDefault="008F19F7" w:rsidP="008F19F7"/>
    <w:p w14:paraId="6EC2CFC9" w14:textId="77777777" w:rsidR="008F19F7" w:rsidRPr="00D27DE1" w:rsidRDefault="008F19F7" w:rsidP="008F19F7"/>
    <w:p w14:paraId="42AA4E8D" w14:textId="77777777" w:rsidR="008F19F7" w:rsidRDefault="008F19F7" w:rsidP="008F19F7"/>
    <w:p w14:paraId="1A944CDE" w14:textId="77777777" w:rsidR="008F19F7" w:rsidRDefault="008F19F7" w:rsidP="008F19F7"/>
    <w:p w14:paraId="4655ABBA" w14:textId="77777777" w:rsidR="008F19F7" w:rsidRPr="00D27DE1" w:rsidRDefault="008F19F7" w:rsidP="008F19F7"/>
    <w:p w14:paraId="5FA9D88F" w14:textId="77777777" w:rsidR="008F19F7" w:rsidRPr="00D27DE1" w:rsidRDefault="008F19F7" w:rsidP="008F19F7"/>
    <w:p w14:paraId="11E5C590" w14:textId="77777777" w:rsidR="008F19F7" w:rsidRPr="00D27DE1" w:rsidRDefault="008F19F7" w:rsidP="008F19F7"/>
    <w:p w14:paraId="36D8D019" w14:textId="77777777" w:rsidR="008F19F7" w:rsidRPr="00D27DE1" w:rsidRDefault="008F19F7" w:rsidP="008F19F7"/>
    <w:p w14:paraId="36B41E0F" w14:textId="77777777" w:rsidR="008F19F7" w:rsidRPr="00E91E5A" w:rsidRDefault="008F19F7" w:rsidP="008F19F7">
      <w:r w:rsidRPr="00E91E5A">
        <w:rPr>
          <w:noProof/>
        </w:rPr>
        <mc:AlternateContent>
          <mc:Choice Requires="wps">
            <w:drawing>
              <wp:anchor distT="0" distB="0" distL="114300" distR="114300" simplePos="0" relativeHeight="251619840" behindDoc="0" locked="0" layoutInCell="1" allowOverlap="1" wp14:anchorId="41F24CA3" wp14:editId="24F3AF9F">
                <wp:simplePos x="0" y="0"/>
                <wp:positionH relativeFrom="column">
                  <wp:posOffset>440043</wp:posOffset>
                </wp:positionH>
                <wp:positionV relativeFrom="paragraph">
                  <wp:posOffset>161961</wp:posOffset>
                </wp:positionV>
                <wp:extent cx="5008880" cy="1613140"/>
                <wp:effectExtent l="19050" t="19050" r="20320" b="25400"/>
                <wp:wrapNone/>
                <wp:docPr id="12" name="角丸四角形 12"/>
                <wp:cNvGraphicFramePr/>
                <a:graphic xmlns:a="http://schemas.openxmlformats.org/drawingml/2006/main">
                  <a:graphicData uri="http://schemas.microsoft.com/office/word/2010/wordprocessingShape">
                    <wps:wsp>
                      <wps:cNvSpPr/>
                      <wps:spPr>
                        <a:xfrm>
                          <a:off x="0" y="0"/>
                          <a:ext cx="5008880" cy="1613140"/>
                        </a:xfrm>
                        <a:prstGeom prst="roundRect">
                          <a:avLst/>
                        </a:prstGeom>
                        <a:noFill/>
                        <a:ln w="38100">
                          <a:solidFill>
                            <a:schemeClr val="bg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53FD9AB" id="角丸四角形 12" o:spid="_x0000_s1026" style="position:absolute;left:0;text-align:left;margin-left:34.65pt;margin-top:12.75pt;width:394.4pt;height:127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" filled="f" strokecolor="#7f7f7f [1612]" strokeweight="3pt"/>
            </w:pict>
          </mc:Fallback>
        </mc:AlternateContent>
      </w:r>
    </w:p>
    <w:p w14:paraId="36F1EA29" w14:textId="77777777" w:rsidR="008F19F7" w:rsidRPr="00E91E5A" w:rsidRDefault="008F19F7" w:rsidP="008F19F7"/>
    <w:p w14:paraId="79B0F005" w14:textId="77777777" w:rsidR="008F19F7" w:rsidRPr="00E91E5A" w:rsidRDefault="008F19F7" w:rsidP="008F19F7">
      <w:pPr>
        <w:spacing w:afterLines="20" w:after="48"/>
        <w:jc w:val="center"/>
        <w:rPr>
          <w:b/>
          <w:sz w:val="48"/>
          <w:szCs w:val="44"/>
        </w:rPr>
      </w:pPr>
      <w:r w:rsidRPr="00E91E5A">
        <w:rPr>
          <w:rFonts w:hint="eastAsia"/>
          <w:b/>
          <w:sz w:val="48"/>
          <w:szCs w:val="44"/>
        </w:rPr>
        <w:t>小平市障がい者福祉計画</w:t>
      </w:r>
    </w:p>
    <w:p w14:paraId="13F4FAD0" w14:textId="77777777" w:rsidR="008F19F7" w:rsidRPr="00E91E5A" w:rsidRDefault="008F19F7" w:rsidP="008F19F7">
      <w:pPr>
        <w:spacing w:afterLines="20" w:after="48"/>
        <w:jc w:val="center"/>
        <w:rPr>
          <w:b/>
          <w:sz w:val="48"/>
          <w:szCs w:val="44"/>
        </w:rPr>
      </w:pPr>
      <w:r w:rsidRPr="00E91E5A">
        <w:rPr>
          <w:rFonts w:hint="eastAsia"/>
          <w:b/>
          <w:sz w:val="48"/>
          <w:szCs w:val="44"/>
        </w:rPr>
        <w:t>第六期小平市障害福祉計画</w:t>
      </w:r>
    </w:p>
    <w:p w14:paraId="3846AEF1" w14:textId="77777777" w:rsidR="008F19F7" w:rsidRPr="00E91E5A" w:rsidRDefault="008F19F7" w:rsidP="008F19F7">
      <w:pPr>
        <w:spacing w:afterLines="20" w:after="48"/>
        <w:jc w:val="center"/>
        <w:rPr>
          <w:b/>
          <w:sz w:val="48"/>
          <w:szCs w:val="44"/>
        </w:rPr>
      </w:pPr>
      <w:r w:rsidRPr="00E91E5A">
        <w:rPr>
          <w:rFonts w:hint="eastAsia"/>
          <w:b/>
          <w:sz w:val="48"/>
          <w:szCs w:val="44"/>
        </w:rPr>
        <w:t>第二期小平市障害児福祉計画</w:t>
      </w:r>
    </w:p>
    <w:p w14:paraId="0AB221EE" w14:textId="77777777" w:rsidR="008F19F7" w:rsidRPr="00E91E5A" w:rsidRDefault="008F19F7" w:rsidP="008F19F7"/>
    <w:p w14:paraId="6ECC5AC9" w14:textId="77777777" w:rsidR="008F19F7" w:rsidRPr="00E91E5A" w:rsidRDefault="008F19F7" w:rsidP="008F19F7"/>
    <w:p w14:paraId="30C3BB1F" w14:textId="77777777" w:rsidR="008F19F7" w:rsidRPr="00E91E5A" w:rsidRDefault="008F19F7" w:rsidP="008F19F7"/>
    <w:p w14:paraId="5FEE4F87" w14:textId="42FAF3C9" w:rsidR="008F19F7" w:rsidRPr="00E91E5A" w:rsidRDefault="008F19F7" w:rsidP="008F19F7">
      <w:pPr>
        <w:jc w:val="center"/>
        <w:rPr>
          <w:rFonts w:ascii="ＭＳ ゴシック" w:eastAsia="ＭＳ ゴシック" w:hAnsi="ＭＳ ゴシック"/>
          <w:sz w:val="60"/>
          <w:szCs w:val="60"/>
        </w:rPr>
      </w:pPr>
      <w:r w:rsidRPr="00E91E5A">
        <w:rPr>
          <w:rFonts w:ascii="ＭＳ ゴシック" w:eastAsia="ＭＳ ゴシック" w:hAnsi="ＭＳ ゴシック" w:hint="eastAsia"/>
          <w:sz w:val="60"/>
          <w:szCs w:val="60"/>
        </w:rPr>
        <w:t>（</w:t>
      </w:r>
      <w:r w:rsidR="004C6B03">
        <w:rPr>
          <w:rFonts w:ascii="ＭＳ ゴシック" w:eastAsia="ＭＳ ゴシック" w:hAnsi="ＭＳ ゴシック" w:hint="eastAsia"/>
          <w:sz w:val="60"/>
          <w:szCs w:val="60"/>
        </w:rPr>
        <w:t>素案</w:t>
      </w:r>
      <w:r w:rsidRPr="00E91E5A">
        <w:rPr>
          <w:rFonts w:ascii="ＭＳ ゴシック" w:eastAsia="ＭＳ ゴシック" w:hAnsi="ＭＳ ゴシック" w:hint="eastAsia"/>
          <w:sz w:val="60"/>
          <w:szCs w:val="60"/>
        </w:rPr>
        <w:t>）</w:t>
      </w:r>
    </w:p>
    <w:p w14:paraId="546DE1E2" w14:textId="77777777" w:rsidR="008F19F7" w:rsidRPr="00E91E5A" w:rsidRDefault="008F19F7" w:rsidP="008F19F7"/>
    <w:p w14:paraId="167F6DE6" w14:textId="77777777" w:rsidR="008F19F7" w:rsidRPr="00E91E5A" w:rsidRDefault="008F19F7" w:rsidP="008F19F7"/>
    <w:p w14:paraId="31A7DF61" w14:textId="14B00BC0" w:rsidR="008F19F7" w:rsidRPr="00E91E5A" w:rsidRDefault="008F19F7" w:rsidP="008F19F7"/>
    <w:p w14:paraId="10316961" w14:textId="77777777" w:rsidR="008F19F7" w:rsidRPr="00E91E5A" w:rsidRDefault="008F19F7" w:rsidP="008F19F7"/>
    <w:p w14:paraId="52A4593F" w14:textId="77777777" w:rsidR="008F19F7" w:rsidRPr="00E91E5A" w:rsidRDefault="008F19F7" w:rsidP="008F19F7"/>
    <w:p w14:paraId="0600A9C5" w14:textId="77777777" w:rsidR="008F19F7" w:rsidRPr="00E91E5A" w:rsidRDefault="008F19F7" w:rsidP="008F19F7"/>
    <w:p w14:paraId="627DA2E9" w14:textId="77777777" w:rsidR="008F19F7" w:rsidRPr="00E91E5A" w:rsidRDefault="008F19F7" w:rsidP="008F19F7"/>
    <w:p w14:paraId="08DFB544" w14:textId="77777777" w:rsidR="008F19F7" w:rsidRPr="00E91E5A" w:rsidRDefault="008F19F7" w:rsidP="008F19F7"/>
    <w:p w14:paraId="0939A568" w14:textId="77777777" w:rsidR="008F19F7" w:rsidRPr="00E91E5A" w:rsidRDefault="008F19F7" w:rsidP="008F19F7"/>
    <w:p w14:paraId="038B4700" w14:textId="77777777" w:rsidR="008F19F7" w:rsidRPr="00E91E5A" w:rsidRDefault="008F19F7" w:rsidP="008F19F7"/>
    <w:p w14:paraId="112F71AB" w14:textId="77777777" w:rsidR="008F19F7" w:rsidRPr="00E91E5A" w:rsidRDefault="008F19F7" w:rsidP="008F19F7"/>
    <w:p w14:paraId="6428561B" w14:textId="77777777" w:rsidR="008F19F7" w:rsidRPr="00E91E5A" w:rsidRDefault="008F19F7" w:rsidP="008F19F7"/>
    <w:p w14:paraId="7A7C315B" w14:textId="77777777" w:rsidR="008F19F7" w:rsidRPr="00E91E5A" w:rsidRDefault="008F19F7" w:rsidP="008F19F7"/>
    <w:p w14:paraId="097E7150" w14:textId="77777777" w:rsidR="008F19F7" w:rsidRPr="00E91E5A" w:rsidRDefault="008F19F7" w:rsidP="008F19F7"/>
    <w:p w14:paraId="52CDCA46" w14:textId="77777777" w:rsidR="008F19F7" w:rsidRPr="00E91E5A" w:rsidRDefault="008F19F7" w:rsidP="008F19F7"/>
    <w:p w14:paraId="3BD5D2D2" w14:textId="77777777" w:rsidR="008F19F7" w:rsidRPr="00E91E5A" w:rsidRDefault="008F19F7" w:rsidP="008F19F7"/>
    <w:p w14:paraId="150591A4" w14:textId="77777777" w:rsidR="008F19F7" w:rsidRPr="00E91E5A" w:rsidRDefault="008F19F7" w:rsidP="008F19F7"/>
    <w:p w14:paraId="11B101C5" w14:textId="77777777" w:rsidR="008F19F7" w:rsidRPr="00E91E5A" w:rsidRDefault="008F19F7" w:rsidP="008F19F7"/>
    <w:p w14:paraId="4E9D9717" w14:textId="77777777" w:rsidR="008F19F7" w:rsidRPr="00E91E5A" w:rsidRDefault="008F19F7" w:rsidP="008F19F7">
      <w:pPr>
        <w:jc w:val="center"/>
        <w:rPr>
          <w:sz w:val="44"/>
          <w:szCs w:val="44"/>
        </w:rPr>
      </w:pPr>
      <w:r w:rsidRPr="00E91E5A">
        <w:rPr>
          <w:rFonts w:hint="eastAsia"/>
          <w:sz w:val="44"/>
          <w:szCs w:val="44"/>
        </w:rPr>
        <w:t>小平市</w:t>
      </w:r>
    </w:p>
    <w:p w14:paraId="0EBA33DC" w14:textId="77777777" w:rsidR="008F19F7" w:rsidRPr="00E91E5A" w:rsidRDefault="008F19F7" w:rsidP="008F19F7"/>
    <w:p w14:paraId="186444FC" w14:textId="77777777" w:rsidR="008F19F7" w:rsidRPr="00E91E5A" w:rsidRDefault="008F19F7" w:rsidP="008F19F7"/>
    <w:p w14:paraId="59B724A7" w14:textId="77777777" w:rsidR="008F19F7" w:rsidRPr="00E91E5A" w:rsidRDefault="008F19F7" w:rsidP="008F19F7">
      <w:pPr>
        <w:widowControl/>
        <w:jc w:val="left"/>
      </w:pPr>
      <w:r w:rsidRPr="00E91E5A">
        <w:br w:type="page"/>
      </w:r>
    </w:p>
    <w:p w14:paraId="620601D8" w14:textId="77777777" w:rsidR="008F19F7" w:rsidRPr="00E91E5A" w:rsidRDefault="008F19F7" w:rsidP="008F19F7"/>
    <w:p w14:paraId="1B8199E2" w14:textId="77777777" w:rsidR="008F19F7" w:rsidRPr="00E91E5A" w:rsidRDefault="008F19F7" w:rsidP="008F19F7">
      <w:pPr>
        <w:widowControl/>
        <w:jc w:val="left"/>
      </w:pPr>
    </w:p>
    <w:p w14:paraId="55F9217B" w14:textId="77777777" w:rsidR="008F19F7" w:rsidRPr="00E91E5A" w:rsidRDefault="008F19F7" w:rsidP="008F19F7">
      <w:pPr>
        <w:sectPr w:rsidR="008F19F7" w:rsidRPr="00E91E5A" w:rsidSect="00447F14">
          <w:footerReference w:type="even" r:id="rId8"/>
          <w:type w:val="oddPage"/>
          <w:pgSz w:w="11906" w:h="16838" w:code="9"/>
          <w:pgMar w:top="1701" w:right="1304" w:bottom="1418" w:left="1304" w:header="680" w:footer="680" w:gutter="0"/>
          <w:cols w:space="425"/>
          <w:docGrid w:linePitch="360"/>
        </w:sectPr>
      </w:pPr>
    </w:p>
    <w:p w14:paraId="5186563B" w14:textId="77777777" w:rsidR="008F19F7" w:rsidRPr="00E91E5A" w:rsidRDefault="008F19F7" w:rsidP="00CB44AB">
      <w:pPr>
        <w:pStyle w:val="a3"/>
        <w:pBdr>
          <w:right w:val="single" w:sz="4" w:space="4" w:color="BFBFBF" w:themeColor="background1" w:themeShade="BF"/>
        </w:pBdr>
        <w:shd w:val="clear" w:color="auto" w:fill="BFBFBF" w:themeFill="background1" w:themeFillShade="BF"/>
        <w:spacing w:before="180" w:after="180"/>
        <w:ind w:left="904" w:right="-232" w:hanging="904"/>
      </w:pPr>
      <w:bookmarkStart w:id="2" w:name="_Toc362982240"/>
      <w:r w:rsidRPr="00E91E5A">
        <w:rPr>
          <w:rFonts w:hint="eastAsia"/>
        </w:rPr>
        <w:lastRenderedPageBreak/>
        <w:t>目　次</w:t>
      </w:r>
      <w:bookmarkEnd w:id="2"/>
    </w:p>
    <w:p w14:paraId="0752C6F7" w14:textId="697C5F5F" w:rsidR="00C91702" w:rsidRDefault="00B67AF8">
      <w:pPr>
        <w:pStyle w:val="11"/>
        <w:rPr>
          <w:rFonts w:asciiTheme="minorHAnsi" w:eastAsiaTheme="minorEastAsia"/>
          <w:b w:val="0"/>
          <w:noProof/>
          <w:sz w:val="21"/>
          <w:szCs w:val="22"/>
        </w:rPr>
      </w:pPr>
      <w:r w:rsidRPr="00E91E5A">
        <w:rPr>
          <w:b w:val="0"/>
          <w:noProof/>
          <w:szCs w:val="24"/>
        </w:rPr>
        <w:fldChar w:fldCharType="begin"/>
      </w:r>
      <w:r w:rsidRPr="00E91E5A">
        <w:rPr>
          <w:b w:val="0"/>
          <w:noProof/>
          <w:szCs w:val="24"/>
        </w:rPr>
        <w:instrText xml:space="preserve"> TOC \t "見出し 1,2,見出し_章,1" </w:instrText>
      </w:r>
      <w:r w:rsidRPr="00E91E5A">
        <w:rPr>
          <w:b w:val="0"/>
          <w:noProof/>
          <w:szCs w:val="24"/>
        </w:rPr>
        <w:fldChar w:fldCharType="separate"/>
      </w:r>
      <w:r w:rsidR="00C91702">
        <w:rPr>
          <w:noProof/>
        </w:rPr>
        <w:t>第１章　計画策定の背景・概要</w:t>
      </w:r>
      <w:r w:rsidR="00C91702">
        <w:rPr>
          <w:noProof/>
        </w:rPr>
        <w:tab/>
      </w:r>
      <w:r w:rsidR="00C91702">
        <w:rPr>
          <w:noProof/>
        </w:rPr>
        <w:fldChar w:fldCharType="begin"/>
      </w:r>
      <w:r w:rsidR="00C91702">
        <w:rPr>
          <w:noProof/>
        </w:rPr>
        <w:instrText xml:space="preserve"> PAGEREF _Toc55555537 \h </w:instrText>
      </w:r>
      <w:r w:rsidR="00C91702">
        <w:rPr>
          <w:noProof/>
        </w:rPr>
      </w:r>
      <w:r w:rsidR="00C91702">
        <w:rPr>
          <w:noProof/>
        </w:rPr>
        <w:fldChar w:fldCharType="separate"/>
      </w:r>
      <w:r w:rsidR="00C64D3A">
        <w:rPr>
          <w:noProof/>
        </w:rPr>
        <w:t>1</w:t>
      </w:r>
      <w:r w:rsidR="00C91702">
        <w:rPr>
          <w:noProof/>
        </w:rPr>
        <w:fldChar w:fldCharType="end"/>
      </w:r>
    </w:p>
    <w:p w14:paraId="0DA7A941" w14:textId="034BD1D7" w:rsidR="00C91702" w:rsidRDefault="00C91702">
      <w:pPr>
        <w:pStyle w:val="23"/>
        <w:rPr>
          <w:rFonts w:asciiTheme="minorHAnsi" w:eastAsiaTheme="minorEastAsia"/>
          <w:b w:val="0"/>
          <w:sz w:val="21"/>
          <w:szCs w:val="22"/>
        </w:rPr>
      </w:pPr>
      <w:r>
        <w:t>１　計画策定の背景</w:t>
      </w:r>
      <w:r>
        <w:tab/>
      </w:r>
      <w:r>
        <w:fldChar w:fldCharType="begin"/>
      </w:r>
      <w:r>
        <w:instrText xml:space="preserve"> PAGEREF _Toc55555538 \h </w:instrText>
      </w:r>
      <w:r>
        <w:fldChar w:fldCharType="separate"/>
      </w:r>
      <w:r w:rsidR="00C64D3A">
        <w:t>3</w:t>
      </w:r>
      <w:r>
        <w:fldChar w:fldCharType="end"/>
      </w:r>
    </w:p>
    <w:p w14:paraId="7414ECF0" w14:textId="23478806" w:rsidR="00C91702" w:rsidRDefault="00C91702">
      <w:pPr>
        <w:pStyle w:val="23"/>
        <w:rPr>
          <w:rFonts w:asciiTheme="minorHAnsi" w:eastAsiaTheme="minorEastAsia"/>
          <w:b w:val="0"/>
          <w:sz w:val="21"/>
          <w:szCs w:val="22"/>
        </w:rPr>
      </w:pPr>
      <w:r>
        <w:t>２　計画策定の目的</w:t>
      </w:r>
      <w:r>
        <w:tab/>
      </w:r>
      <w:r>
        <w:fldChar w:fldCharType="begin"/>
      </w:r>
      <w:r>
        <w:instrText xml:space="preserve"> PAGEREF _Toc55555539 \h </w:instrText>
      </w:r>
      <w:r>
        <w:fldChar w:fldCharType="separate"/>
      </w:r>
      <w:r w:rsidR="00C64D3A">
        <w:t>6</w:t>
      </w:r>
      <w:r>
        <w:fldChar w:fldCharType="end"/>
      </w:r>
    </w:p>
    <w:p w14:paraId="61D2BA95" w14:textId="6ECB96C9" w:rsidR="00C91702" w:rsidRDefault="00C91702">
      <w:pPr>
        <w:pStyle w:val="23"/>
        <w:rPr>
          <w:rFonts w:asciiTheme="minorHAnsi" w:eastAsiaTheme="minorEastAsia"/>
          <w:b w:val="0"/>
          <w:sz w:val="21"/>
          <w:szCs w:val="22"/>
        </w:rPr>
      </w:pPr>
      <w:r>
        <w:t>３　計画の位置付け</w:t>
      </w:r>
      <w:r>
        <w:tab/>
      </w:r>
      <w:r>
        <w:fldChar w:fldCharType="begin"/>
      </w:r>
      <w:r>
        <w:instrText xml:space="preserve"> PAGEREF _Toc55555540 \h </w:instrText>
      </w:r>
      <w:r>
        <w:fldChar w:fldCharType="separate"/>
      </w:r>
      <w:r w:rsidR="00C64D3A">
        <w:t>6</w:t>
      </w:r>
      <w:r>
        <w:fldChar w:fldCharType="end"/>
      </w:r>
    </w:p>
    <w:p w14:paraId="6C4CC8A8" w14:textId="15666BAA" w:rsidR="00C91702" w:rsidRDefault="00C91702">
      <w:pPr>
        <w:pStyle w:val="23"/>
        <w:rPr>
          <w:rFonts w:asciiTheme="minorHAnsi" w:eastAsiaTheme="minorEastAsia"/>
          <w:b w:val="0"/>
          <w:sz w:val="21"/>
          <w:szCs w:val="22"/>
        </w:rPr>
      </w:pPr>
      <w:r>
        <w:t>４　計画の期間</w:t>
      </w:r>
      <w:r>
        <w:tab/>
      </w:r>
      <w:r>
        <w:fldChar w:fldCharType="begin"/>
      </w:r>
      <w:r>
        <w:instrText xml:space="preserve"> PAGEREF _Toc55555541 \h </w:instrText>
      </w:r>
      <w:r>
        <w:fldChar w:fldCharType="separate"/>
      </w:r>
      <w:r w:rsidR="00C64D3A">
        <w:t>8</w:t>
      </w:r>
      <w:r>
        <w:fldChar w:fldCharType="end"/>
      </w:r>
    </w:p>
    <w:p w14:paraId="58BACFC3" w14:textId="63EB35DF" w:rsidR="00C91702" w:rsidRDefault="00C91702">
      <w:pPr>
        <w:pStyle w:val="23"/>
        <w:rPr>
          <w:rFonts w:asciiTheme="minorHAnsi" w:eastAsiaTheme="minorEastAsia"/>
          <w:b w:val="0"/>
          <w:sz w:val="21"/>
          <w:szCs w:val="22"/>
        </w:rPr>
      </w:pPr>
      <w:r>
        <w:t>５　計画策定の体制</w:t>
      </w:r>
      <w:r>
        <w:tab/>
      </w:r>
      <w:r>
        <w:fldChar w:fldCharType="begin"/>
      </w:r>
      <w:r>
        <w:instrText xml:space="preserve"> PAGEREF _Toc55555542 \h </w:instrText>
      </w:r>
      <w:r>
        <w:fldChar w:fldCharType="separate"/>
      </w:r>
      <w:r w:rsidR="00C64D3A">
        <w:t>8</w:t>
      </w:r>
      <w:r>
        <w:fldChar w:fldCharType="end"/>
      </w:r>
    </w:p>
    <w:p w14:paraId="11C15A10" w14:textId="7E29AAA1" w:rsidR="00C91702" w:rsidRDefault="00C91702">
      <w:pPr>
        <w:pStyle w:val="11"/>
        <w:rPr>
          <w:rFonts w:asciiTheme="minorHAnsi" w:eastAsiaTheme="minorEastAsia"/>
          <w:b w:val="0"/>
          <w:noProof/>
          <w:sz w:val="21"/>
          <w:szCs w:val="22"/>
        </w:rPr>
      </w:pPr>
      <w:r>
        <w:rPr>
          <w:noProof/>
        </w:rPr>
        <w:t>第２章　障がいのある人の現状と課題</w:t>
      </w:r>
      <w:r>
        <w:rPr>
          <w:noProof/>
        </w:rPr>
        <w:tab/>
      </w:r>
      <w:r>
        <w:rPr>
          <w:noProof/>
        </w:rPr>
        <w:fldChar w:fldCharType="begin"/>
      </w:r>
      <w:r>
        <w:rPr>
          <w:noProof/>
        </w:rPr>
        <w:instrText xml:space="preserve"> PAGEREF _Toc55555543 \h </w:instrText>
      </w:r>
      <w:r>
        <w:rPr>
          <w:noProof/>
        </w:rPr>
      </w:r>
      <w:r>
        <w:rPr>
          <w:noProof/>
        </w:rPr>
        <w:fldChar w:fldCharType="separate"/>
      </w:r>
      <w:r w:rsidR="00C64D3A">
        <w:rPr>
          <w:noProof/>
        </w:rPr>
        <w:t>11</w:t>
      </w:r>
      <w:r>
        <w:rPr>
          <w:noProof/>
        </w:rPr>
        <w:fldChar w:fldCharType="end"/>
      </w:r>
    </w:p>
    <w:p w14:paraId="41A8D2B5" w14:textId="2359FE14" w:rsidR="00C91702" w:rsidRDefault="00C91702">
      <w:pPr>
        <w:pStyle w:val="23"/>
        <w:rPr>
          <w:rFonts w:asciiTheme="minorHAnsi" w:eastAsiaTheme="minorEastAsia"/>
          <w:b w:val="0"/>
          <w:sz w:val="21"/>
          <w:szCs w:val="22"/>
        </w:rPr>
      </w:pPr>
      <w:r>
        <w:t>１　人口の推移</w:t>
      </w:r>
      <w:r>
        <w:tab/>
      </w:r>
      <w:r>
        <w:fldChar w:fldCharType="begin"/>
      </w:r>
      <w:r>
        <w:instrText xml:space="preserve"> PAGEREF _Toc55555544 \h </w:instrText>
      </w:r>
      <w:r>
        <w:fldChar w:fldCharType="separate"/>
      </w:r>
      <w:r w:rsidR="00C64D3A">
        <w:t>13</w:t>
      </w:r>
      <w:r>
        <w:fldChar w:fldCharType="end"/>
      </w:r>
    </w:p>
    <w:p w14:paraId="04A83AC1" w14:textId="7C7F5444" w:rsidR="00C91702" w:rsidRDefault="00C91702">
      <w:pPr>
        <w:pStyle w:val="23"/>
        <w:rPr>
          <w:rFonts w:asciiTheme="minorHAnsi" w:eastAsiaTheme="minorEastAsia"/>
          <w:b w:val="0"/>
          <w:sz w:val="21"/>
          <w:szCs w:val="22"/>
        </w:rPr>
      </w:pPr>
      <w:r>
        <w:t>２　身体障がい者の状況</w:t>
      </w:r>
      <w:r>
        <w:tab/>
      </w:r>
      <w:r>
        <w:fldChar w:fldCharType="begin"/>
      </w:r>
      <w:r>
        <w:instrText xml:space="preserve"> PAGEREF _Toc55555545 \h </w:instrText>
      </w:r>
      <w:r>
        <w:fldChar w:fldCharType="separate"/>
      </w:r>
      <w:r w:rsidR="00C64D3A">
        <w:t>13</w:t>
      </w:r>
      <w:r>
        <w:fldChar w:fldCharType="end"/>
      </w:r>
    </w:p>
    <w:p w14:paraId="44E2BF27" w14:textId="4D69001B" w:rsidR="00C91702" w:rsidRDefault="00C91702">
      <w:pPr>
        <w:pStyle w:val="23"/>
        <w:rPr>
          <w:rFonts w:asciiTheme="minorHAnsi" w:eastAsiaTheme="minorEastAsia"/>
          <w:b w:val="0"/>
          <w:sz w:val="21"/>
          <w:szCs w:val="22"/>
        </w:rPr>
      </w:pPr>
      <w:r>
        <w:t>３　知的障がい者の状況</w:t>
      </w:r>
      <w:r>
        <w:tab/>
      </w:r>
      <w:r>
        <w:fldChar w:fldCharType="begin"/>
      </w:r>
      <w:r>
        <w:instrText xml:space="preserve"> PAGEREF _Toc55555546 \h </w:instrText>
      </w:r>
      <w:r>
        <w:fldChar w:fldCharType="separate"/>
      </w:r>
      <w:r w:rsidR="00C64D3A">
        <w:t>14</w:t>
      </w:r>
      <w:r>
        <w:fldChar w:fldCharType="end"/>
      </w:r>
    </w:p>
    <w:p w14:paraId="49CC081E" w14:textId="3CDD9851" w:rsidR="00C91702" w:rsidRDefault="00C91702">
      <w:pPr>
        <w:pStyle w:val="23"/>
        <w:rPr>
          <w:rFonts w:asciiTheme="minorHAnsi" w:eastAsiaTheme="minorEastAsia"/>
          <w:b w:val="0"/>
          <w:sz w:val="21"/>
          <w:szCs w:val="22"/>
        </w:rPr>
      </w:pPr>
      <w:r>
        <w:t>４　精神障がい者の状況</w:t>
      </w:r>
      <w:r>
        <w:tab/>
      </w:r>
      <w:r>
        <w:fldChar w:fldCharType="begin"/>
      </w:r>
      <w:r>
        <w:instrText xml:space="preserve"> PAGEREF _Toc55555547 \h </w:instrText>
      </w:r>
      <w:r>
        <w:fldChar w:fldCharType="separate"/>
      </w:r>
      <w:r w:rsidR="00C64D3A">
        <w:t>14</w:t>
      </w:r>
      <w:r>
        <w:fldChar w:fldCharType="end"/>
      </w:r>
    </w:p>
    <w:p w14:paraId="336055A5" w14:textId="7246B662" w:rsidR="00C91702" w:rsidRDefault="00C91702">
      <w:pPr>
        <w:pStyle w:val="23"/>
        <w:rPr>
          <w:rFonts w:asciiTheme="minorHAnsi" w:eastAsiaTheme="minorEastAsia"/>
          <w:b w:val="0"/>
          <w:sz w:val="21"/>
          <w:szCs w:val="22"/>
        </w:rPr>
      </w:pPr>
      <w:r>
        <w:t>５　自立支援医療（精神通院）受給者数の推移</w:t>
      </w:r>
      <w:r>
        <w:tab/>
      </w:r>
      <w:r>
        <w:fldChar w:fldCharType="begin"/>
      </w:r>
      <w:r>
        <w:instrText xml:space="preserve"> PAGEREF _Toc55555548 \h </w:instrText>
      </w:r>
      <w:r>
        <w:fldChar w:fldCharType="separate"/>
      </w:r>
      <w:r w:rsidR="00C64D3A">
        <w:t>15</w:t>
      </w:r>
      <w:r>
        <w:fldChar w:fldCharType="end"/>
      </w:r>
    </w:p>
    <w:p w14:paraId="11C26041" w14:textId="46D25845" w:rsidR="00C91702" w:rsidRDefault="00C91702">
      <w:pPr>
        <w:pStyle w:val="23"/>
        <w:rPr>
          <w:rFonts w:asciiTheme="minorHAnsi" w:eastAsiaTheme="minorEastAsia"/>
          <w:b w:val="0"/>
          <w:sz w:val="21"/>
          <w:szCs w:val="22"/>
        </w:rPr>
      </w:pPr>
      <w:r>
        <w:t>６　難病医療費等助成受給者数の状況</w:t>
      </w:r>
      <w:r>
        <w:tab/>
      </w:r>
      <w:r>
        <w:fldChar w:fldCharType="begin"/>
      </w:r>
      <w:r>
        <w:instrText xml:space="preserve"> PAGEREF _Toc55555549 \h </w:instrText>
      </w:r>
      <w:r>
        <w:fldChar w:fldCharType="separate"/>
      </w:r>
      <w:r w:rsidR="00C64D3A">
        <w:t>15</w:t>
      </w:r>
      <w:r>
        <w:fldChar w:fldCharType="end"/>
      </w:r>
    </w:p>
    <w:p w14:paraId="68F351C3" w14:textId="74AC9D7D" w:rsidR="00C91702" w:rsidRDefault="00C91702">
      <w:pPr>
        <w:pStyle w:val="23"/>
        <w:rPr>
          <w:rFonts w:asciiTheme="minorHAnsi" w:eastAsiaTheme="minorEastAsia"/>
          <w:b w:val="0"/>
          <w:sz w:val="21"/>
          <w:szCs w:val="22"/>
        </w:rPr>
      </w:pPr>
      <w:r>
        <w:t>７　児童・生徒の状況</w:t>
      </w:r>
      <w:r>
        <w:tab/>
      </w:r>
      <w:r>
        <w:fldChar w:fldCharType="begin"/>
      </w:r>
      <w:r>
        <w:instrText xml:space="preserve"> PAGEREF _Toc55555550 \h </w:instrText>
      </w:r>
      <w:r>
        <w:fldChar w:fldCharType="separate"/>
      </w:r>
      <w:r w:rsidR="00C64D3A">
        <w:t>16</w:t>
      </w:r>
      <w:r>
        <w:fldChar w:fldCharType="end"/>
      </w:r>
    </w:p>
    <w:p w14:paraId="59948FDD" w14:textId="5A02EB06" w:rsidR="00C91702" w:rsidRDefault="00C91702">
      <w:pPr>
        <w:pStyle w:val="23"/>
        <w:rPr>
          <w:rFonts w:asciiTheme="minorHAnsi" w:eastAsiaTheme="minorEastAsia"/>
          <w:b w:val="0"/>
          <w:sz w:val="21"/>
          <w:szCs w:val="22"/>
        </w:rPr>
      </w:pPr>
      <w:r>
        <w:t>８　アンケート調査の概要</w:t>
      </w:r>
      <w:r>
        <w:tab/>
      </w:r>
      <w:r>
        <w:fldChar w:fldCharType="begin"/>
      </w:r>
      <w:r>
        <w:instrText xml:space="preserve"> PAGEREF _Toc55555551 \h </w:instrText>
      </w:r>
      <w:r>
        <w:fldChar w:fldCharType="separate"/>
      </w:r>
      <w:r w:rsidR="00C64D3A">
        <w:t>18</w:t>
      </w:r>
      <w:r>
        <w:fldChar w:fldCharType="end"/>
      </w:r>
    </w:p>
    <w:p w14:paraId="335FEBF3" w14:textId="25BCCD4E" w:rsidR="00C91702" w:rsidRDefault="00C91702">
      <w:pPr>
        <w:pStyle w:val="23"/>
        <w:ind w:left="835" w:hanging="603"/>
        <w:rPr>
          <w:rFonts w:asciiTheme="minorHAnsi" w:eastAsiaTheme="minorEastAsia"/>
          <w:b w:val="0"/>
          <w:sz w:val="21"/>
          <w:szCs w:val="22"/>
        </w:rPr>
      </w:pPr>
      <w:r w:rsidRPr="00FE3AEE">
        <w:rPr>
          <w:spacing w:val="-6"/>
        </w:rPr>
        <w:t>９　障がい者福祉計画（前期計画）における重点施策の評価・課題</w:t>
      </w:r>
      <w:r>
        <w:tab/>
      </w:r>
      <w:r>
        <w:fldChar w:fldCharType="begin"/>
      </w:r>
      <w:r>
        <w:instrText xml:space="preserve"> PAGEREF _Toc55555552 \h </w:instrText>
      </w:r>
      <w:r>
        <w:fldChar w:fldCharType="separate"/>
      </w:r>
      <w:r w:rsidR="00C64D3A">
        <w:t>32</w:t>
      </w:r>
      <w:r>
        <w:fldChar w:fldCharType="end"/>
      </w:r>
    </w:p>
    <w:p w14:paraId="01EB9AE1" w14:textId="0BD6AC24" w:rsidR="00C91702" w:rsidRDefault="00C91702">
      <w:pPr>
        <w:pStyle w:val="23"/>
        <w:rPr>
          <w:rFonts w:asciiTheme="minorHAnsi" w:eastAsiaTheme="minorEastAsia"/>
          <w:b w:val="0"/>
          <w:sz w:val="21"/>
          <w:szCs w:val="22"/>
        </w:rPr>
      </w:pPr>
      <w:r>
        <w:t xml:space="preserve">10　</w:t>
      </w:r>
      <w:r w:rsidRPr="00FE3AEE">
        <w:rPr>
          <w:spacing w:val="4"/>
        </w:rPr>
        <w:t>障害福祉計画・障害児福祉計画（前期計画）における成果目標の評価・課題</w:t>
      </w:r>
      <w:r>
        <w:tab/>
      </w:r>
      <w:r>
        <w:fldChar w:fldCharType="begin"/>
      </w:r>
      <w:r>
        <w:instrText xml:space="preserve"> PAGEREF _Toc55555553 \h </w:instrText>
      </w:r>
      <w:r>
        <w:fldChar w:fldCharType="separate"/>
      </w:r>
      <w:r w:rsidR="00C64D3A">
        <w:t>36</w:t>
      </w:r>
      <w:r>
        <w:fldChar w:fldCharType="end"/>
      </w:r>
    </w:p>
    <w:p w14:paraId="46A155CC" w14:textId="3BC28949" w:rsidR="00C91702" w:rsidRDefault="00C91702">
      <w:pPr>
        <w:pStyle w:val="23"/>
        <w:rPr>
          <w:rFonts w:asciiTheme="minorHAnsi" w:eastAsiaTheme="minorEastAsia"/>
          <w:b w:val="0"/>
          <w:sz w:val="21"/>
          <w:szCs w:val="22"/>
        </w:rPr>
      </w:pPr>
      <w:r>
        <w:t>11　障がいのある人の現状と課題</w:t>
      </w:r>
      <w:r>
        <w:tab/>
      </w:r>
      <w:r>
        <w:fldChar w:fldCharType="begin"/>
      </w:r>
      <w:r>
        <w:instrText xml:space="preserve"> PAGEREF _Toc55555554 \h </w:instrText>
      </w:r>
      <w:r>
        <w:fldChar w:fldCharType="separate"/>
      </w:r>
      <w:r w:rsidR="00C64D3A">
        <w:t>43</w:t>
      </w:r>
      <w:r>
        <w:fldChar w:fldCharType="end"/>
      </w:r>
    </w:p>
    <w:p w14:paraId="36654575" w14:textId="3C7DEF84" w:rsidR="00C91702" w:rsidRDefault="00C91702">
      <w:pPr>
        <w:pStyle w:val="11"/>
        <w:rPr>
          <w:rFonts w:asciiTheme="minorHAnsi" w:eastAsiaTheme="minorEastAsia"/>
          <w:b w:val="0"/>
          <w:noProof/>
          <w:sz w:val="21"/>
          <w:szCs w:val="22"/>
        </w:rPr>
      </w:pPr>
      <w:r>
        <w:rPr>
          <w:noProof/>
        </w:rPr>
        <w:t>第３章　計画の基本理念・体系</w:t>
      </w:r>
      <w:r>
        <w:rPr>
          <w:noProof/>
        </w:rPr>
        <w:tab/>
      </w:r>
      <w:r>
        <w:rPr>
          <w:noProof/>
        </w:rPr>
        <w:fldChar w:fldCharType="begin"/>
      </w:r>
      <w:r>
        <w:rPr>
          <w:noProof/>
        </w:rPr>
        <w:instrText xml:space="preserve"> PAGEREF _Toc55555555 \h </w:instrText>
      </w:r>
      <w:r>
        <w:rPr>
          <w:noProof/>
        </w:rPr>
      </w:r>
      <w:r>
        <w:rPr>
          <w:noProof/>
        </w:rPr>
        <w:fldChar w:fldCharType="separate"/>
      </w:r>
      <w:r w:rsidR="00C64D3A">
        <w:rPr>
          <w:noProof/>
        </w:rPr>
        <w:t>51</w:t>
      </w:r>
      <w:r>
        <w:rPr>
          <w:noProof/>
        </w:rPr>
        <w:fldChar w:fldCharType="end"/>
      </w:r>
    </w:p>
    <w:p w14:paraId="66267BE2" w14:textId="1839762B" w:rsidR="00C91702" w:rsidRDefault="00C91702">
      <w:pPr>
        <w:pStyle w:val="23"/>
        <w:rPr>
          <w:rFonts w:asciiTheme="minorHAnsi" w:eastAsiaTheme="minorEastAsia"/>
          <w:b w:val="0"/>
          <w:sz w:val="21"/>
          <w:szCs w:val="22"/>
        </w:rPr>
      </w:pPr>
      <w:r>
        <w:t>１　計画の基本理念</w:t>
      </w:r>
      <w:r>
        <w:tab/>
      </w:r>
      <w:r>
        <w:fldChar w:fldCharType="begin"/>
      </w:r>
      <w:r>
        <w:instrText xml:space="preserve"> PAGEREF _Toc55555556 \h </w:instrText>
      </w:r>
      <w:r>
        <w:fldChar w:fldCharType="separate"/>
      </w:r>
      <w:r w:rsidR="00C64D3A">
        <w:t>53</w:t>
      </w:r>
      <w:r>
        <w:fldChar w:fldCharType="end"/>
      </w:r>
    </w:p>
    <w:p w14:paraId="6D6B79E5" w14:textId="47705D35" w:rsidR="00C91702" w:rsidRDefault="00C91702">
      <w:pPr>
        <w:pStyle w:val="23"/>
        <w:rPr>
          <w:rFonts w:asciiTheme="minorHAnsi" w:eastAsiaTheme="minorEastAsia"/>
          <w:b w:val="0"/>
          <w:sz w:val="21"/>
          <w:szCs w:val="22"/>
        </w:rPr>
      </w:pPr>
      <w:r>
        <w:t>２　計画の基本目標（施策の柱）</w:t>
      </w:r>
      <w:r>
        <w:tab/>
      </w:r>
      <w:r>
        <w:fldChar w:fldCharType="begin"/>
      </w:r>
      <w:r>
        <w:instrText xml:space="preserve"> PAGEREF _Toc55555557 \h </w:instrText>
      </w:r>
      <w:r>
        <w:fldChar w:fldCharType="separate"/>
      </w:r>
      <w:r w:rsidR="00C64D3A">
        <w:t>56</w:t>
      </w:r>
      <w:r>
        <w:fldChar w:fldCharType="end"/>
      </w:r>
    </w:p>
    <w:p w14:paraId="4F303C81" w14:textId="749CC5AB" w:rsidR="00C91702" w:rsidRDefault="00C91702">
      <w:pPr>
        <w:pStyle w:val="23"/>
        <w:rPr>
          <w:rFonts w:asciiTheme="minorHAnsi" w:eastAsiaTheme="minorEastAsia"/>
          <w:b w:val="0"/>
          <w:sz w:val="21"/>
          <w:szCs w:val="22"/>
        </w:rPr>
      </w:pPr>
      <w:r>
        <w:t>３　計画の展開（施策の体系）</w:t>
      </w:r>
      <w:r>
        <w:tab/>
      </w:r>
      <w:r>
        <w:fldChar w:fldCharType="begin"/>
      </w:r>
      <w:r>
        <w:instrText xml:space="preserve"> PAGEREF _Toc55555558 \h </w:instrText>
      </w:r>
      <w:r>
        <w:fldChar w:fldCharType="separate"/>
      </w:r>
      <w:r w:rsidR="00C64D3A">
        <w:t>57</w:t>
      </w:r>
      <w:r>
        <w:fldChar w:fldCharType="end"/>
      </w:r>
    </w:p>
    <w:p w14:paraId="088DF383" w14:textId="77867BA5" w:rsidR="00C91702" w:rsidRDefault="00C91702">
      <w:pPr>
        <w:pStyle w:val="11"/>
        <w:rPr>
          <w:rFonts w:asciiTheme="minorHAnsi" w:eastAsiaTheme="minorEastAsia"/>
          <w:b w:val="0"/>
          <w:noProof/>
          <w:sz w:val="21"/>
          <w:szCs w:val="22"/>
        </w:rPr>
      </w:pPr>
      <w:r>
        <w:rPr>
          <w:noProof/>
        </w:rPr>
        <w:t>第４章　施策の方向と展開</w:t>
      </w:r>
      <w:r>
        <w:rPr>
          <w:noProof/>
        </w:rPr>
        <w:tab/>
      </w:r>
      <w:r>
        <w:rPr>
          <w:noProof/>
        </w:rPr>
        <w:fldChar w:fldCharType="begin"/>
      </w:r>
      <w:r>
        <w:rPr>
          <w:noProof/>
        </w:rPr>
        <w:instrText xml:space="preserve"> PAGEREF _Toc55555559 \h </w:instrText>
      </w:r>
      <w:r>
        <w:rPr>
          <w:noProof/>
        </w:rPr>
      </w:r>
      <w:r>
        <w:rPr>
          <w:noProof/>
        </w:rPr>
        <w:fldChar w:fldCharType="separate"/>
      </w:r>
      <w:r w:rsidR="00C64D3A">
        <w:rPr>
          <w:noProof/>
        </w:rPr>
        <w:t>59</w:t>
      </w:r>
      <w:r>
        <w:rPr>
          <w:noProof/>
        </w:rPr>
        <w:fldChar w:fldCharType="end"/>
      </w:r>
    </w:p>
    <w:p w14:paraId="48C3A97A" w14:textId="73FA0DF4" w:rsidR="00C91702" w:rsidRDefault="00C91702">
      <w:pPr>
        <w:pStyle w:val="23"/>
        <w:rPr>
          <w:rFonts w:asciiTheme="minorHAnsi" w:eastAsiaTheme="minorEastAsia"/>
          <w:b w:val="0"/>
          <w:sz w:val="21"/>
          <w:szCs w:val="22"/>
        </w:rPr>
      </w:pPr>
      <w:r>
        <w:t>１　生活支援の推進</w:t>
      </w:r>
      <w:r>
        <w:tab/>
      </w:r>
      <w:r>
        <w:fldChar w:fldCharType="begin"/>
      </w:r>
      <w:r>
        <w:instrText xml:space="preserve"> PAGEREF _Toc55555560 \h </w:instrText>
      </w:r>
      <w:r>
        <w:fldChar w:fldCharType="separate"/>
      </w:r>
      <w:r w:rsidR="00C64D3A">
        <w:t>62</w:t>
      </w:r>
      <w:r>
        <w:fldChar w:fldCharType="end"/>
      </w:r>
    </w:p>
    <w:p w14:paraId="154992B4" w14:textId="3211DC88" w:rsidR="00C91702" w:rsidRDefault="00C91702">
      <w:pPr>
        <w:pStyle w:val="23"/>
        <w:rPr>
          <w:rFonts w:asciiTheme="minorHAnsi" w:eastAsiaTheme="minorEastAsia"/>
          <w:b w:val="0"/>
          <w:sz w:val="21"/>
          <w:szCs w:val="22"/>
        </w:rPr>
      </w:pPr>
      <w:r>
        <w:t>２　生活環境の整備</w:t>
      </w:r>
      <w:r>
        <w:tab/>
      </w:r>
      <w:r>
        <w:fldChar w:fldCharType="begin"/>
      </w:r>
      <w:r>
        <w:instrText xml:space="preserve"> PAGEREF _Toc55555561 \h </w:instrText>
      </w:r>
      <w:r>
        <w:fldChar w:fldCharType="separate"/>
      </w:r>
      <w:r w:rsidR="00C64D3A">
        <w:t>79</w:t>
      </w:r>
      <w:r>
        <w:fldChar w:fldCharType="end"/>
      </w:r>
    </w:p>
    <w:p w14:paraId="428DADA6" w14:textId="075C9913" w:rsidR="00C91702" w:rsidRDefault="00C91702">
      <w:pPr>
        <w:pStyle w:val="23"/>
        <w:rPr>
          <w:rFonts w:asciiTheme="minorHAnsi" w:eastAsiaTheme="minorEastAsia"/>
          <w:b w:val="0"/>
          <w:sz w:val="21"/>
          <w:szCs w:val="22"/>
        </w:rPr>
      </w:pPr>
      <w:r>
        <w:t>３　教育・発達支援の充実</w:t>
      </w:r>
      <w:r>
        <w:tab/>
      </w:r>
      <w:r>
        <w:fldChar w:fldCharType="begin"/>
      </w:r>
      <w:r>
        <w:instrText xml:space="preserve"> PAGEREF _Toc55555562 \h </w:instrText>
      </w:r>
      <w:r>
        <w:fldChar w:fldCharType="separate"/>
      </w:r>
      <w:r w:rsidR="00C64D3A">
        <w:t>84</w:t>
      </w:r>
      <w:r>
        <w:fldChar w:fldCharType="end"/>
      </w:r>
    </w:p>
    <w:p w14:paraId="504BA43A" w14:textId="079D35A9" w:rsidR="00C91702" w:rsidRDefault="00C91702">
      <w:pPr>
        <w:pStyle w:val="23"/>
        <w:rPr>
          <w:rFonts w:asciiTheme="minorHAnsi" w:eastAsiaTheme="minorEastAsia"/>
          <w:b w:val="0"/>
          <w:sz w:val="21"/>
          <w:szCs w:val="22"/>
        </w:rPr>
      </w:pPr>
      <w:r>
        <w:t>４　雇用・就労の拡大</w:t>
      </w:r>
      <w:r>
        <w:tab/>
      </w:r>
      <w:r>
        <w:fldChar w:fldCharType="begin"/>
      </w:r>
      <w:r>
        <w:instrText xml:space="preserve"> PAGEREF _Toc55555563 \h </w:instrText>
      </w:r>
      <w:r>
        <w:fldChar w:fldCharType="separate"/>
      </w:r>
      <w:r w:rsidR="00C64D3A">
        <w:t>91</w:t>
      </w:r>
      <w:r>
        <w:fldChar w:fldCharType="end"/>
      </w:r>
    </w:p>
    <w:p w14:paraId="00E826A2" w14:textId="30B19BDC" w:rsidR="00C91702" w:rsidRDefault="00C91702">
      <w:pPr>
        <w:pStyle w:val="23"/>
        <w:rPr>
          <w:rFonts w:asciiTheme="minorHAnsi" w:eastAsiaTheme="minorEastAsia"/>
          <w:b w:val="0"/>
          <w:sz w:val="21"/>
          <w:szCs w:val="22"/>
        </w:rPr>
      </w:pPr>
      <w:r>
        <w:t>５　広報・啓発活動の推進</w:t>
      </w:r>
      <w:r>
        <w:tab/>
      </w:r>
      <w:r>
        <w:fldChar w:fldCharType="begin"/>
      </w:r>
      <w:r>
        <w:instrText xml:space="preserve"> PAGEREF _Toc55555564 \h </w:instrText>
      </w:r>
      <w:r>
        <w:fldChar w:fldCharType="separate"/>
      </w:r>
      <w:r w:rsidR="00C64D3A">
        <w:t>94</w:t>
      </w:r>
      <w:r>
        <w:fldChar w:fldCharType="end"/>
      </w:r>
    </w:p>
    <w:p w14:paraId="651EB4FE" w14:textId="4640FB53" w:rsidR="00C91702" w:rsidRDefault="00C91702">
      <w:pPr>
        <w:pStyle w:val="11"/>
        <w:rPr>
          <w:rFonts w:asciiTheme="minorHAnsi" w:eastAsiaTheme="minorEastAsia"/>
          <w:b w:val="0"/>
          <w:noProof/>
          <w:sz w:val="21"/>
          <w:szCs w:val="22"/>
        </w:rPr>
      </w:pPr>
      <w:r>
        <w:rPr>
          <w:noProof/>
        </w:rPr>
        <w:t>第５章　サービスの提供について～成果目標とサービスの見込み量～</w:t>
      </w:r>
      <w:r>
        <w:rPr>
          <w:noProof/>
        </w:rPr>
        <w:tab/>
      </w:r>
      <w:r>
        <w:rPr>
          <w:noProof/>
        </w:rPr>
        <w:fldChar w:fldCharType="begin"/>
      </w:r>
      <w:r>
        <w:rPr>
          <w:noProof/>
        </w:rPr>
        <w:instrText xml:space="preserve"> PAGEREF _Toc55555565 \h </w:instrText>
      </w:r>
      <w:r>
        <w:rPr>
          <w:noProof/>
        </w:rPr>
      </w:r>
      <w:r>
        <w:rPr>
          <w:noProof/>
        </w:rPr>
        <w:fldChar w:fldCharType="separate"/>
      </w:r>
      <w:r w:rsidR="00C64D3A">
        <w:rPr>
          <w:noProof/>
        </w:rPr>
        <w:t>103</w:t>
      </w:r>
      <w:r>
        <w:rPr>
          <w:noProof/>
        </w:rPr>
        <w:fldChar w:fldCharType="end"/>
      </w:r>
    </w:p>
    <w:p w14:paraId="6612718D" w14:textId="1B477D0D" w:rsidR="00C91702" w:rsidRDefault="00C91702">
      <w:pPr>
        <w:pStyle w:val="23"/>
        <w:rPr>
          <w:rFonts w:asciiTheme="minorHAnsi" w:eastAsiaTheme="minorEastAsia"/>
          <w:b w:val="0"/>
          <w:sz w:val="21"/>
          <w:szCs w:val="22"/>
        </w:rPr>
      </w:pPr>
      <w:r>
        <w:t>１　計画の基本的な考え方</w:t>
      </w:r>
      <w:r>
        <w:tab/>
      </w:r>
      <w:r>
        <w:fldChar w:fldCharType="begin"/>
      </w:r>
      <w:r>
        <w:instrText xml:space="preserve"> PAGEREF _Toc55555566 \h </w:instrText>
      </w:r>
      <w:r>
        <w:fldChar w:fldCharType="separate"/>
      </w:r>
      <w:r w:rsidR="00C64D3A">
        <w:t>105</w:t>
      </w:r>
      <w:r>
        <w:fldChar w:fldCharType="end"/>
      </w:r>
    </w:p>
    <w:p w14:paraId="6C9B2E7F" w14:textId="14B683B3" w:rsidR="00C91702" w:rsidRDefault="00C91702">
      <w:pPr>
        <w:pStyle w:val="23"/>
        <w:rPr>
          <w:rFonts w:asciiTheme="minorHAnsi" w:eastAsiaTheme="minorEastAsia"/>
          <w:b w:val="0"/>
          <w:sz w:val="21"/>
          <w:szCs w:val="22"/>
        </w:rPr>
      </w:pPr>
      <w:r>
        <w:t>２　成果目標</w:t>
      </w:r>
      <w:r>
        <w:tab/>
      </w:r>
      <w:r>
        <w:fldChar w:fldCharType="begin"/>
      </w:r>
      <w:r>
        <w:instrText xml:space="preserve"> PAGEREF _Toc55555567 \h </w:instrText>
      </w:r>
      <w:r>
        <w:fldChar w:fldCharType="separate"/>
      </w:r>
      <w:r w:rsidR="00C64D3A">
        <w:t>107</w:t>
      </w:r>
      <w:r>
        <w:fldChar w:fldCharType="end"/>
      </w:r>
    </w:p>
    <w:p w14:paraId="1853BD25" w14:textId="14723A67" w:rsidR="00C91702" w:rsidRDefault="00C91702">
      <w:pPr>
        <w:pStyle w:val="23"/>
        <w:rPr>
          <w:rFonts w:asciiTheme="minorHAnsi" w:eastAsiaTheme="minorEastAsia"/>
          <w:b w:val="0"/>
          <w:sz w:val="21"/>
          <w:szCs w:val="22"/>
        </w:rPr>
      </w:pPr>
      <w:r>
        <w:lastRenderedPageBreak/>
        <w:t>３　障害福祉サービス・相談支援・障がい児支援等の見込み量</w:t>
      </w:r>
      <w:r>
        <w:tab/>
      </w:r>
      <w:r>
        <w:fldChar w:fldCharType="begin"/>
      </w:r>
      <w:r>
        <w:instrText xml:space="preserve"> PAGEREF _Toc55555568 \h </w:instrText>
      </w:r>
      <w:r>
        <w:fldChar w:fldCharType="separate"/>
      </w:r>
      <w:r w:rsidR="00C64D3A">
        <w:t>120</w:t>
      </w:r>
      <w:r>
        <w:fldChar w:fldCharType="end"/>
      </w:r>
    </w:p>
    <w:p w14:paraId="5F8BE36B" w14:textId="4A064616" w:rsidR="00C91702" w:rsidRDefault="00C91702">
      <w:pPr>
        <w:pStyle w:val="11"/>
        <w:rPr>
          <w:rFonts w:asciiTheme="minorHAnsi" w:eastAsiaTheme="minorEastAsia"/>
          <w:b w:val="0"/>
          <w:noProof/>
          <w:sz w:val="21"/>
          <w:szCs w:val="22"/>
        </w:rPr>
      </w:pPr>
      <w:r>
        <w:rPr>
          <w:noProof/>
        </w:rPr>
        <w:t>第６章　計画の推進と進行管理</w:t>
      </w:r>
      <w:r>
        <w:rPr>
          <w:noProof/>
        </w:rPr>
        <w:tab/>
      </w:r>
      <w:r>
        <w:rPr>
          <w:noProof/>
        </w:rPr>
        <w:fldChar w:fldCharType="begin"/>
      </w:r>
      <w:r>
        <w:rPr>
          <w:noProof/>
        </w:rPr>
        <w:instrText xml:space="preserve"> PAGEREF _Toc55555569 \h </w:instrText>
      </w:r>
      <w:r>
        <w:rPr>
          <w:noProof/>
        </w:rPr>
      </w:r>
      <w:r>
        <w:rPr>
          <w:noProof/>
        </w:rPr>
        <w:fldChar w:fldCharType="separate"/>
      </w:r>
      <w:r w:rsidR="00C64D3A">
        <w:rPr>
          <w:noProof/>
        </w:rPr>
        <w:t>149</w:t>
      </w:r>
      <w:r>
        <w:rPr>
          <w:noProof/>
        </w:rPr>
        <w:fldChar w:fldCharType="end"/>
      </w:r>
    </w:p>
    <w:p w14:paraId="14A07BCE" w14:textId="521D0D4A" w:rsidR="00C91702" w:rsidRDefault="00C91702">
      <w:pPr>
        <w:pStyle w:val="23"/>
        <w:rPr>
          <w:rFonts w:asciiTheme="minorHAnsi" w:eastAsiaTheme="minorEastAsia"/>
          <w:b w:val="0"/>
          <w:sz w:val="21"/>
          <w:szCs w:val="22"/>
        </w:rPr>
      </w:pPr>
      <w:r>
        <w:t>１　計画の推進体制の整備</w:t>
      </w:r>
      <w:r>
        <w:tab/>
      </w:r>
      <w:r>
        <w:fldChar w:fldCharType="begin"/>
      </w:r>
      <w:r>
        <w:instrText xml:space="preserve"> PAGEREF _Toc55555570 \h </w:instrText>
      </w:r>
      <w:r>
        <w:fldChar w:fldCharType="separate"/>
      </w:r>
      <w:r w:rsidR="00C64D3A">
        <w:t>151</w:t>
      </w:r>
      <w:r>
        <w:fldChar w:fldCharType="end"/>
      </w:r>
    </w:p>
    <w:p w14:paraId="6BBA51F2" w14:textId="1F616A31" w:rsidR="00C91702" w:rsidRDefault="00C91702">
      <w:pPr>
        <w:pStyle w:val="23"/>
        <w:rPr>
          <w:rFonts w:asciiTheme="minorHAnsi" w:eastAsiaTheme="minorEastAsia"/>
          <w:b w:val="0"/>
          <w:sz w:val="21"/>
          <w:szCs w:val="22"/>
        </w:rPr>
      </w:pPr>
      <w:r>
        <w:t>２　計画の進行管理</w:t>
      </w:r>
      <w:r>
        <w:tab/>
      </w:r>
      <w:r>
        <w:fldChar w:fldCharType="begin"/>
      </w:r>
      <w:r>
        <w:instrText xml:space="preserve"> PAGEREF _Toc55555571 \h </w:instrText>
      </w:r>
      <w:r>
        <w:fldChar w:fldCharType="separate"/>
      </w:r>
      <w:r w:rsidR="00C64D3A">
        <w:t>152</w:t>
      </w:r>
      <w:r>
        <w:fldChar w:fldCharType="end"/>
      </w:r>
    </w:p>
    <w:p w14:paraId="52A05F36" w14:textId="2BB839EE" w:rsidR="008F19F7" w:rsidRPr="00E91E5A" w:rsidRDefault="00B67AF8" w:rsidP="008F19F7">
      <w:r w:rsidRPr="00E91E5A">
        <w:rPr>
          <w:b/>
          <w:noProof/>
          <w:sz w:val="24"/>
          <w:szCs w:val="24"/>
        </w:rPr>
        <w:fldChar w:fldCharType="end"/>
      </w:r>
    </w:p>
    <w:p w14:paraId="6D71871C" w14:textId="77777777" w:rsidR="008F19F7" w:rsidRPr="00E91E5A" w:rsidRDefault="008F19F7" w:rsidP="008F19F7"/>
    <w:p w14:paraId="37593DF9" w14:textId="77777777" w:rsidR="008F19F7" w:rsidRPr="00E91E5A" w:rsidRDefault="008F19F7" w:rsidP="008F19F7"/>
    <w:p w14:paraId="75AB5C96" w14:textId="77777777" w:rsidR="008F19F7" w:rsidRPr="00E91E5A" w:rsidRDefault="008F19F7" w:rsidP="008F19F7">
      <w:pPr>
        <w:widowControl/>
        <w:jc w:val="left"/>
      </w:pPr>
    </w:p>
    <w:p w14:paraId="4A0BCC3F" w14:textId="77777777" w:rsidR="008F19F7" w:rsidRPr="00E91E5A" w:rsidRDefault="008F19F7" w:rsidP="008F19F7">
      <w:pPr>
        <w:sectPr w:rsidR="008F19F7" w:rsidRPr="00E91E5A" w:rsidSect="006843FB">
          <w:type w:val="oddPage"/>
          <w:pgSz w:w="11906" w:h="16838" w:code="9"/>
          <w:pgMar w:top="1701" w:right="1418" w:bottom="1418" w:left="1418" w:header="680" w:footer="680" w:gutter="0"/>
          <w:cols w:space="425"/>
          <w:docGrid w:type="linesAndChars" w:linePitch="360" w:charSpace="2549"/>
        </w:sectPr>
      </w:pPr>
    </w:p>
    <w:p w14:paraId="41A75A23" w14:textId="77777777" w:rsidR="00185178" w:rsidRPr="00E91E5A" w:rsidRDefault="00185178" w:rsidP="00185178"/>
    <w:p w14:paraId="4C39D4F8" w14:textId="77777777" w:rsidR="00185178" w:rsidRPr="00E91E5A" w:rsidRDefault="00185178" w:rsidP="00185178"/>
    <w:p w14:paraId="61AC0948" w14:textId="77777777" w:rsidR="00185178" w:rsidRPr="00E91E5A" w:rsidRDefault="00185178" w:rsidP="00185178"/>
    <w:p w14:paraId="1FECEB2C" w14:textId="77777777" w:rsidR="00185178" w:rsidRPr="00E91E5A" w:rsidRDefault="00185178" w:rsidP="00185178"/>
    <w:p w14:paraId="5F06AC8E" w14:textId="77777777" w:rsidR="00185178" w:rsidRPr="00E91E5A" w:rsidRDefault="00185178" w:rsidP="00185178"/>
    <w:p w14:paraId="1E16BEEC" w14:textId="77777777" w:rsidR="00185178" w:rsidRPr="00E91E5A" w:rsidRDefault="00185178" w:rsidP="00185178"/>
    <w:p w14:paraId="69A71675" w14:textId="77777777" w:rsidR="00185178" w:rsidRPr="00E91E5A" w:rsidRDefault="00185178" w:rsidP="00185178"/>
    <w:p w14:paraId="4A158595" w14:textId="77777777" w:rsidR="00185178" w:rsidRPr="00E91E5A" w:rsidRDefault="00185178" w:rsidP="00185178"/>
    <w:p w14:paraId="36B2815E" w14:textId="77777777" w:rsidR="00185178" w:rsidRPr="00E91E5A" w:rsidRDefault="00185178" w:rsidP="00185178"/>
    <w:p w14:paraId="7919BDA0" w14:textId="77777777" w:rsidR="00185178" w:rsidRPr="00E91E5A" w:rsidRDefault="00185178" w:rsidP="00185178"/>
    <w:tbl>
      <w:tblPr>
        <w:tblStyle w:val="af"/>
        <w:tblW w:w="9866" w:type="dxa"/>
        <w:jc w:val="center"/>
        <w:tblLook w:val="04A0" w:firstRow="1" w:lastRow="0" w:firstColumn="1" w:lastColumn="0" w:noHBand="0" w:noVBand="1"/>
      </w:tblPr>
      <w:tblGrid>
        <w:gridCol w:w="2552"/>
        <w:gridCol w:w="7314"/>
      </w:tblGrid>
      <w:tr w:rsidR="00185178" w:rsidRPr="00E91E5A" w14:paraId="08418AEC" w14:textId="77777777" w:rsidTr="00460972">
        <w:trPr>
          <w:trHeight w:val="2961"/>
          <w:jc w:val="center"/>
        </w:trPr>
        <w:tc>
          <w:tcPr>
            <w:tcW w:w="2552" w:type="dxa"/>
            <w:tcBorders>
              <w:top w:val="nil"/>
              <w:left w:val="nil"/>
              <w:bottom w:val="nil"/>
              <w:right w:val="nil"/>
            </w:tcBorders>
            <w:shd w:val="pct60" w:color="auto" w:fill="auto"/>
            <w:vAlign w:val="center"/>
          </w:tcPr>
          <w:p w14:paraId="6B8C9217" w14:textId="77777777" w:rsidR="00185178" w:rsidRPr="00E91E5A" w:rsidRDefault="00185178" w:rsidP="005443E5">
            <w:pPr>
              <w:pStyle w:val="afff5"/>
              <w:spacing w:before="180" w:after="180"/>
              <w:jc w:val="center"/>
              <w:rPr>
                <w:rFonts w:ascii="HGS創英角ｺﾞｼｯｸUB" w:eastAsia="HGS創英角ｺﾞｼｯｸUB" w:hAnsi="HGS創英角ｺﾞｼｯｸUB"/>
                <w:sz w:val="72"/>
                <w:szCs w:val="72"/>
              </w:rPr>
            </w:pPr>
            <w:r w:rsidRPr="00E91E5A">
              <w:rPr>
                <w:rFonts w:ascii="HGS創英角ｺﾞｼｯｸUB" w:eastAsia="HGS創英角ｺﾞｼｯｸUB" w:hAnsi="HGS創英角ｺﾞｼｯｸUB" w:hint="eastAsia"/>
                <w:color w:val="FFFFFF" w:themeColor="background1"/>
                <w:sz w:val="72"/>
                <w:szCs w:val="72"/>
              </w:rPr>
              <w:t>第</w:t>
            </w:r>
            <w:r w:rsidR="00F409A6" w:rsidRPr="00E91E5A">
              <w:rPr>
                <w:rFonts w:ascii="HGS創英角ｺﾞｼｯｸUB" w:eastAsia="HGS創英角ｺﾞｼｯｸUB" w:hAnsi="HGS創英角ｺﾞｼｯｸUB" w:hint="eastAsia"/>
                <w:color w:val="FFFFFF" w:themeColor="background1"/>
                <w:sz w:val="72"/>
                <w:szCs w:val="72"/>
              </w:rPr>
              <w:t>１</w:t>
            </w:r>
            <w:r w:rsidRPr="00E91E5A">
              <w:rPr>
                <w:rFonts w:ascii="HGS創英角ｺﾞｼｯｸUB" w:eastAsia="HGS創英角ｺﾞｼｯｸUB" w:hAnsi="HGS創英角ｺﾞｼｯｸUB" w:hint="eastAsia"/>
                <w:color w:val="FFFFFF" w:themeColor="background1"/>
                <w:sz w:val="72"/>
                <w:szCs w:val="72"/>
              </w:rPr>
              <w:t>章</w:t>
            </w:r>
          </w:p>
        </w:tc>
        <w:tc>
          <w:tcPr>
            <w:tcW w:w="7314" w:type="dxa"/>
            <w:tcBorders>
              <w:top w:val="nil"/>
              <w:left w:val="nil"/>
              <w:bottom w:val="nil"/>
              <w:right w:val="nil"/>
            </w:tcBorders>
            <w:shd w:val="pct12" w:color="auto" w:fill="auto"/>
            <w:tcMar>
              <w:left w:w="85" w:type="dxa"/>
              <w:right w:w="85" w:type="dxa"/>
            </w:tcMar>
            <w:vAlign w:val="center"/>
          </w:tcPr>
          <w:p w14:paraId="0ACD7D03" w14:textId="77777777" w:rsidR="00185178" w:rsidRPr="00E91E5A" w:rsidRDefault="00F409A6" w:rsidP="005443E5">
            <w:pPr>
              <w:pStyle w:val="afff5"/>
              <w:spacing w:before="180" w:after="180" w:line="600" w:lineRule="exact"/>
              <w:rPr>
                <w:rFonts w:ascii="HGS創英角ｺﾞｼｯｸUB" w:eastAsia="HGS創英角ｺﾞｼｯｸUB" w:hAnsi="HGS創英角ｺﾞｼｯｸUB"/>
                <w:spacing w:val="-20"/>
                <w:sz w:val="56"/>
                <w:szCs w:val="56"/>
              </w:rPr>
            </w:pPr>
            <w:r w:rsidRPr="00E91E5A">
              <w:rPr>
                <w:rFonts w:ascii="HGS創英角ｺﾞｼｯｸUB" w:eastAsia="HGS創英角ｺﾞｼｯｸUB" w:hAnsi="HGS創英角ｺﾞｼｯｸUB" w:hint="eastAsia"/>
                <w:caps/>
                <w:spacing w:val="-20"/>
                <w:sz w:val="56"/>
                <w:szCs w:val="56"/>
              </w:rPr>
              <w:t>計画策定の背景・概要</w:t>
            </w:r>
          </w:p>
        </w:tc>
      </w:tr>
    </w:tbl>
    <w:p w14:paraId="557B475D" w14:textId="77777777" w:rsidR="00185178" w:rsidRPr="00E91E5A" w:rsidRDefault="00185178" w:rsidP="00185178"/>
    <w:p w14:paraId="756DAD7F" w14:textId="77777777" w:rsidR="00185178" w:rsidRPr="00E91E5A" w:rsidRDefault="00185178" w:rsidP="00185178"/>
    <w:p w14:paraId="0BA5E4DD" w14:textId="77777777" w:rsidR="00185178" w:rsidRPr="00E91E5A" w:rsidRDefault="00185178" w:rsidP="00185178"/>
    <w:p w14:paraId="7649B259" w14:textId="77777777" w:rsidR="00185178" w:rsidRPr="00E91E5A" w:rsidRDefault="009A3039" w:rsidP="009A3039">
      <w:pPr>
        <w:pStyle w:val="affff0"/>
      </w:pPr>
      <w:bookmarkStart w:id="3" w:name="_Toc55555537"/>
      <w:r w:rsidRPr="00E91E5A">
        <w:rPr>
          <w:rFonts w:hint="eastAsia"/>
        </w:rPr>
        <w:t>第１章　計画策定の背景・概要</w:t>
      </w:r>
      <w:bookmarkEnd w:id="3"/>
    </w:p>
    <w:p w14:paraId="044BE5CA" w14:textId="77777777" w:rsidR="00185178" w:rsidRPr="00E91E5A" w:rsidRDefault="00185178" w:rsidP="00185178"/>
    <w:p w14:paraId="6EBB27C2" w14:textId="77777777" w:rsidR="00185178" w:rsidRPr="00E91E5A" w:rsidRDefault="00185178" w:rsidP="00185178"/>
    <w:p w14:paraId="1CF13238" w14:textId="77777777" w:rsidR="00185178" w:rsidRPr="00E91E5A" w:rsidRDefault="00185178" w:rsidP="00185178"/>
    <w:p w14:paraId="6C2041D1" w14:textId="77777777" w:rsidR="00185178" w:rsidRPr="00E91E5A" w:rsidRDefault="00185178" w:rsidP="00185178"/>
    <w:p w14:paraId="2C89E6F6" w14:textId="77777777" w:rsidR="00C57E03" w:rsidRPr="00E91E5A" w:rsidRDefault="00C57E03" w:rsidP="00185178"/>
    <w:p w14:paraId="416E44E8" w14:textId="77777777" w:rsidR="00C57E03" w:rsidRPr="00E91E5A" w:rsidRDefault="00C57E03" w:rsidP="00185178"/>
    <w:p w14:paraId="3E565472" w14:textId="77777777" w:rsidR="00C57E03" w:rsidRPr="00E91E5A" w:rsidRDefault="00C57E03" w:rsidP="00185178"/>
    <w:p w14:paraId="10F25CED" w14:textId="77777777" w:rsidR="00C57E03" w:rsidRPr="00E91E5A" w:rsidRDefault="00C57E03" w:rsidP="00185178"/>
    <w:p w14:paraId="3CE3BCD3" w14:textId="77777777" w:rsidR="00C57E03" w:rsidRPr="00E91E5A" w:rsidRDefault="00C57E03" w:rsidP="00185178"/>
    <w:p w14:paraId="07CFC47F" w14:textId="77777777" w:rsidR="00C57E03" w:rsidRPr="00E91E5A" w:rsidRDefault="00C57E03" w:rsidP="00185178"/>
    <w:p w14:paraId="48B1E772" w14:textId="77777777" w:rsidR="00C57E03" w:rsidRPr="00E91E5A" w:rsidRDefault="00C57E03" w:rsidP="00185178"/>
    <w:p w14:paraId="6C08D9CD" w14:textId="77777777" w:rsidR="00C57E03" w:rsidRPr="00E91E5A" w:rsidRDefault="00C57E03" w:rsidP="00185178"/>
    <w:p w14:paraId="2A988210" w14:textId="77777777" w:rsidR="00C57E03" w:rsidRPr="00E91E5A" w:rsidRDefault="00C57E03" w:rsidP="00185178"/>
    <w:p w14:paraId="37C26B91" w14:textId="77777777" w:rsidR="00C57E03" w:rsidRPr="00E91E5A" w:rsidRDefault="00C57E03" w:rsidP="00185178"/>
    <w:p w14:paraId="38A565A7" w14:textId="77777777" w:rsidR="00C57E03" w:rsidRPr="00E91E5A" w:rsidRDefault="00C57E03" w:rsidP="00185178"/>
    <w:p w14:paraId="3C39988D" w14:textId="77777777" w:rsidR="00C57E03" w:rsidRPr="00E91E5A" w:rsidRDefault="00C57E03" w:rsidP="00185178"/>
    <w:p w14:paraId="089E2DBF" w14:textId="77777777" w:rsidR="00C57E03" w:rsidRPr="00E91E5A" w:rsidRDefault="00C57E03" w:rsidP="00185178"/>
    <w:p w14:paraId="374DA7AB" w14:textId="77777777" w:rsidR="00C57E03" w:rsidRPr="00E91E5A" w:rsidRDefault="00C57E03" w:rsidP="00185178"/>
    <w:p w14:paraId="39261633" w14:textId="77777777" w:rsidR="00C57E03" w:rsidRPr="00E91E5A" w:rsidRDefault="00C57E03" w:rsidP="00185178"/>
    <w:p w14:paraId="052E7C85" w14:textId="77777777" w:rsidR="00C57E03" w:rsidRPr="00E91E5A" w:rsidRDefault="00C57E03" w:rsidP="00185178"/>
    <w:p w14:paraId="636BB38F" w14:textId="77777777" w:rsidR="00C57E03" w:rsidRPr="00E91E5A" w:rsidRDefault="00C57E03" w:rsidP="00185178"/>
    <w:p w14:paraId="35D46C76" w14:textId="77777777" w:rsidR="00185178" w:rsidRPr="00E91E5A" w:rsidRDefault="00185178" w:rsidP="00185178"/>
    <w:p w14:paraId="3151B9D8" w14:textId="77777777" w:rsidR="00185178" w:rsidRPr="00E91E5A" w:rsidRDefault="00185178" w:rsidP="00185178"/>
    <w:p w14:paraId="2753582E" w14:textId="77777777" w:rsidR="00185178" w:rsidRPr="00E91E5A" w:rsidRDefault="00185178" w:rsidP="00185178"/>
    <w:p w14:paraId="436AA5D7" w14:textId="77777777" w:rsidR="00185178" w:rsidRPr="00E91E5A" w:rsidRDefault="00185178" w:rsidP="00185178"/>
    <w:p w14:paraId="6D690DBB" w14:textId="77777777" w:rsidR="00185178" w:rsidRPr="00E91E5A" w:rsidRDefault="00185178" w:rsidP="00185178">
      <w:pPr>
        <w:sectPr w:rsidR="00185178" w:rsidRPr="00E91E5A" w:rsidSect="000F5EAF">
          <w:headerReference w:type="even" r:id="rId9"/>
          <w:headerReference w:type="default" r:id="rId10"/>
          <w:footerReference w:type="even" r:id="rId11"/>
          <w:footerReference w:type="default" r:id="rId12"/>
          <w:type w:val="oddPage"/>
          <w:pgSz w:w="11906" w:h="16838" w:code="9"/>
          <w:pgMar w:top="1134" w:right="1134" w:bottom="1134" w:left="1134" w:header="680" w:footer="680" w:gutter="0"/>
          <w:pgNumType w:start="1"/>
          <w:cols w:space="425"/>
          <w:docGrid w:type="linesAndChars" w:linePitch="360" w:charSpace="2549"/>
        </w:sectPr>
      </w:pPr>
    </w:p>
    <w:p w14:paraId="7240BCF6" w14:textId="77777777" w:rsidR="00F05068" w:rsidRPr="00E91E5A" w:rsidRDefault="00F05068" w:rsidP="00F05068">
      <w:pPr>
        <w:pStyle w:val="1"/>
        <w:ind w:left="803" w:hanging="803"/>
      </w:pPr>
      <w:bookmarkStart w:id="4" w:name="_Toc55555538"/>
      <w:bookmarkEnd w:id="0"/>
      <w:r w:rsidRPr="00E91E5A">
        <w:rPr>
          <w:rFonts w:hint="eastAsia"/>
        </w:rPr>
        <w:lastRenderedPageBreak/>
        <w:t>１　計画策定の背景</w:t>
      </w:r>
      <w:bookmarkEnd w:id="4"/>
    </w:p>
    <w:p w14:paraId="389E174A" w14:textId="77777777" w:rsidR="00F05068" w:rsidRPr="00E91E5A" w:rsidRDefault="00F05068" w:rsidP="00F05068">
      <w:pPr>
        <w:pStyle w:val="afffb"/>
        <w:spacing w:after="72"/>
        <w:ind w:left="227"/>
      </w:pPr>
      <w:bookmarkStart w:id="5" w:name="_Toc276636438"/>
      <w:bookmarkStart w:id="6" w:name="_Toc279663388"/>
      <w:bookmarkStart w:id="7" w:name="_Toc362982242"/>
      <w:bookmarkStart w:id="8" w:name="_Toc372641016"/>
      <w:bookmarkStart w:id="9" w:name="_Toc374632961"/>
      <w:bookmarkStart w:id="10" w:name="_Toc498021011"/>
      <w:r w:rsidRPr="00E91E5A">
        <w:rPr>
          <w:rFonts w:hint="eastAsia"/>
        </w:rPr>
        <w:t>◇障がい者福祉をめぐる動き</w:t>
      </w:r>
    </w:p>
    <w:bookmarkEnd w:id="5"/>
    <w:bookmarkEnd w:id="6"/>
    <w:bookmarkEnd w:id="7"/>
    <w:bookmarkEnd w:id="8"/>
    <w:bookmarkEnd w:id="9"/>
    <w:bookmarkEnd w:id="10"/>
    <w:p w14:paraId="23F03758" w14:textId="77777777" w:rsidR="00F05068" w:rsidRPr="00E91E5A" w:rsidRDefault="00F05068" w:rsidP="00F05068">
      <w:pPr>
        <w:spacing w:line="240" w:lineRule="exact"/>
      </w:pPr>
    </w:p>
    <w:tbl>
      <w:tblPr>
        <w:tblStyle w:val="12"/>
        <w:tblW w:w="9680" w:type="dxa"/>
        <w:tblInd w:w="108" w:type="dxa"/>
        <w:tblLook w:val="04A0" w:firstRow="1" w:lastRow="0" w:firstColumn="1" w:lastColumn="0" w:noHBand="0" w:noVBand="1"/>
      </w:tblPr>
      <w:tblGrid>
        <w:gridCol w:w="2268"/>
        <w:gridCol w:w="7412"/>
      </w:tblGrid>
      <w:tr w:rsidR="00F05068" w:rsidRPr="00E91E5A" w14:paraId="596D070F" w14:textId="77777777" w:rsidTr="005738FA">
        <w:trPr>
          <w:cantSplit/>
          <w:tblHeader/>
        </w:trPr>
        <w:tc>
          <w:tcPr>
            <w:tcW w:w="2268" w:type="dxa"/>
            <w:shd w:val="clear" w:color="auto" w:fill="BFBFBF" w:themeFill="background1" w:themeFillShade="BF"/>
          </w:tcPr>
          <w:p w14:paraId="5187ED0E" w14:textId="77777777" w:rsidR="00F05068" w:rsidRPr="00E91E5A" w:rsidRDefault="00F05068" w:rsidP="00F05068">
            <w:pPr>
              <w:pStyle w:val="affff2"/>
              <w:ind w:left="-45" w:right="-68"/>
            </w:pPr>
            <w:r w:rsidRPr="00E91E5A">
              <w:rPr>
                <w:rFonts w:hint="eastAsia"/>
              </w:rPr>
              <w:t>年月</w:t>
            </w:r>
          </w:p>
        </w:tc>
        <w:tc>
          <w:tcPr>
            <w:tcW w:w="7412" w:type="dxa"/>
            <w:shd w:val="clear" w:color="auto" w:fill="BFBFBF" w:themeFill="background1" w:themeFillShade="BF"/>
          </w:tcPr>
          <w:p w14:paraId="669E13DE" w14:textId="77777777" w:rsidR="00F05068" w:rsidRPr="00E91E5A" w:rsidRDefault="00F05068" w:rsidP="00F05068">
            <w:pPr>
              <w:pStyle w:val="affff2"/>
              <w:ind w:left="-45" w:right="-68"/>
            </w:pPr>
            <w:r w:rsidRPr="00E91E5A">
              <w:rPr>
                <w:rFonts w:hint="eastAsia"/>
              </w:rPr>
              <w:t>障害福祉施策の動き</w:t>
            </w:r>
          </w:p>
        </w:tc>
      </w:tr>
      <w:tr w:rsidR="00F05068" w:rsidRPr="00E91E5A" w14:paraId="30DCBF80" w14:textId="77777777" w:rsidTr="005738FA">
        <w:trPr>
          <w:cantSplit/>
          <w:trHeight w:val="567"/>
        </w:trPr>
        <w:tc>
          <w:tcPr>
            <w:tcW w:w="2268" w:type="dxa"/>
          </w:tcPr>
          <w:p w14:paraId="46B4BB5E" w14:textId="77777777" w:rsidR="00F05068" w:rsidRPr="00E91E5A" w:rsidRDefault="00F05068" w:rsidP="00F05068">
            <w:pPr>
              <w:pStyle w:val="affff4"/>
              <w:ind w:left="340" w:hanging="340"/>
            </w:pPr>
            <w:r w:rsidRPr="00E91E5A">
              <w:rPr>
                <w:rFonts w:hint="eastAsia"/>
              </w:rPr>
              <w:t>平成</w:t>
            </w:r>
            <w:r w:rsidRPr="00E91E5A">
              <w:t>18</w:t>
            </w:r>
            <w:r w:rsidRPr="00E91E5A">
              <w:rPr>
                <w:rFonts w:hint="eastAsia"/>
              </w:rPr>
              <w:t>年　３月</w:t>
            </w:r>
          </w:p>
        </w:tc>
        <w:tc>
          <w:tcPr>
            <w:tcW w:w="7412" w:type="dxa"/>
            <w:vAlign w:val="center"/>
          </w:tcPr>
          <w:p w14:paraId="1E84D4BA" w14:textId="77777777" w:rsidR="00F05068" w:rsidRPr="00E91E5A" w:rsidRDefault="00F05068" w:rsidP="005738FA">
            <w:pPr>
              <w:pStyle w:val="affff1"/>
              <w:ind w:left="247" w:hanging="247"/>
            </w:pPr>
            <w:r w:rsidRPr="00E91E5A">
              <w:rPr>
                <w:rFonts w:hint="eastAsia"/>
              </w:rPr>
              <w:t>『第一期小平市障害福祉計画』を策定</w:t>
            </w:r>
          </w:p>
          <w:p w14:paraId="68E1934C" w14:textId="77777777" w:rsidR="00F05068" w:rsidRPr="00E91E5A" w:rsidRDefault="00F05068" w:rsidP="00F05068">
            <w:pPr>
              <w:pStyle w:val="100"/>
              <w:ind w:left="207" w:hanging="207"/>
            </w:pPr>
            <w:r w:rsidRPr="00E91E5A">
              <w:rPr>
                <w:rFonts w:hint="eastAsia"/>
              </w:rPr>
              <w:t>（平成18（2006）年度～平成20（2008）年度）</w:t>
            </w:r>
          </w:p>
        </w:tc>
      </w:tr>
      <w:tr w:rsidR="00F05068" w:rsidRPr="00E91E5A" w14:paraId="335089CB" w14:textId="77777777" w:rsidTr="005738FA">
        <w:trPr>
          <w:cantSplit/>
          <w:trHeight w:val="567"/>
        </w:trPr>
        <w:tc>
          <w:tcPr>
            <w:tcW w:w="2268" w:type="dxa"/>
          </w:tcPr>
          <w:p w14:paraId="1FAB52C4" w14:textId="77777777" w:rsidR="00F05068" w:rsidRPr="00E91E5A" w:rsidRDefault="00F05068" w:rsidP="00F05068">
            <w:pPr>
              <w:pStyle w:val="affff4"/>
              <w:ind w:left="340" w:hanging="340"/>
            </w:pPr>
            <w:r w:rsidRPr="00E91E5A">
              <w:rPr>
                <w:rFonts w:hint="eastAsia"/>
              </w:rPr>
              <w:t>４月</w:t>
            </w:r>
          </w:p>
        </w:tc>
        <w:tc>
          <w:tcPr>
            <w:tcW w:w="7412" w:type="dxa"/>
            <w:vAlign w:val="center"/>
          </w:tcPr>
          <w:p w14:paraId="0A92E4B3" w14:textId="77777777" w:rsidR="00F05068" w:rsidRPr="00E91E5A" w:rsidRDefault="00F05068" w:rsidP="009C1CC1">
            <w:pPr>
              <w:pStyle w:val="affff1"/>
              <w:ind w:leftChars="100" w:left="227" w:firstLineChars="0" w:firstLine="0"/>
            </w:pPr>
            <w:r w:rsidRPr="00E91E5A">
              <w:rPr>
                <w:rFonts w:hint="eastAsia"/>
              </w:rPr>
              <w:t>・障害者自立支援法の施行</w:t>
            </w:r>
          </w:p>
          <w:p w14:paraId="405C630C" w14:textId="219400F7" w:rsidR="00F05068" w:rsidRPr="00E91E5A" w:rsidRDefault="00F05068" w:rsidP="009C1CC1">
            <w:pPr>
              <w:pStyle w:val="100"/>
              <w:ind w:leftChars="100" w:left="434" w:hanging="207"/>
            </w:pPr>
            <w:r w:rsidRPr="00E91E5A">
              <w:rPr>
                <w:rFonts w:hint="eastAsia"/>
              </w:rPr>
              <w:t>（就労支援の強化、障害程度区分によるサービス基準の明確化、サービス提供主体の市町村への一元化など）</w:t>
            </w:r>
          </w:p>
        </w:tc>
      </w:tr>
      <w:tr w:rsidR="00F05068" w:rsidRPr="00E91E5A" w14:paraId="478A45C4" w14:textId="77777777" w:rsidTr="005738FA">
        <w:trPr>
          <w:cantSplit/>
          <w:trHeight w:val="567"/>
        </w:trPr>
        <w:tc>
          <w:tcPr>
            <w:tcW w:w="2268" w:type="dxa"/>
          </w:tcPr>
          <w:p w14:paraId="33C300B2" w14:textId="77777777" w:rsidR="00F05068" w:rsidRPr="00E91E5A" w:rsidRDefault="00F05068" w:rsidP="00F05068">
            <w:pPr>
              <w:pStyle w:val="affff4"/>
              <w:ind w:left="340" w:hanging="340"/>
            </w:pPr>
            <w:r w:rsidRPr="00E91E5A">
              <w:t>12</w:t>
            </w:r>
            <w:r w:rsidRPr="00E91E5A">
              <w:rPr>
                <w:rFonts w:hint="eastAsia"/>
              </w:rPr>
              <w:t>月</w:t>
            </w:r>
          </w:p>
        </w:tc>
        <w:tc>
          <w:tcPr>
            <w:tcW w:w="7412" w:type="dxa"/>
            <w:vAlign w:val="center"/>
          </w:tcPr>
          <w:p w14:paraId="5AFE7F3C" w14:textId="77777777" w:rsidR="00F05068" w:rsidRPr="00E91E5A" w:rsidRDefault="00F05068" w:rsidP="009C1CC1">
            <w:pPr>
              <w:pStyle w:val="affff1"/>
              <w:ind w:leftChars="100" w:left="227" w:firstLineChars="0" w:firstLine="0"/>
            </w:pPr>
            <w:r w:rsidRPr="00E91E5A">
              <w:rPr>
                <w:rFonts w:hint="eastAsia"/>
              </w:rPr>
              <w:t>・バリアフリー新法の施行</w:t>
            </w:r>
          </w:p>
          <w:p w14:paraId="70640114" w14:textId="089CDAFE" w:rsidR="00F05068" w:rsidRPr="00E91E5A" w:rsidRDefault="00F05068" w:rsidP="009C1CC1">
            <w:pPr>
              <w:pStyle w:val="100"/>
              <w:ind w:leftChars="100" w:left="227" w:firstLineChars="0" w:firstLine="0"/>
            </w:pPr>
            <w:r w:rsidRPr="00E91E5A">
              <w:rPr>
                <w:rFonts w:hint="eastAsia"/>
              </w:rPr>
              <w:t>（</w:t>
            </w:r>
            <w:r w:rsidR="00044197" w:rsidRPr="00E91E5A">
              <w:rPr>
                <w:rFonts w:hint="eastAsia"/>
              </w:rPr>
              <w:t>高齢者や身体障がい</w:t>
            </w:r>
            <w:r w:rsidRPr="00E91E5A">
              <w:rPr>
                <w:rFonts w:hint="eastAsia"/>
              </w:rPr>
              <w:t>者等の移動の円滑化など）</w:t>
            </w:r>
          </w:p>
        </w:tc>
      </w:tr>
      <w:tr w:rsidR="00F05068" w:rsidRPr="00E91E5A" w14:paraId="43B3DC81" w14:textId="77777777" w:rsidTr="005738FA">
        <w:trPr>
          <w:cantSplit/>
          <w:trHeight w:val="567"/>
        </w:trPr>
        <w:tc>
          <w:tcPr>
            <w:tcW w:w="2268" w:type="dxa"/>
            <w:vAlign w:val="center"/>
          </w:tcPr>
          <w:p w14:paraId="1EA34074" w14:textId="77777777" w:rsidR="00F05068" w:rsidRPr="00E91E5A" w:rsidRDefault="00F05068" w:rsidP="00F05068">
            <w:pPr>
              <w:pStyle w:val="affff4"/>
              <w:ind w:left="340" w:hanging="340"/>
            </w:pPr>
            <w:r w:rsidRPr="00E91E5A">
              <w:rPr>
                <w:rFonts w:hint="eastAsia"/>
              </w:rPr>
              <w:t>平成</w:t>
            </w:r>
            <w:r w:rsidRPr="00E91E5A">
              <w:t>19</w:t>
            </w:r>
            <w:r w:rsidRPr="00E91E5A">
              <w:rPr>
                <w:rFonts w:hint="eastAsia"/>
              </w:rPr>
              <w:t>年　９月</w:t>
            </w:r>
          </w:p>
        </w:tc>
        <w:tc>
          <w:tcPr>
            <w:tcW w:w="7412" w:type="dxa"/>
            <w:vAlign w:val="center"/>
          </w:tcPr>
          <w:p w14:paraId="77EC6A38" w14:textId="77777777" w:rsidR="00F05068" w:rsidRPr="00E91E5A" w:rsidRDefault="00F05068" w:rsidP="009C1CC1">
            <w:pPr>
              <w:pStyle w:val="affff1"/>
              <w:ind w:leftChars="100" w:left="227" w:firstLineChars="0" w:firstLine="0"/>
            </w:pPr>
            <w:r w:rsidRPr="00E91E5A">
              <w:rPr>
                <w:rFonts w:hint="eastAsia"/>
              </w:rPr>
              <w:t>・障害者権利条約に署名</w:t>
            </w:r>
          </w:p>
        </w:tc>
      </w:tr>
      <w:tr w:rsidR="00F05068" w:rsidRPr="00E91E5A" w14:paraId="0A916FC1" w14:textId="77777777" w:rsidTr="005738FA">
        <w:trPr>
          <w:cantSplit/>
          <w:trHeight w:val="567"/>
        </w:trPr>
        <w:tc>
          <w:tcPr>
            <w:tcW w:w="2268" w:type="dxa"/>
            <w:vAlign w:val="center"/>
          </w:tcPr>
          <w:p w14:paraId="661F2BEF" w14:textId="77777777" w:rsidR="00F05068" w:rsidRPr="00E91E5A" w:rsidRDefault="00F05068" w:rsidP="00F05068">
            <w:pPr>
              <w:pStyle w:val="affff4"/>
              <w:wordWrap w:val="0"/>
              <w:ind w:left="340" w:hanging="340"/>
            </w:pPr>
            <w:r w:rsidRPr="00E91E5A">
              <w:rPr>
                <w:rFonts w:hint="eastAsia"/>
              </w:rPr>
              <w:t>平成20年　３月</w:t>
            </w:r>
          </w:p>
        </w:tc>
        <w:tc>
          <w:tcPr>
            <w:tcW w:w="7412" w:type="dxa"/>
            <w:vAlign w:val="center"/>
          </w:tcPr>
          <w:p w14:paraId="54E55F51" w14:textId="77777777" w:rsidR="00F05068" w:rsidRPr="00E91E5A" w:rsidRDefault="00F05068" w:rsidP="005738FA">
            <w:pPr>
              <w:pStyle w:val="affff1"/>
              <w:ind w:left="247" w:hanging="247"/>
            </w:pPr>
            <w:r w:rsidRPr="00E91E5A">
              <w:rPr>
                <w:rFonts w:hint="eastAsia"/>
              </w:rPr>
              <w:t>『小平市障がい者福祉計画』を策定</w:t>
            </w:r>
          </w:p>
          <w:p w14:paraId="7E868B0D" w14:textId="77777777" w:rsidR="00F05068" w:rsidRPr="00E91E5A" w:rsidRDefault="00F05068" w:rsidP="00F05068">
            <w:pPr>
              <w:pStyle w:val="100"/>
              <w:ind w:left="207" w:hanging="207"/>
            </w:pPr>
            <w:r w:rsidRPr="00E91E5A">
              <w:rPr>
                <w:rFonts w:hint="eastAsia"/>
              </w:rPr>
              <w:t>（平成20（2008）年度～平成23（2011）年度）</w:t>
            </w:r>
          </w:p>
        </w:tc>
      </w:tr>
      <w:tr w:rsidR="00F05068" w:rsidRPr="00E91E5A" w14:paraId="7868E6E3" w14:textId="77777777" w:rsidTr="005738FA">
        <w:trPr>
          <w:cantSplit/>
          <w:trHeight w:val="567"/>
        </w:trPr>
        <w:tc>
          <w:tcPr>
            <w:tcW w:w="2268" w:type="dxa"/>
            <w:vAlign w:val="center"/>
          </w:tcPr>
          <w:p w14:paraId="087906AC" w14:textId="77777777" w:rsidR="00F05068" w:rsidRPr="00E91E5A" w:rsidRDefault="00F05068" w:rsidP="00F05068">
            <w:pPr>
              <w:pStyle w:val="affff4"/>
              <w:ind w:left="340" w:hanging="340"/>
            </w:pPr>
            <w:r w:rsidRPr="00E91E5A">
              <w:rPr>
                <w:rFonts w:hint="eastAsia"/>
              </w:rPr>
              <w:t>平成21年　３月</w:t>
            </w:r>
          </w:p>
        </w:tc>
        <w:tc>
          <w:tcPr>
            <w:tcW w:w="7412" w:type="dxa"/>
            <w:vAlign w:val="center"/>
          </w:tcPr>
          <w:p w14:paraId="2601B9DF" w14:textId="77777777" w:rsidR="00F05068" w:rsidRPr="00E91E5A" w:rsidRDefault="00F05068" w:rsidP="005738FA">
            <w:pPr>
              <w:pStyle w:val="affff1"/>
              <w:ind w:left="247" w:hanging="247"/>
            </w:pPr>
            <w:r w:rsidRPr="00E91E5A">
              <w:rPr>
                <w:rFonts w:hint="eastAsia"/>
              </w:rPr>
              <w:t>『第二期小平市障害福祉計画』を策定</w:t>
            </w:r>
          </w:p>
          <w:p w14:paraId="2B445B22" w14:textId="77777777" w:rsidR="00F05068" w:rsidRPr="00E91E5A" w:rsidRDefault="00F05068" w:rsidP="00F05068">
            <w:pPr>
              <w:pStyle w:val="100"/>
              <w:ind w:left="207" w:hanging="207"/>
            </w:pPr>
            <w:r w:rsidRPr="00E91E5A">
              <w:rPr>
                <w:rFonts w:hint="eastAsia"/>
              </w:rPr>
              <w:t>（平成21（2009）年度～平成23（2011）年度）</w:t>
            </w:r>
          </w:p>
        </w:tc>
      </w:tr>
      <w:tr w:rsidR="00F05068" w:rsidRPr="00E91E5A" w14:paraId="5BEAFDF2" w14:textId="77777777" w:rsidTr="005738FA">
        <w:trPr>
          <w:cantSplit/>
          <w:trHeight w:val="567"/>
        </w:trPr>
        <w:tc>
          <w:tcPr>
            <w:tcW w:w="2268" w:type="dxa"/>
          </w:tcPr>
          <w:p w14:paraId="6B6E93DD" w14:textId="3DE52A44" w:rsidR="00F05068" w:rsidRPr="00E91E5A" w:rsidRDefault="00F05068" w:rsidP="00F05068">
            <w:pPr>
              <w:pStyle w:val="affff4"/>
              <w:ind w:left="340" w:hanging="340"/>
            </w:pPr>
            <w:r w:rsidRPr="00E91E5A">
              <w:rPr>
                <w:rFonts w:hint="eastAsia"/>
              </w:rPr>
              <w:t>平成</w:t>
            </w:r>
            <w:r w:rsidRPr="00E91E5A">
              <w:t>22</w:t>
            </w:r>
            <w:r w:rsidRPr="00E91E5A">
              <w:rPr>
                <w:rFonts w:hint="eastAsia"/>
              </w:rPr>
              <w:t>年12月</w:t>
            </w:r>
          </w:p>
        </w:tc>
        <w:tc>
          <w:tcPr>
            <w:tcW w:w="7412" w:type="dxa"/>
            <w:vAlign w:val="center"/>
          </w:tcPr>
          <w:p w14:paraId="0C2B79CD" w14:textId="77777777" w:rsidR="00F05068" w:rsidRPr="00E91E5A" w:rsidRDefault="00F05068" w:rsidP="009C1CC1">
            <w:pPr>
              <w:pStyle w:val="affff1"/>
              <w:ind w:leftChars="100" w:left="227" w:firstLineChars="0" w:firstLine="0"/>
            </w:pPr>
            <w:r w:rsidRPr="00E91E5A">
              <w:rPr>
                <w:rFonts w:hint="eastAsia"/>
              </w:rPr>
              <w:t>・障害者自立支援法の改正</w:t>
            </w:r>
          </w:p>
          <w:p w14:paraId="7AEC7254" w14:textId="01A1ED95" w:rsidR="00F05068" w:rsidRPr="00E91E5A" w:rsidRDefault="00F05068" w:rsidP="00044197">
            <w:pPr>
              <w:pStyle w:val="100"/>
              <w:ind w:leftChars="100" w:left="227" w:firstLineChars="0" w:firstLine="0"/>
            </w:pPr>
            <w:r w:rsidRPr="00E91E5A">
              <w:rPr>
                <w:rFonts w:hint="eastAsia"/>
              </w:rPr>
              <w:t>（利用者負担の見直し、発達障</w:t>
            </w:r>
            <w:r w:rsidR="00044197" w:rsidRPr="00E91E5A">
              <w:rPr>
                <w:rFonts w:hint="eastAsia"/>
              </w:rPr>
              <w:t>がい</w:t>
            </w:r>
            <w:r w:rsidRPr="00E91E5A">
              <w:rPr>
                <w:rFonts w:hint="eastAsia"/>
              </w:rPr>
              <w:t>が対象として明確化など）</w:t>
            </w:r>
          </w:p>
        </w:tc>
      </w:tr>
      <w:tr w:rsidR="00F05068" w:rsidRPr="00E91E5A" w14:paraId="7CD36CAA" w14:textId="77777777" w:rsidTr="005738FA">
        <w:trPr>
          <w:cantSplit/>
          <w:trHeight w:val="567"/>
        </w:trPr>
        <w:tc>
          <w:tcPr>
            <w:tcW w:w="2268" w:type="dxa"/>
          </w:tcPr>
          <w:p w14:paraId="611D0973" w14:textId="77777777" w:rsidR="00F05068" w:rsidRPr="00E91E5A" w:rsidRDefault="00F05068" w:rsidP="00F05068">
            <w:pPr>
              <w:pStyle w:val="affff4"/>
              <w:ind w:left="340" w:hanging="340"/>
              <w:rPr>
                <w:rFonts w:hAnsi="A-OTF UD新丸ゴ Pr6 L"/>
              </w:rPr>
            </w:pPr>
            <w:r w:rsidRPr="00E91E5A">
              <w:rPr>
                <w:rFonts w:hAnsi="A-OTF UD新丸ゴ Pr6 L" w:hint="eastAsia"/>
              </w:rPr>
              <w:t>平成23年　８月</w:t>
            </w:r>
          </w:p>
        </w:tc>
        <w:tc>
          <w:tcPr>
            <w:tcW w:w="7412" w:type="dxa"/>
            <w:vAlign w:val="center"/>
          </w:tcPr>
          <w:p w14:paraId="32006721" w14:textId="77777777" w:rsidR="00F05068" w:rsidRPr="00E91E5A" w:rsidRDefault="00F05068" w:rsidP="009C1CC1">
            <w:pPr>
              <w:pStyle w:val="affff1"/>
              <w:ind w:leftChars="100" w:left="227" w:firstLineChars="0" w:firstLine="0"/>
            </w:pPr>
            <w:r w:rsidRPr="00E91E5A">
              <w:rPr>
                <w:rFonts w:hint="eastAsia"/>
              </w:rPr>
              <w:t>・改正障害者基本法の施行</w:t>
            </w:r>
          </w:p>
          <w:p w14:paraId="54813B79" w14:textId="44E92E5F" w:rsidR="00F05068" w:rsidRPr="00E91E5A" w:rsidRDefault="00F05068" w:rsidP="009C1CC1">
            <w:pPr>
              <w:pStyle w:val="100"/>
              <w:ind w:leftChars="100" w:left="227" w:firstLineChars="0" w:firstLine="0"/>
            </w:pPr>
            <w:r w:rsidRPr="00E91E5A">
              <w:rPr>
                <w:rFonts w:hint="eastAsia"/>
              </w:rPr>
              <w:t>（障害者の定義の見直し、差別の禁止</w:t>
            </w:r>
            <w:r w:rsidR="00044197" w:rsidRPr="00E91E5A">
              <w:rPr>
                <w:rFonts w:hint="eastAsia"/>
              </w:rPr>
              <w:t>など</w:t>
            </w:r>
            <w:r w:rsidRPr="00E91E5A">
              <w:rPr>
                <w:rFonts w:hint="eastAsia"/>
              </w:rPr>
              <w:t>）</w:t>
            </w:r>
          </w:p>
        </w:tc>
      </w:tr>
      <w:tr w:rsidR="00F05068" w:rsidRPr="00E91E5A" w14:paraId="27747CBB" w14:textId="77777777" w:rsidTr="005738FA">
        <w:trPr>
          <w:cantSplit/>
          <w:trHeight w:val="567"/>
        </w:trPr>
        <w:tc>
          <w:tcPr>
            <w:tcW w:w="2268" w:type="dxa"/>
          </w:tcPr>
          <w:p w14:paraId="55FCC28C" w14:textId="77777777" w:rsidR="00F05068" w:rsidRPr="00E91E5A" w:rsidRDefault="00F05068" w:rsidP="00F05068">
            <w:pPr>
              <w:pStyle w:val="affff4"/>
              <w:ind w:left="340" w:hanging="340"/>
              <w:rPr>
                <w:rFonts w:hAnsi="A-OTF UD新丸ゴ Pr6 L"/>
              </w:rPr>
            </w:pPr>
            <w:r w:rsidRPr="00E91E5A">
              <w:rPr>
                <w:rFonts w:hAnsi="A-OTF UD新丸ゴ Pr6 L" w:hint="eastAsia"/>
              </w:rPr>
              <w:t>平成24年　３月</w:t>
            </w:r>
          </w:p>
        </w:tc>
        <w:tc>
          <w:tcPr>
            <w:tcW w:w="7412" w:type="dxa"/>
            <w:vAlign w:val="center"/>
          </w:tcPr>
          <w:p w14:paraId="5CC05A63" w14:textId="023F833D" w:rsidR="00F05068" w:rsidRPr="00E91E5A" w:rsidRDefault="00F05068" w:rsidP="005738FA">
            <w:pPr>
              <w:pStyle w:val="affff1"/>
              <w:ind w:left="247" w:hanging="247"/>
            </w:pPr>
            <w:r w:rsidRPr="00E91E5A">
              <w:rPr>
                <w:rFonts w:hint="eastAsia"/>
              </w:rPr>
              <w:t>『小平市障がい者福祉計画』</w:t>
            </w:r>
            <w:r w:rsidR="00044197" w:rsidRPr="00E91E5A">
              <w:rPr>
                <w:rFonts w:hint="eastAsia"/>
              </w:rPr>
              <w:t>及び</w:t>
            </w:r>
          </w:p>
          <w:p w14:paraId="5A586686" w14:textId="77777777" w:rsidR="00F05068" w:rsidRPr="00E91E5A" w:rsidRDefault="00F05068" w:rsidP="005738FA">
            <w:pPr>
              <w:pStyle w:val="affff1"/>
              <w:ind w:left="247" w:hanging="247"/>
            </w:pPr>
            <w:r w:rsidRPr="00E91E5A">
              <w:rPr>
                <w:rFonts w:hint="eastAsia"/>
              </w:rPr>
              <w:t>『第三期小平市障害福祉計画』を策定</w:t>
            </w:r>
          </w:p>
          <w:p w14:paraId="0C62055D" w14:textId="77777777" w:rsidR="00F05068" w:rsidRPr="00E91E5A" w:rsidRDefault="00F05068" w:rsidP="00F05068">
            <w:pPr>
              <w:pStyle w:val="100"/>
              <w:ind w:left="207" w:hanging="207"/>
            </w:pPr>
            <w:r w:rsidRPr="00E91E5A">
              <w:rPr>
                <w:rFonts w:hint="eastAsia"/>
              </w:rPr>
              <w:t>（平成24（2012）年度～平成26（2014）年度）</w:t>
            </w:r>
          </w:p>
        </w:tc>
      </w:tr>
      <w:tr w:rsidR="00F05068" w:rsidRPr="00E91E5A" w14:paraId="100D3F19" w14:textId="77777777" w:rsidTr="005738FA">
        <w:trPr>
          <w:cantSplit/>
          <w:trHeight w:val="567"/>
        </w:trPr>
        <w:tc>
          <w:tcPr>
            <w:tcW w:w="2268" w:type="dxa"/>
          </w:tcPr>
          <w:p w14:paraId="3AE1D166" w14:textId="02843D6C" w:rsidR="00F05068" w:rsidRPr="00E91E5A" w:rsidRDefault="00F05068" w:rsidP="00F05068">
            <w:pPr>
              <w:pStyle w:val="affff4"/>
              <w:ind w:left="340" w:hanging="340"/>
            </w:pPr>
            <w:r w:rsidRPr="00E91E5A">
              <w:rPr>
                <w:rFonts w:hint="eastAsia"/>
              </w:rPr>
              <w:t>平成24年10月</w:t>
            </w:r>
          </w:p>
        </w:tc>
        <w:tc>
          <w:tcPr>
            <w:tcW w:w="7412" w:type="dxa"/>
            <w:vAlign w:val="center"/>
          </w:tcPr>
          <w:p w14:paraId="042B0A21" w14:textId="77777777" w:rsidR="00F05068" w:rsidRPr="00E91E5A" w:rsidRDefault="00F05068" w:rsidP="009C1CC1">
            <w:pPr>
              <w:pStyle w:val="affff1"/>
              <w:ind w:leftChars="100" w:left="227" w:firstLineChars="0" w:firstLine="0"/>
            </w:pPr>
            <w:r w:rsidRPr="00E91E5A">
              <w:rPr>
                <w:rFonts w:hint="eastAsia"/>
              </w:rPr>
              <w:t>・障害者虐待防止法の施行</w:t>
            </w:r>
          </w:p>
          <w:p w14:paraId="02303FD3" w14:textId="4C3DE923" w:rsidR="00F05068" w:rsidRPr="00E91E5A" w:rsidRDefault="00F05068" w:rsidP="009C1CC1">
            <w:pPr>
              <w:pStyle w:val="100"/>
              <w:ind w:leftChars="100" w:left="227" w:firstLineChars="0" w:firstLine="0"/>
            </w:pPr>
            <w:r w:rsidRPr="00E91E5A">
              <w:rPr>
                <w:rFonts w:hint="eastAsia"/>
              </w:rPr>
              <w:t>（虐待の分類、虐待を発見した国民の通報義務、市町村</w:t>
            </w:r>
            <w:r w:rsidR="00044197" w:rsidRPr="00E91E5A">
              <w:rPr>
                <w:rFonts w:hint="eastAsia"/>
              </w:rPr>
              <w:t>障害者</w:t>
            </w:r>
            <w:r w:rsidRPr="00E91E5A">
              <w:rPr>
                <w:rFonts w:hint="eastAsia"/>
              </w:rPr>
              <w:t>虐待防止センター・都道府県</w:t>
            </w:r>
            <w:r w:rsidR="00044197" w:rsidRPr="00E91E5A">
              <w:rPr>
                <w:rFonts w:hint="eastAsia"/>
              </w:rPr>
              <w:t>障害者</w:t>
            </w:r>
            <w:r w:rsidRPr="00E91E5A">
              <w:rPr>
                <w:rFonts w:hint="eastAsia"/>
              </w:rPr>
              <w:t>権利擁護センターの設置など）</w:t>
            </w:r>
          </w:p>
        </w:tc>
      </w:tr>
      <w:tr w:rsidR="00F05068" w:rsidRPr="00E91E5A" w14:paraId="081DD627" w14:textId="77777777" w:rsidTr="005738FA">
        <w:trPr>
          <w:cantSplit/>
          <w:trHeight w:val="567"/>
        </w:trPr>
        <w:tc>
          <w:tcPr>
            <w:tcW w:w="2268" w:type="dxa"/>
            <w:tcBorders>
              <w:bottom w:val="nil"/>
            </w:tcBorders>
          </w:tcPr>
          <w:p w14:paraId="673A5376" w14:textId="77777777" w:rsidR="00F05068" w:rsidRPr="00E91E5A" w:rsidRDefault="00F05068" w:rsidP="00F05068">
            <w:pPr>
              <w:pStyle w:val="affff4"/>
              <w:ind w:left="340" w:hanging="340"/>
            </w:pPr>
            <w:r w:rsidRPr="00E91E5A">
              <w:rPr>
                <w:rFonts w:hint="eastAsia"/>
              </w:rPr>
              <w:t>平成25年　４月</w:t>
            </w:r>
          </w:p>
        </w:tc>
        <w:tc>
          <w:tcPr>
            <w:tcW w:w="7412" w:type="dxa"/>
            <w:vAlign w:val="center"/>
          </w:tcPr>
          <w:p w14:paraId="43A0BB3F" w14:textId="77777777" w:rsidR="00F05068" w:rsidRPr="00E91E5A" w:rsidRDefault="00F05068" w:rsidP="008245F6">
            <w:pPr>
              <w:pStyle w:val="affff1"/>
              <w:ind w:leftChars="100" w:left="227" w:firstLineChars="0" w:firstLine="0"/>
            </w:pPr>
            <w:r w:rsidRPr="00E91E5A">
              <w:rPr>
                <w:rFonts w:hint="eastAsia"/>
              </w:rPr>
              <w:t>・障害者総合支援法の施行</w:t>
            </w:r>
          </w:p>
          <w:p w14:paraId="083C3083" w14:textId="77777777" w:rsidR="00F05068" w:rsidRPr="00E91E5A" w:rsidRDefault="00F05068" w:rsidP="008245F6">
            <w:pPr>
              <w:pStyle w:val="100"/>
              <w:ind w:leftChars="100" w:left="227" w:firstLineChars="0" w:firstLine="0"/>
            </w:pPr>
            <w:r w:rsidRPr="00E91E5A">
              <w:rPr>
                <w:rFonts w:hint="eastAsia"/>
              </w:rPr>
              <w:t>（難病患者を対象として追加、障害者サービスの一元化、地域生活支援事業の追加等）</w:t>
            </w:r>
          </w:p>
        </w:tc>
      </w:tr>
      <w:tr w:rsidR="00F05068" w:rsidRPr="00E91E5A" w14:paraId="64CEB894" w14:textId="77777777" w:rsidTr="005738FA">
        <w:trPr>
          <w:cantSplit/>
          <w:trHeight w:val="567"/>
        </w:trPr>
        <w:tc>
          <w:tcPr>
            <w:tcW w:w="2268" w:type="dxa"/>
            <w:tcBorders>
              <w:top w:val="nil"/>
            </w:tcBorders>
          </w:tcPr>
          <w:p w14:paraId="7BAD515C" w14:textId="77777777" w:rsidR="00F05068" w:rsidRPr="00E91E5A" w:rsidRDefault="00F05068" w:rsidP="00F05068">
            <w:pPr>
              <w:pStyle w:val="affff4"/>
              <w:ind w:left="340" w:hanging="340"/>
            </w:pPr>
          </w:p>
        </w:tc>
        <w:tc>
          <w:tcPr>
            <w:tcW w:w="7412" w:type="dxa"/>
            <w:vAlign w:val="center"/>
          </w:tcPr>
          <w:p w14:paraId="4317234B" w14:textId="77777777" w:rsidR="00F05068" w:rsidRPr="00E91E5A" w:rsidRDefault="00F05068" w:rsidP="008245F6">
            <w:pPr>
              <w:pStyle w:val="affff1"/>
              <w:ind w:leftChars="100" w:left="227" w:firstLineChars="0" w:firstLine="0"/>
            </w:pPr>
            <w:r w:rsidRPr="00E91E5A">
              <w:rPr>
                <w:rFonts w:hint="eastAsia"/>
              </w:rPr>
              <w:t>・障害者優先調達推進法の施行</w:t>
            </w:r>
          </w:p>
          <w:p w14:paraId="69B1CB3C" w14:textId="77777777" w:rsidR="00F05068" w:rsidRPr="00E91E5A" w:rsidRDefault="00F05068" w:rsidP="008245F6">
            <w:pPr>
              <w:pStyle w:val="100"/>
              <w:ind w:leftChars="100" w:left="227" w:firstLineChars="0" w:firstLine="0"/>
            </w:pPr>
            <w:r w:rsidRPr="00E91E5A">
              <w:rPr>
                <w:rFonts w:hint="eastAsia"/>
              </w:rPr>
              <w:t>（国や地方公共団体による障害者就労施設等からの物品の調達の推進など）</w:t>
            </w:r>
          </w:p>
        </w:tc>
      </w:tr>
      <w:tr w:rsidR="00F05068" w:rsidRPr="00E91E5A" w14:paraId="564870A3" w14:textId="77777777" w:rsidTr="005738FA">
        <w:trPr>
          <w:cantSplit/>
          <w:trHeight w:val="567"/>
        </w:trPr>
        <w:tc>
          <w:tcPr>
            <w:tcW w:w="2268" w:type="dxa"/>
            <w:vAlign w:val="center"/>
          </w:tcPr>
          <w:p w14:paraId="698BE24D" w14:textId="77777777" w:rsidR="00F05068" w:rsidRPr="00E91E5A" w:rsidRDefault="00F05068" w:rsidP="00F05068">
            <w:pPr>
              <w:pStyle w:val="affff4"/>
              <w:ind w:left="340" w:hanging="340"/>
            </w:pPr>
            <w:r w:rsidRPr="00E91E5A">
              <w:rPr>
                <w:rFonts w:hint="eastAsia"/>
              </w:rPr>
              <w:t>平成26年　１月</w:t>
            </w:r>
          </w:p>
        </w:tc>
        <w:tc>
          <w:tcPr>
            <w:tcW w:w="7412" w:type="dxa"/>
            <w:vAlign w:val="center"/>
          </w:tcPr>
          <w:p w14:paraId="36758A53" w14:textId="77777777" w:rsidR="00F05068" w:rsidRPr="00E91E5A" w:rsidRDefault="00F05068" w:rsidP="008245F6">
            <w:pPr>
              <w:pStyle w:val="affff1"/>
              <w:ind w:leftChars="100" w:left="227" w:firstLineChars="0" w:firstLine="0"/>
            </w:pPr>
            <w:r w:rsidRPr="00E91E5A">
              <w:rPr>
                <w:rFonts w:hint="eastAsia"/>
              </w:rPr>
              <w:t>・障害者権利条約の批准</w:t>
            </w:r>
          </w:p>
        </w:tc>
      </w:tr>
      <w:tr w:rsidR="00F05068" w:rsidRPr="00E91E5A" w14:paraId="1E9BD3F2" w14:textId="77777777" w:rsidTr="005738FA">
        <w:trPr>
          <w:cantSplit/>
          <w:trHeight w:val="567"/>
        </w:trPr>
        <w:tc>
          <w:tcPr>
            <w:tcW w:w="2268" w:type="dxa"/>
          </w:tcPr>
          <w:p w14:paraId="3415F8EE" w14:textId="77777777" w:rsidR="00F05068" w:rsidRPr="00E91E5A" w:rsidRDefault="00F05068" w:rsidP="00F05068">
            <w:pPr>
              <w:pStyle w:val="affff4"/>
              <w:ind w:left="340" w:hanging="340"/>
            </w:pPr>
            <w:r w:rsidRPr="00E91E5A">
              <w:rPr>
                <w:rFonts w:hint="eastAsia"/>
              </w:rPr>
              <w:t>４月</w:t>
            </w:r>
          </w:p>
        </w:tc>
        <w:tc>
          <w:tcPr>
            <w:tcW w:w="7412" w:type="dxa"/>
            <w:vAlign w:val="center"/>
          </w:tcPr>
          <w:p w14:paraId="49FB8286" w14:textId="77777777" w:rsidR="00F05068" w:rsidRPr="00E91E5A" w:rsidRDefault="00F05068" w:rsidP="008245F6">
            <w:pPr>
              <w:pStyle w:val="affff1"/>
              <w:ind w:leftChars="100" w:left="227" w:firstLineChars="0" w:firstLine="0"/>
            </w:pPr>
            <w:r w:rsidRPr="00E91E5A">
              <w:rPr>
                <w:rFonts w:hint="eastAsia"/>
              </w:rPr>
              <w:t>・改正精神保健福祉法の施行</w:t>
            </w:r>
          </w:p>
          <w:p w14:paraId="50CB3422" w14:textId="77777777" w:rsidR="00F05068" w:rsidRPr="00E91E5A" w:rsidRDefault="00F05068" w:rsidP="008245F6">
            <w:pPr>
              <w:pStyle w:val="100"/>
              <w:ind w:leftChars="100" w:left="227" w:firstLineChars="0" w:firstLine="0"/>
            </w:pPr>
            <w:r w:rsidRPr="00E91E5A">
              <w:rPr>
                <w:rFonts w:hint="eastAsia"/>
              </w:rPr>
              <w:t>（保護者制度の見直し、医療保護入院の手続きの見直しなど）</w:t>
            </w:r>
          </w:p>
        </w:tc>
      </w:tr>
      <w:tr w:rsidR="00F05068" w:rsidRPr="00E91E5A" w14:paraId="0082A6A3" w14:textId="77777777" w:rsidTr="005738FA">
        <w:trPr>
          <w:cantSplit/>
          <w:trHeight w:val="567"/>
        </w:trPr>
        <w:tc>
          <w:tcPr>
            <w:tcW w:w="2268" w:type="dxa"/>
          </w:tcPr>
          <w:p w14:paraId="5B1EAB5A" w14:textId="77777777" w:rsidR="00F05068" w:rsidRPr="00E91E5A" w:rsidRDefault="00F05068" w:rsidP="00F05068">
            <w:pPr>
              <w:pStyle w:val="affff4"/>
              <w:ind w:left="340" w:hanging="340"/>
            </w:pPr>
            <w:r w:rsidRPr="00E91E5A">
              <w:rPr>
                <w:rFonts w:hint="eastAsia"/>
              </w:rPr>
              <w:t>平成27年　１月</w:t>
            </w:r>
          </w:p>
        </w:tc>
        <w:tc>
          <w:tcPr>
            <w:tcW w:w="7412" w:type="dxa"/>
            <w:vAlign w:val="center"/>
          </w:tcPr>
          <w:p w14:paraId="42A07DA0" w14:textId="77777777" w:rsidR="00F05068" w:rsidRPr="00E91E5A" w:rsidRDefault="00F05068" w:rsidP="008245F6">
            <w:pPr>
              <w:pStyle w:val="affff1"/>
              <w:ind w:leftChars="100" w:left="227" w:firstLineChars="0" w:firstLine="0"/>
            </w:pPr>
            <w:r w:rsidRPr="00E91E5A">
              <w:rPr>
                <w:rFonts w:hint="eastAsia"/>
              </w:rPr>
              <w:t>・難病法の施行</w:t>
            </w:r>
          </w:p>
          <w:p w14:paraId="22004C7A" w14:textId="77777777" w:rsidR="00F05068" w:rsidRPr="00E91E5A" w:rsidRDefault="00F05068" w:rsidP="008245F6">
            <w:pPr>
              <w:pStyle w:val="100"/>
              <w:ind w:leftChars="100" w:left="227" w:firstLineChars="0" w:firstLine="0"/>
            </w:pPr>
            <w:r w:rsidRPr="00E91E5A">
              <w:rPr>
                <w:rFonts w:hint="eastAsia"/>
              </w:rPr>
              <w:t>（医療費助成の対象疾病の拡大など）</w:t>
            </w:r>
          </w:p>
        </w:tc>
      </w:tr>
      <w:tr w:rsidR="00F05068" w:rsidRPr="00E91E5A" w14:paraId="2D3450D7" w14:textId="77777777" w:rsidTr="005738FA">
        <w:trPr>
          <w:cantSplit/>
          <w:trHeight w:val="567"/>
        </w:trPr>
        <w:tc>
          <w:tcPr>
            <w:tcW w:w="2268" w:type="dxa"/>
          </w:tcPr>
          <w:p w14:paraId="2F3F652D" w14:textId="77777777" w:rsidR="00F05068" w:rsidRPr="00E91E5A" w:rsidRDefault="00F05068" w:rsidP="00F05068">
            <w:pPr>
              <w:pStyle w:val="affff4"/>
              <w:ind w:left="340" w:hanging="340"/>
            </w:pPr>
            <w:r w:rsidRPr="00E91E5A">
              <w:rPr>
                <w:rFonts w:hint="eastAsia"/>
              </w:rPr>
              <w:t>平成27年　３月</w:t>
            </w:r>
          </w:p>
        </w:tc>
        <w:tc>
          <w:tcPr>
            <w:tcW w:w="7412" w:type="dxa"/>
            <w:vAlign w:val="center"/>
          </w:tcPr>
          <w:p w14:paraId="2E193E66" w14:textId="77777777" w:rsidR="00F05068" w:rsidRPr="00E91E5A" w:rsidRDefault="00F05068" w:rsidP="005738FA">
            <w:pPr>
              <w:pStyle w:val="affff1"/>
              <w:ind w:left="247" w:hanging="247"/>
            </w:pPr>
            <w:r w:rsidRPr="00E91E5A">
              <w:rPr>
                <w:rFonts w:hint="eastAsia"/>
              </w:rPr>
              <w:t>『小平市障がい者福祉計画』を策定</w:t>
            </w:r>
          </w:p>
          <w:p w14:paraId="197BA63D" w14:textId="02965006" w:rsidR="00F05068" w:rsidRPr="00E91E5A" w:rsidRDefault="00F05068" w:rsidP="00F05068">
            <w:pPr>
              <w:pStyle w:val="100"/>
              <w:ind w:left="207" w:hanging="207"/>
            </w:pPr>
            <w:r w:rsidRPr="00E91E5A">
              <w:rPr>
                <w:rFonts w:hint="eastAsia"/>
              </w:rPr>
              <w:t>（平成27（2015）年度～</w:t>
            </w:r>
            <w:r w:rsidR="002321A0" w:rsidRPr="00E91E5A">
              <w:rPr>
                <w:rFonts w:hint="eastAsia"/>
              </w:rPr>
              <w:t>令和２</w:t>
            </w:r>
            <w:r w:rsidRPr="00E91E5A">
              <w:rPr>
                <w:rFonts w:hint="eastAsia"/>
              </w:rPr>
              <w:t>（2020）年度）</w:t>
            </w:r>
          </w:p>
          <w:p w14:paraId="37A51F75" w14:textId="77777777" w:rsidR="00F05068" w:rsidRPr="00E91E5A" w:rsidRDefault="00F05068" w:rsidP="005738FA">
            <w:pPr>
              <w:pStyle w:val="affff1"/>
              <w:ind w:left="247" w:hanging="247"/>
            </w:pPr>
            <w:r w:rsidRPr="00E91E5A">
              <w:rPr>
                <w:rFonts w:hint="eastAsia"/>
              </w:rPr>
              <w:t>『第四期小平市障害福祉計画』を策定</w:t>
            </w:r>
          </w:p>
          <w:p w14:paraId="54B48A8E" w14:textId="77777777" w:rsidR="00F05068" w:rsidRPr="00E91E5A" w:rsidRDefault="00F05068" w:rsidP="00F05068">
            <w:pPr>
              <w:pStyle w:val="100"/>
              <w:ind w:left="207" w:hanging="207"/>
            </w:pPr>
            <w:r w:rsidRPr="00E91E5A">
              <w:rPr>
                <w:rFonts w:hint="eastAsia"/>
              </w:rPr>
              <w:t>（平成27（2015）年度～平成29（2017）年度）</w:t>
            </w:r>
          </w:p>
        </w:tc>
      </w:tr>
      <w:tr w:rsidR="00F05068" w:rsidRPr="00E91E5A" w14:paraId="0DB6CCD1" w14:textId="77777777" w:rsidTr="005738FA">
        <w:trPr>
          <w:cantSplit/>
          <w:trHeight w:val="567"/>
        </w:trPr>
        <w:tc>
          <w:tcPr>
            <w:tcW w:w="2268" w:type="dxa"/>
            <w:tcBorders>
              <w:bottom w:val="nil"/>
            </w:tcBorders>
          </w:tcPr>
          <w:p w14:paraId="4B0E071F" w14:textId="77777777" w:rsidR="00F05068" w:rsidRPr="00E91E5A" w:rsidRDefault="00F05068" w:rsidP="00F05068">
            <w:pPr>
              <w:pStyle w:val="affff4"/>
              <w:ind w:left="340" w:hanging="340"/>
            </w:pPr>
            <w:r w:rsidRPr="00E91E5A">
              <w:rPr>
                <w:rFonts w:hint="eastAsia"/>
              </w:rPr>
              <w:lastRenderedPageBreak/>
              <w:t>平成28年　４月</w:t>
            </w:r>
          </w:p>
        </w:tc>
        <w:tc>
          <w:tcPr>
            <w:tcW w:w="7412" w:type="dxa"/>
            <w:vAlign w:val="center"/>
          </w:tcPr>
          <w:p w14:paraId="743400E2" w14:textId="77777777" w:rsidR="00F05068" w:rsidRPr="00E91E5A" w:rsidRDefault="00F05068" w:rsidP="008245F6">
            <w:pPr>
              <w:pStyle w:val="affff1"/>
              <w:ind w:leftChars="100" w:left="227" w:firstLineChars="0" w:firstLine="0"/>
            </w:pPr>
            <w:r w:rsidRPr="00E91E5A">
              <w:rPr>
                <w:rFonts w:hint="eastAsia"/>
              </w:rPr>
              <w:t>・障害者差別解消法の施行</w:t>
            </w:r>
          </w:p>
          <w:p w14:paraId="0A12C907" w14:textId="369856B1" w:rsidR="00F05068" w:rsidRPr="00E91E5A" w:rsidRDefault="00F05068" w:rsidP="008245F6">
            <w:pPr>
              <w:pStyle w:val="100"/>
              <w:ind w:leftChars="100" w:left="227" w:firstLineChars="0" w:firstLine="0"/>
            </w:pPr>
            <w:r w:rsidRPr="00E91E5A">
              <w:rPr>
                <w:rFonts w:hint="eastAsia"/>
              </w:rPr>
              <w:t>（</w:t>
            </w:r>
            <w:r w:rsidR="00DA61BC" w:rsidRPr="00E91E5A">
              <w:rPr>
                <w:rFonts w:hint="eastAsia"/>
              </w:rPr>
              <w:t>障がい</w:t>
            </w:r>
            <w:r w:rsidRPr="00E91E5A">
              <w:rPr>
                <w:rFonts w:hint="eastAsia"/>
              </w:rPr>
              <w:t>者に対する差別的取扱いの禁止、合理的配慮の提供義務など）</w:t>
            </w:r>
          </w:p>
        </w:tc>
      </w:tr>
      <w:tr w:rsidR="00F05068" w:rsidRPr="00E91E5A" w14:paraId="2847A928" w14:textId="77777777" w:rsidTr="005738FA">
        <w:trPr>
          <w:cantSplit/>
          <w:trHeight w:val="567"/>
        </w:trPr>
        <w:tc>
          <w:tcPr>
            <w:tcW w:w="2268" w:type="dxa"/>
            <w:tcBorders>
              <w:top w:val="nil"/>
            </w:tcBorders>
          </w:tcPr>
          <w:p w14:paraId="38DC150A" w14:textId="77777777" w:rsidR="00F05068" w:rsidRPr="00E91E5A" w:rsidRDefault="00F05068" w:rsidP="00F05068">
            <w:pPr>
              <w:pStyle w:val="affff4"/>
              <w:ind w:left="340" w:hanging="340"/>
            </w:pPr>
          </w:p>
        </w:tc>
        <w:tc>
          <w:tcPr>
            <w:tcW w:w="7412" w:type="dxa"/>
            <w:vAlign w:val="center"/>
          </w:tcPr>
          <w:p w14:paraId="6E1FF36D" w14:textId="77777777" w:rsidR="00F05068" w:rsidRPr="00E91E5A" w:rsidRDefault="00F05068" w:rsidP="008245F6">
            <w:pPr>
              <w:pStyle w:val="affff1"/>
              <w:ind w:leftChars="100" w:left="227" w:firstLineChars="0" w:firstLine="0"/>
            </w:pPr>
            <w:r w:rsidRPr="00E91E5A">
              <w:rPr>
                <w:rFonts w:hint="eastAsia"/>
              </w:rPr>
              <w:t>・改正障害者雇用促進法の施行</w:t>
            </w:r>
          </w:p>
          <w:p w14:paraId="5ACA91C9" w14:textId="23175B97" w:rsidR="00F05068" w:rsidRPr="00E91E5A" w:rsidRDefault="00F05068" w:rsidP="00DA61BC">
            <w:pPr>
              <w:pStyle w:val="100"/>
              <w:ind w:leftChars="100" w:left="227" w:firstLineChars="0" w:firstLine="0"/>
            </w:pPr>
            <w:r w:rsidRPr="00E91E5A">
              <w:rPr>
                <w:rFonts w:hint="eastAsia"/>
              </w:rPr>
              <w:t>（雇用分野での障</w:t>
            </w:r>
            <w:r w:rsidR="00DA61BC" w:rsidRPr="00E91E5A">
              <w:rPr>
                <w:rFonts w:hint="eastAsia"/>
              </w:rPr>
              <w:t>がい</w:t>
            </w:r>
            <w:r w:rsidRPr="00E91E5A">
              <w:rPr>
                <w:rFonts w:hint="eastAsia"/>
              </w:rPr>
              <w:t>者差別禁止、合理的配慮の提供義務、法定雇用率の算定基礎に精神障</w:t>
            </w:r>
            <w:r w:rsidR="00DA61BC" w:rsidRPr="00E91E5A">
              <w:rPr>
                <w:rFonts w:hint="eastAsia"/>
              </w:rPr>
              <w:t>がい</w:t>
            </w:r>
            <w:r w:rsidRPr="00E91E5A">
              <w:rPr>
                <w:rFonts w:hint="eastAsia"/>
              </w:rPr>
              <w:t>者を加える（平成30年４月施行））</w:t>
            </w:r>
          </w:p>
        </w:tc>
      </w:tr>
      <w:tr w:rsidR="00F05068" w:rsidRPr="00E91E5A" w14:paraId="43B33F8B" w14:textId="77777777" w:rsidTr="005738FA">
        <w:trPr>
          <w:cantSplit/>
          <w:trHeight w:val="567"/>
        </w:trPr>
        <w:tc>
          <w:tcPr>
            <w:tcW w:w="2268" w:type="dxa"/>
          </w:tcPr>
          <w:p w14:paraId="603134E7" w14:textId="77777777" w:rsidR="00F05068" w:rsidRPr="00E91E5A" w:rsidRDefault="00F05068" w:rsidP="00F05068">
            <w:pPr>
              <w:pStyle w:val="affff4"/>
              <w:ind w:left="340" w:hanging="340"/>
            </w:pPr>
            <w:r w:rsidRPr="00E91E5A">
              <w:rPr>
                <w:rFonts w:hint="eastAsia"/>
              </w:rPr>
              <w:t>５月</w:t>
            </w:r>
          </w:p>
        </w:tc>
        <w:tc>
          <w:tcPr>
            <w:tcW w:w="7412" w:type="dxa"/>
            <w:vAlign w:val="center"/>
          </w:tcPr>
          <w:p w14:paraId="5AC765CC" w14:textId="77777777" w:rsidR="00F05068" w:rsidRPr="00E91E5A" w:rsidRDefault="00F05068" w:rsidP="008245F6">
            <w:pPr>
              <w:pStyle w:val="affff1"/>
              <w:ind w:leftChars="100" w:left="227" w:firstLineChars="0" w:firstLine="0"/>
            </w:pPr>
            <w:r w:rsidRPr="00E91E5A">
              <w:rPr>
                <w:rFonts w:hint="eastAsia"/>
              </w:rPr>
              <w:t>・成年後見制度利用促進法の施行</w:t>
            </w:r>
          </w:p>
          <w:p w14:paraId="2E9921D2" w14:textId="77777777" w:rsidR="00F05068" w:rsidRPr="00E91E5A" w:rsidRDefault="00F05068" w:rsidP="008245F6">
            <w:pPr>
              <w:pStyle w:val="100"/>
              <w:ind w:leftChars="100" w:left="227" w:firstLineChars="0" w:firstLine="0"/>
            </w:pPr>
            <w:r w:rsidRPr="00E91E5A">
              <w:rPr>
                <w:rFonts w:hint="eastAsia"/>
              </w:rPr>
              <w:t>（成年後見制度の利用の促進のための基本計画の策定など）</w:t>
            </w:r>
          </w:p>
        </w:tc>
      </w:tr>
      <w:tr w:rsidR="00F05068" w:rsidRPr="00E91E5A" w14:paraId="347F32E4" w14:textId="77777777" w:rsidTr="005738FA">
        <w:trPr>
          <w:cantSplit/>
          <w:trHeight w:val="567"/>
        </w:trPr>
        <w:tc>
          <w:tcPr>
            <w:tcW w:w="2268" w:type="dxa"/>
          </w:tcPr>
          <w:p w14:paraId="4E99918F" w14:textId="77777777" w:rsidR="00F05068" w:rsidRPr="00E91E5A" w:rsidRDefault="00F05068" w:rsidP="00F05068">
            <w:pPr>
              <w:pStyle w:val="affff4"/>
              <w:ind w:left="340" w:hanging="340"/>
            </w:pPr>
            <w:r w:rsidRPr="00E91E5A">
              <w:rPr>
                <w:rFonts w:hint="eastAsia"/>
              </w:rPr>
              <w:t>８月</w:t>
            </w:r>
          </w:p>
        </w:tc>
        <w:tc>
          <w:tcPr>
            <w:tcW w:w="7412" w:type="dxa"/>
            <w:vAlign w:val="center"/>
          </w:tcPr>
          <w:p w14:paraId="74720186" w14:textId="77777777" w:rsidR="00F05068" w:rsidRPr="00E91E5A" w:rsidRDefault="00F05068" w:rsidP="008245F6">
            <w:pPr>
              <w:pStyle w:val="affff1"/>
              <w:ind w:leftChars="100" w:left="227" w:firstLineChars="0" w:firstLine="0"/>
            </w:pPr>
            <w:r w:rsidRPr="00E91E5A">
              <w:rPr>
                <w:rFonts w:hint="eastAsia"/>
              </w:rPr>
              <w:t>・改正発達障害者支援法の施行</w:t>
            </w:r>
          </w:p>
          <w:p w14:paraId="54B16511" w14:textId="77777777" w:rsidR="00F05068" w:rsidRPr="00E91E5A" w:rsidRDefault="00F05068" w:rsidP="008245F6">
            <w:pPr>
              <w:pStyle w:val="100"/>
              <w:ind w:leftChars="100" w:left="227" w:firstLineChars="0" w:firstLine="0"/>
            </w:pPr>
            <w:r w:rsidRPr="00E91E5A">
              <w:rPr>
                <w:rFonts w:hint="eastAsia"/>
              </w:rPr>
              <w:t>（ライフステージを通じた切れ目のない支援、家族なども含めた、きめ細やかな支援を推進、発達障害者支援地域協議会の設置など）</w:t>
            </w:r>
          </w:p>
        </w:tc>
      </w:tr>
      <w:tr w:rsidR="00F05068" w:rsidRPr="00E91E5A" w14:paraId="0291AA3C" w14:textId="77777777" w:rsidTr="005738FA">
        <w:trPr>
          <w:cantSplit/>
          <w:trHeight w:val="567"/>
        </w:trPr>
        <w:tc>
          <w:tcPr>
            <w:tcW w:w="2268" w:type="dxa"/>
          </w:tcPr>
          <w:p w14:paraId="0ED01605" w14:textId="77777777" w:rsidR="00F05068" w:rsidRPr="00E91E5A" w:rsidRDefault="00F05068" w:rsidP="00F05068">
            <w:pPr>
              <w:pStyle w:val="affff4"/>
              <w:wordWrap w:val="0"/>
              <w:ind w:left="340" w:hanging="340"/>
            </w:pPr>
            <w:r w:rsidRPr="00E91E5A">
              <w:rPr>
                <w:rFonts w:hint="eastAsia"/>
              </w:rPr>
              <w:t>平成30年　３月</w:t>
            </w:r>
          </w:p>
        </w:tc>
        <w:tc>
          <w:tcPr>
            <w:tcW w:w="7412" w:type="dxa"/>
            <w:vAlign w:val="center"/>
          </w:tcPr>
          <w:p w14:paraId="5FE97257" w14:textId="41295405" w:rsidR="00F05068" w:rsidRPr="00E91E5A" w:rsidRDefault="00F05068" w:rsidP="005738FA">
            <w:pPr>
              <w:pStyle w:val="affff1"/>
              <w:ind w:left="247" w:hanging="247"/>
            </w:pPr>
            <w:r w:rsidRPr="00E91E5A">
              <w:rPr>
                <w:rFonts w:hint="eastAsia"/>
              </w:rPr>
              <w:t>『第五期小平市障害福祉</w:t>
            </w:r>
            <w:r w:rsidR="00DA61BC" w:rsidRPr="00E91E5A">
              <w:rPr>
                <w:rFonts w:hint="eastAsia"/>
              </w:rPr>
              <w:t>計画</w:t>
            </w:r>
            <w:r w:rsidRPr="00E91E5A">
              <w:rPr>
                <w:rFonts w:hint="eastAsia"/>
              </w:rPr>
              <w:t>』</w:t>
            </w:r>
            <w:r w:rsidR="00DA61BC" w:rsidRPr="00E91E5A">
              <w:rPr>
                <w:rFonts w:hint="eastAsia"/>
              </w:rPr>
              <w:t>及び</w:t>
            </w:r>
            <w:r w:rsidRPr="00E91E5A">
              <w:rPr>
                <w:rFonts w:hint="eastAsia"/>
              </w:rPr>
              <w:t>『第一期小平市障害児福祉計画』を策定</w:t>
            </w:r>
          </w:p>
          <w:p w14:paraId="19D45A1C" w14:textId="013EF30A" w:rsidR="00F05068" w:rsidRPr="00E91E5A" w:rsidRDefault="00F05068" w:rsidP="009900A3">
            <w:pPr>
              <w:pStyle w:val="100"/>
              <w:ind w:left="207" w:hanging="207"/>
            </w:pPr>
            <w:r w:rsidRPr="00E91E5A">
              <w:rPr>
                <w:rFonts w:hint="eastAsia"/>
              </w:rPr>
              <w:t>（平成30（2018）年度～</w:t>
            </w:r>
            <w:r w:rsidR="009900A3" w:rsidRPr="00E91E5A">
              <w:rPr>
                <w:rFonts w:hint="eastAsia"/>
              </w:rPr>
              <w:t>令和２</w:t>
            </w:r>
            <w:r w:rsidRPr="00E91E5A">
              <w:rPr>
                <w:rFonts w:hint="eastAsia"/>
              </w:rPr>
              <w:t>（2020）年度）</w:t>
            </w:r>
          </w:p>
        </w:tc>
      </w:tr>
      <w:tr w:rsidR="00F05068" w:rsidRPr="00E91E5A" w14:paraId="14380308" w14:textId="77777777" w:rsidTr="005738FA">
        <w:trPr>
          <w:cantSplit/>
          <w:trHeight w:val="567"/>
        </w:trPr>
        <w:tc>
          <w:tcPr>
            <w:tcW w:w="2268" w:type="dxa"/>
            <w:vMerge w:val="restart"/>
          </w:tcPr>
          <w:p w14:paraId="293C6CE8" w14:textId="77777777" w:rsidR="00F05068" w:rsidRPr="00E91E5A" w:rsidRDefault="00F05068" w:rsidP="00F05068">
            <w:pPr>
              <w:pStyle w:val="affff4"/>
              <w:ind w:left="340" w:hanging="340"/>
            </w:pPr>
            <w:r w:rsidRPr="00E91E5A">
              <w:rPr>
                <w:rFonts w:hint="eastAsia"/>
              </w:rPr>
              <w:t>４月</w:t>
            </w:r>
          </w:p>
        </w:tc>
        <w:tc>
          <w:tcPr>
            <w:tcW w:w="7412" w:type="dxa"/>
            <w:vAlign w:val="center"/>
          </w:tcPr>
          <w:p w14:paraId="0E2AC11A" w14:textId="77777777" w:rsidR="00F05068" w:rsidRPr="00E91E5A" w:rsidRDefault="00F05068" w:rsidP="008245F6">
            <w:pPr>
              <w:pStyle w:val="affff1"/>
              <w:ind w:leftChars="100" w:left="227" w:firstLineChars="0" w:firstLine="0"/>
            </w:pPr>
            <w:r w:rsidRPr="00E91E5A">
              <w:rPr>
                <w:rFonts w:hint="eastAsia"/>
              </w:rPr>
              <w:t>・障害者総合支援法及び児童福祉法の一部改正法の施行</w:t>
            </w:r>
          </w:p>
          <w:p w14:paraId="193EAB22" w14:textId="77777777" w:rsidR="00F05068" w:rsidRPr="00E91E5A" w:rsidRDefault="00F05068" w:rsidP="008245F6">
            <w:pPr>
              <w:pStyle w:val="100"/>
              <w:ind w:leftChars="100" w:left="227" w:firstLineChars="0" w:firstLine="0"/>
            </w:pPr>
            <w:r w:rsidRPr="00E91E5A">
              <w:rPr>
                <w:rFonts w:hint="eastAsia"/>
              </w:rPr>
              <w:t>（「自立生活援助」、「就労定着支援」の創設など）</w:t>
            </w:r>
          </w:p>
        </w:tc>
      </w:tr>
      <w:tr w:rsidR="00F05068" w:rsidRPr="00E91E5A" w14:paraId="22E60E0A" w14:textId="77777777" w:rsidTr="005738FA">
        <w:trPr>
          <w:cantSplit/>
          <w:trHeight w:val="567"/>
        </w:trPr>
        <w:tc>
          <w:tcPr>
            <w:tcW w:w="2268" w:type="dxa"/>
            <w:vMerge/>
          </w:tcPr>
          <w:p w14:paraId="43D90EEA" w14:textId="77777777" w:rsidR="00F05068" w:rsidRPr="00E91E5A" w:rsidRDefault="00F05068" w:rsidP="00F05068">
            <w:pPr>
              <w:pStyle w:val="affff4"/>
              <w:ind w:left="340" w:hanging="340"/>
            </w:pPr>
          </w:p>
        </w:tc>
        <w:tc>
          <w:tcPr>
            <w:tcW w:w="7412" w:type="dxa"/>
            <w:vAlign w:val="center"/>
          </w:tcPr>
          <w:p w14:paraId="791E0C02" w14:textId="77777777" w:rsidR="00F05068" w:rsidRPr="00E91E5A" w:rsidRDefault="00F05068" w:rsidP="008245F6">
            <w:pPr>
              <w:pStyle w:val="affff1"/>
              <w:ind w:leftChars="100" w:left="227" w:firstLineChars="0" w:firstLine="0"/>
            </w:pPr>
            <w:r w:rsidRPr="00E91E5A">
              <w:rPr>
                <w:rFonts w:hint="eastAsia"/>
              </w:rPr>
              <w:t>・地域包括ケアシステムの強化のための介護保険法等の改正</w:t>
            </w:r>
          </w:p>
          <w:p w14:paraId="10BFA33D" w14:textId="77777777" w:rsidR="00F05068" w:rsidRPr="00E91E5A" w:rsidRDefault="00F05068" w:rsidP="008245F6">
            <w:pPr>
              <w:pStyle w:val="100"/>
              <w:ind w:leftChars="100" w:left="227" w:firstLineChars="0" w:firstLine="0"/>
            </w:pPr>
            <w:r w:rsidRPr="00E91E5A">
              <w:rPr>
                <w:rFonts w:hint="eastAsia"/>
              </w:rPr>
              <w:t>（地域共生社会の実現に向けた取組の推進など）</w:t>
            </w:r>
          </w:p>
        </w:tc>
      </w:tr>
      <w:tr w:rsidR="00F05068" w:rsidRPr="00E91E5A" w14:paraId="66E5FBB0" w14:textId="77777777" w:rsidTr="005738FA">
        <w:trPr>
          <w:cantSplit/>
          <w:trHeight w:val="567"/>
        </w:trPr>
        <w:tc>
          <w:tcPr>
            <w:tcW w:w="2268" w:type="dxa"/>
          </w:tcPr>
          <w:p w14:paraId="6EB555EB" w14:textId="77777777" w:rsidR="00F05068" w:rsidRPr="00E91E5A" w:rsidRDefault="00F05068" w:rsidP="00F05068">
            <w:pPr>
              <w:pStyle w:val="affff4"/>
              <w:ind w:left="340" w:hanging="340"/>
            </w:pPr>
            <w:r w:rsidRPr="00E91E5A">
              <w:rPr>
                <w:rFonts w:hint="eastAsia"/>
              </w:rPr>
              <w:t>６月</w:t>
            </w:r>
          </w:p>
        </w:tc>
        <w:tc>
          <w:tcPr>
            <w:tcW w:w="7412" w:type="dxa"/>
            <w:vAlign w:val="center"/>
          </w:tcPr>
          <w:p w14:paraId="3DAE12BB" w14:textId="77777777" w:rsidR="00F05068" w:rsidRPr="00E91E5A" w:rsidRDefault="00F05068" w:rsidP="008245F6">
            <w:pPr>
              <w:pStyle w:val="affff1"/>
              <w:ind w:leftChars="100" w:left="227" w:firstLineChars="0" w:firstLine="0"/>
            </w:pPr>
            <w:r w:rsidRPr="00E91E5A">
              <w:rPr>
                <w:rFonts w:hint="eastAsia"/>
              </w:rPr>
              <w:t>・障害者による文化芸術活動の推進に関する法律の施行</w:t>
            </w:r>
          </w:p>
          <w:p w14:paraId="5A115B3C" w14:textId="77777777" w:rsidR="00F05068" w:rsidRPr="00E91E5A" w:rsidRDefault="00F05068" w:rsidP="008245F6">
            <w:pPr>
              <w:pStyle w:val="100"/>
              <w:ind w:leftChars="100" w:left="227" w:firstLineChars="0" w:firstLine="0"/>
            </w:pPr>
            <w:r w:rsidRPr="00E91E5A">
              <w:rPr>
                <w:rFonts w:hint="eastAsia"/>
              </w:rPr>
              <w:t>（文化芸術活動を通じた個性・能力の発揮、社会参加の促進など）</w:t>
            </w:r>
          </w:p>
        </w:tc>
      </w:tr>
      <w:tr w:rsidR="00F05068" w:rsidRPr="00E91E5A" w14:paraId="563D9575" w14:textId="77777777" w:rsidTr="005738FA">
        <w:trPr>
          <w:cantSplit/>
          <w:trHeight w:val="567"/>
        </w:trPr>
        <w:tc>
          <w:tcPr>
            <w:tcW w:w="2268" w:type="dxa"/>
          </w:tcPr>
          <w:p w14:paraId="1FF5888C" w14:textId="77777777" w:rsidR="00F05068" w:rsidRPr="00E91E5A" w:rsidRDefault="00F05068" w:rsidP="00F05068">
            <w:pPr>
              <w:pStyle w:val="affff4"/>
              <w:ind w:left="340" w:hanging="340"/>
            </w:pPr>
            <w:r w:rsidRPr="00E91E5A">
              <w:rPr>
                <w:rFonts w:hint="eastAsia"/>
              </w:rPr>
              <w:t>10月</w:t>
            </w:r>
          </w:p>
        </w:tc>
        <w:tc>
          <w:tcPr>
            <w:tcW w:w="7412" w:type="dxa"/>
            <w:vAlign w:val="center"/>
          </w:tcPr>
          <w:p w14:paraId="29843522" w14:textId="77777777" w:rsidR="00F05068" w:rsidRPr="00E91E5A" w:rsidRDefault="00F05068" w:rsidP="008245F6">
            <w:pPr>
              <w:pStyle w:val="affff1"/>
              <w:ind w:leftChars="100" w:left="227" w:firstLineChars="0" w:firstLine="0"/>
            </w:pPr>
            <w:r w:rsidRPr="00E91E5A">
              <w:rPr>
                <w:rFonts w:hint="eastAsia"/>
              </w:rPr>
              <w:t>・ギャンブル等依存症対策基本法の施行</w:t>
            </w:r>
          </w:p>
          <w:p w14:paraId="4FF71DC3" w14:textId="77777777" w:rsidR="00F05068" w:rsidRPr="00E91E5A" w:rsidRDefault="00F05068" w:rsidP="008245F6">
            <w:pPr>
              <w:pStyle w:val="100"/>
              <w:ind w:leftChars="100" w:left="227" w:firstLineChars="0" w:firstLine="0"/>
            </w:pPr>
            <w:r w:rsidRPr="00E91E5A">
              <w:rPr>
                <w:rFonts w:hint="eastAsia"/>
              </w:rPr>
              <w:t>（各段階に応じた防止・回復のための対策、日常生活・社会生活の支援など）</w:t>
            </w:r>
          </w:p>
        </w:tc>
      </w:tr>
      <w:tr w:rsidR="00F05068" w:rsidRPr="00E91E5A" w14:paraId="48DD9620" w14:textId="77777777" w:rsidTr="005738FA">
        <w:trPr>
          <w:cantSplit/>
          <w:trHeight w:val="567"/>
        </w:trPr>
        <w:tc>
          <w:tcPr>
            <w:tcW w:w="2268" w:type="dxa"/>
          </w:tcPr>
          <w:p w14:paraId="139B9E9F" w14:textId="77777777" w:rsidR="00F05068" w:rsidRPr="00E91E5A" w:rsidRDefault="00F05068" w:rsidP="00F05068">
            <w:pPr>
              <w:pStyle w:val="affff4"/>
              <w:ind w:left="340" w:hanging="340"/>
            </w:pPr>
            <w:r w:rsidRPr="00E91E5A">
              <w:rPr>
                <w:rFonts w:hint="eastAsia"/>
              </w:rPr>
              <w:t>12月</w:t>
            </w:r>
          </w:p>
        </w:tc>
        <w:tc>
          <w:tcPr>
            <w:tcW w:w="7412" w:type="dxa"/>
            <w:vAlign w:val="center"/>
          </w:tcPr>
          <w:p w14:paraId="0DAD352C" w14:textId="3C812480" w:rsidR="00DA61BC" w:rsidRPr="00E91E5A" w:rsidRDefault="00F05068" w:rsidP="00DA61BC">
            <w:pPr>
              <w:pStyle w:val="affff1"/>
              <w:ind w:leftChars="100" w:left="227" w:firstLineChars="0" w:firstLine="0"/>
              <w:rPr>
                <w:sz w:val="20"/>
                <w:szCs w:val="20"/>
              </w:rPr>
            </w:pPr>
            <w:r w:rsidRPr="00E91E5A">
              <w:rPr>
                <w:rFonts w:hint="eastAsia"/>
              </w:rPr>
              <w:t>・ユニバーサル社会の実現に向けた諸施策の総合的かつ一体的な推進に関する法律（ユニバーサル社会実現推進法）の施行</w:t>
            </w:r>
          </w:p>
        </w:tc>
      </w:tr>
      <w:tr w:rsidR="00F05068" w:rsidRPr="00E91E5A" w14:paraId="7189BB5F" w14:textId="77777777" w:rsidTr="005738FA">
        <w:trPr>
          <w:cantSplit/>
          <w:trHeight w:val="567"/>
        </w:trPr>
        <w:tc>
          <w:tcPr>
            <w:tcW w:w="2268" w:type="dxa"/>
            <w:vMerge w:val="restart"/>
          </w:tcPr>
          <w:p w14:paraId="77D52BDA" w14:textId="77777777" w:rsidR="00F05068" w:rsidRPr="00E91E5A" w:rsidRDefault="00F05068" w:rsidP="00F05068">
            <w:pPr>
              <w:pStyle w:val="affff4"/>
              <w:ind w:left="340" w:hanging="340"/>
            </w:pPr>
            <w:r w:rsidRPr="00E91E5A">
              <w:rPr>
                <w:rFonts w:hint="eastAsia"/>
              </w:rPr>
              <w:t>令和元年　６月</w:t>
            </w:r>
          </w:p>
        </w:tc>
        <w:tc>
          <w:tcPr>
            <w:tcW w:w="7412" w:type="dxa"/>
            <w:vAlign w:val="center"/>
          </w:tcPr>
          <w:p w14:paraId="48004F6B" w14:textId="77777777" w:rsidR="00F05068" w:rsidRPr="00E91E5A" w:rsidRDefault="00F05068" w:rsidP="008245F6">
            <w:pPr>
              <w:pStyle w:val="affff1"/>
              <w:ind w:leftChars="100" w:left="227" w:firstLineChars="0" w:firstLine="0"/>
            </w:pPr>
            <w:r w:rsidRPr="00E91E5A">
              <w:rPr>
                <w:rFonts w:hint="eastAsia"/>
              </w:rPr>
              <w:t>・障害者雇用促進法の一部改正法の施行</w:t>
            </w:r>
          </w:p>
          <w:p w14:paraId="4EF39436" w14:textId="0A2C88C1" w:rsidR="00F05068" w:rsidRPr="00E91E5A" w:rsidRDefault="00F05068" w:rsidP="008245F6">
            <w:pPr>
              <w:pStyle w:val="100"/>
              <w:ind w:leftChars="100" w:left="227" w:firstLineChars="0" w:firstLine="0"/>
              <w:rPr>
                <w:spacing w:val="-4"/>
              </w:rPr>
            </w:pPr>
            <w:r w:rsidRPr="00E91E5A">
              <w:rPr>
                <w:rFonts w:hint="eastAsia"/>
                <w:spacing w:val="-4"/>
              </w:rPr>
              <w:t>（短時間労働以外の労働が困難な状況にある障</w:t>
            </w:r>
            <w:r w:rsidR="00DA61BC" w:rsidRPr="00E91E5A">
              <w:rPr>
                <w:rFonts w:hint="eastAsia"/>
                <w:spacing w:val="-4"/>
              </w:rPr>
              <w:t>がい</w:t>
            </w:r>
            <w:r w:rsidRPr="00E91E5A">
              <w:rPr>
                <w:rFonts w:hint="eastAsia"/>
                <w:spacing w:val="-4"/>
              </w:rPr>
              <w:t>者の雇入れ及び継続雇用の支援など）</w:t>
            </w:r>
          </w:p>
        </w:tc>
      </w:tr>
      <w:tr w:rsidR="00F05068" w:rsidRPr="00E91E5A" w14:paraId="007BD423" w14:textId="77777777" w:rsidTr="005738FA">
        <w:trPr>
          <w:cantSplit/>
          <w:trHeight w:val="567"/>
        </w:trPr>
        <w:tc>
          <w:tcPr>
            <w:tcW w:w="2268" w:type="dxa"/>
            <w:vMerge/>
          </w:tcPr>
          <w:p w14:paraId="4BE630F5" w14:textId="77777777" w:rsidR="00F05068" w:rsidRPr="00E91E5A" w:rsidRDefault="00F05068" w:rsidP="00F05068">
            <w:pPr>
              <w:pStyle w:val="affff4"/>
              <w:ind w:left="340" w:hanging="340"/>
            </w:pPr>
          </w:p>
        </w:tc>
        <w:tc>
          <w:tcPr>
            <w:tcW w:w="7412" w:type="dxa"/>
            <w:vAlign w:val="center"/>
          </w:tcPr>
          <w:p w14:paraId="339FCEC7" w14:textId="53A27EC1" w:rsidR="00F05068" w:rsidRPr="00E91E5A" w:rsidRDefault="00F05068" w:rsidP="008245F6">
            <w:pPr>
              <w:pStyle w:val="affff1"/>
              <w:ind w:leftChars="100" w:left="227" w:firstLineChars="0" w:firstLine="0"/>
            </w:pPr>
            <w:r w:rsidRPr="00E91E5A">
              <w:rPr>
                <w:rFonts w:hint="eastAsia"/>
              </w:rPr>
              <w:t>・視覚障害者等の読書環境の整備の推進に関する法律（読書バリアフリー法）の施行</w:t>
            </w:r>
          </w:p>
          <w:p w14:paraId="14CC6643" w14:textId="77777777" w:rsidR="00F05068" w:rsidRPr="00E91E5A" w:rsidRDefault="00F05068" w:rsidP="008245F6">
            <w:pPr>
              <w:pStyle w:val="100"/>
              <w:ind w:leftChars="100" w:left="227" w:firstLineChars="0" w:firstLine="0"/>
            </w:pPr>
            <w:r w:rsidRPr="00E91E5A">
              <w:rPr>
                <w:rFonts w:hint="eastAsia"/>
              </w:rPr>
              <w:t>（アクセシブルな書籍（点字図書・拡大図書等）の量的拡充、質の向上など）</w:t>
            </w:r>
          </w:p>
        </w:tc>
      </w:tr>
      <w:tr w:rsidR="00F05068" w:rsidRPr="00E91E5A" w14:paraId="307D696F" w14:textId="77777777" w:rsidTr="005738FA">
        <w:trPr>
          <w:cantSplit/>
          <w:trHeight w:val="567"/>
        </w:trPr>
        <w:tc>
          <w:tcPr>
            <w:tcW w:w="2268" w:type="dxa"/>
          </w:tcPr>
          <w:p w14:paraId="2985F43F" w14:textId="77777777" w:rsidR="00F05068" w:rsidRPr="00E91E5A" w:rsidRDefault="00F05068" w:rsidP="00F05068">
            <w:pPr>
              <w:pStyle w:val="affff4"/>
              <w:ind w:left="340" w:hanging="340"/>
            </w:pPr>
            <w:r w:rsidRPr="00E91E5A">
              <w:rPr>
                <w:rFonts w:hint="eastAsia"/>
              </w:rPr>
              <w:t>令和２年　６月</w:t>
            </w:r>
          </w:p>
        </w:tc>
        <w:tc>
          <w:tcPr>
            <w:tcW w:w="7412" w:type="dxa"/>
            <w:vAlign w:val="center"/>
          </w:tcPr>
          <w:p w14:paraId="12F7CAD7" w14:textId="77777777" w:rsidR="00F05068" w:rsidRPr="00E91E5A" w:rsidRDefault="00F05068" w:rsidP="008245F6">
            <w:pPr>
              <w:pStyle w:val="affff1"/>
              <w:ind w:leftChars="100" w:left="227" w:firstLineChars="0" w:firstLine="0"/>
            </w:pPr>
            <w:r w:rsidRPr="00E91E5A">
              <w:rPr>
                <w:rFonts w:hint="eastAsia"/>
              </w:rPr>
              <w:t>・高齢者、障害者等の移動等の円滑化の促進に関する法律（バリアフリー法）の一部改正法の施行</w:t>
            </w:r>
          </w:p>
          <w:p w14:paraId="472D50B1" w14:textId="77777777" w:rsidR="00F05068" w:rsidRPr="00E91E5A" w:rsidRDefault="00F05068" w:rsidP="008245F6">
            <w:pPr>
              <w:pStyle w:val="100"/>
              <w:ind w:leftChars="100" w:left="227" w:firstLineChars="0" w:firstLine="0"/>
            </w:pPr>
            <w:r w:rsidRPr="00E91E5A">
              <w:rPr>
                <w:rFonts w:hint="eastAsia"/>
              </w:rPr>
              <w:t>（移動円滑化に関するソフト面の対策強化、バリアフリー基準適合対象の拡大など）</w:t>
            </w:r>
          </w:p>
        </w:tc>
      </w:tr>
    </w:tbl>
    <w:p w14:paraId="5642A249" w14:textId="77777777" w:rsidR="00F05068" w:rsidRPr="00E91E5A" w:rsidRDefault="00F05068" w:rsidP="00F05068"/>
    <w:p w14:paraId="5558B7FD" w14:textId="77777777" w:rsidR="00F05068" w:rsidRPr="00E91E5A" w:rsidRDefault="00F05068" w:rsidP="00F05068"/>
    <w:p w14:paraId="47974D36" w14:textId="77777777" w:rsidR="00F05068" w:rsidRPr="00E91E5A" w:rsidRDefault="00F05068" w:rsidP="00F05068">
      <w:r w:rsidRPr="00E91E5A">
        <w:br w:type="page"/>
      </w:r>
    </w:p>
    <w:p w14:paraId="1279E477" w14:textId="77777777" w:rsidR="00F05068" w:rsidRPr="00E91E5A" w:rsidRDefault="00F05068" w:rsidP="00F05068"/>
    <w:p w14:paraId="320E7DB3" w14:textId="1A8B743D" w:rsidR="007034BA" w:rsidRPr="00E91E5A" w:rsidRDefault="007034BA" w:rsidP="003E7A1E">
      <w:pPr>
        <w:pStyle w:val="a8"/>
        <w:ind w:leftChars="0" w:left="227" w:hangingChars="85" w:hanging="227"/>
        <w:rPr>
          <w:rFonts w:hAnsi="ＭＳ ゴシック"/>
          <w:color w:val="000000" w:themeColor="text1"/>
          <w:sz w:val="26"/>
          <w:szCs w:val="26"/>
        </w:rPr>
      </w:pPr>
      <w:r w:rsidRPr="00E91E5A">
        <w:rPr>
          <w:rFonts w:hAnsi="ＭＳ ゴシック" w:hint="eastAsia"/>
          <w:color w:val="000000" w:themeColor="text1"/>
          <w:sz w:val="26"/>
          <w:szCs w:val="26"/>
        </w:rPr>
        <w:t>◇障がい者福祉をめぐる動き</w:t>
      </w:r>
    </w:p>
    <w:p w14:paraId="72F70BE4" w14:textId="77777777" w:rsidR="003E7A1E" w:rsidRPr="00E91E5A" w:rsidRDefault="003E7A1E" w:rsidP="003E7A1E">
      <w:pPr>
        <w:pStyle w:val="aa"/>
      </w:pPr>
    </w:p>
    <w:tbl>
      <w:tblPr>
        <w:tblW w:w="9854" w:type="dxa"/>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4A0" w:firstRow="1" w:lastRow="0" w:firstColumn="1" w:lastColumn="0" w:noHBand="0" w:noVBand="1"/>
      </w:tblPr>
      <w:tblGrid>
        <w:gridCol w:w="703"/>
        <w:gridCol w:w="704"/>
        <w:gridCol w:w="704"/>
        <w:gridCol w:w="704"/>
        <w:gridCol w:w="704"/>
        <w:gridCol w:w="704"/>
        <w:gridCol w:w="704"/>
        <w:gridCol w:w="703"/>
        <w:gridCol w:w="704"/>
        <w:gridCol w:w="704"/>
        <w:gridCol w:w="704"/>
        <w:gridCol w:w="704"/>
        <w:gridCol w:w="704"/>
        <w:gridCol w:w="704"/>
      </w:tblGrid>
      <w:tr w:rsidR="007034BA" w:rsidRPr="00E91E5A" w14:paraId="301D0028" w14:textId="77777777" w:rsidTr="007034BA">
        <w:trPr>
          <w:trHeight w:val="567"/>
        </w:trPr>
        <w:tc>
          <w:tcPr>
            <w:tcW w:w="703" w:type="dxa"/>
            <w:shd w:val="clear" w:color="auto" w:fill="595959" w:themeFill="text1" w:themeFillTint="A6"/>
            <w:vAlign w:val="center"/>
          </w:tcPr>
          <w:p w14:paraId="70F906CE" w14:textId="77777777" w:rsidR="007034BA" w:rsidRPr="00E91E5A" w:rsidRDefault="007034BA" w:rsidP="007034BA">
            <w:pPr>
              <w:pStyle w:val="afff6"/>
            </w:pPr>
            <w:r w:rsidRPr="00E91E5A">
              <w:rPr>
                <w:rFonts w:hint="eastAsia"/>
              </w:rPr>
              <w:br w:type="page"/>
              <w:t>年度</w:t>
            </w:r>
          </w:p>
        </w:tc>
        <w:tc>
          <w:tcPr>
            <w:tcW w:w="704" w:type="dxa"/>
            <w:shd w:val="clear" w:color="auto" w:fill="595959" w:themeFill="text1" w:themeFillTint="A6"/>
            <w:tcMar>
              <w:left w:w="85" w:type="dxa"/>
              <w:right w:w="85" w:type="dxa"/>
            </w:tcMar>
            <w:vAlign w:val="center"/>
          </w:tcPr>
          <w:p w14:paraId="1C86F151" w14:textId="77777777" w:rsidR="007034BA" w:rsidRPr="00E91E5A" w:rsidRDefault="007034BA" w:rsidP="007034BA">
            <w:pPr>
              <w:pStyle w:val="afff6"/>
            </w:pPr>
            <w:r w:rsidRPr="00E91E5A">
              <w:rPr>
                <w:rFonts w:hint="eastAsia"/>
              </w:rPr>
              <w:t>平成</w:t>
            </w:r>
          </w:p>
          <w:p w14:paraId="7FE47A3A" w14:textId="77777777" w:rsidR="007034BA" w:rsidRPr="00E91E5A" w:rsidRDefault="007034BA" w:rsidP="007034BA">
            <w:pPr>
              <w:pStyle w:val="afff6"/>
            </w:pPr>
            <w:r w:rsidRPr="00E91E5A">
              <w:rPr>
                <w:rFonts w:hint="eastAsia"/>
              </w:rPr>
              <w:t>21</w:t>
            </w:r>
          </w:p>
        </w:tc>
        <w:tc>
          <w:tcPr>
            <w:tcW w:w="704" w:type="dxa"/>
            <w:shd w:val="clear" w:color="auto" w:fill="595959" w:themeFill="text1" w:themeFillTint="A6"/>
            <w:tcMar>
              <w:left w:w="85" w:type="dxa"/>
              <w:right w:w="85" w:type="dxa"/>
            </w:tcMar>
            <w:vAlign w:val="center"/>
          </w:tcPr>
          <w:p w14:paraId="7B32000C" w14:textId="77777777" w:rsidR="007034BA" w:rsidRPr="00E91E5A" w:rsidRDefault="007034BA" w:rsidP="007034BA">
            <w:pPr>
              <w:pStyle w:val="afff6"/>
            </w:pPr>
            <w:r w:rsidRPr="00E91E5A">
              <w:rPr>
                <w:rFonts w:hint="eastAsia"/>
              </w:rPr>
              <w:t>平成</w:t>
            </w:r>
          </w:p>
          <w:p w14:paraId="4838CBAA" w14:textId="77777777" w:rsidR="007034BA" w:rsidRPr="00E91E5A" w:rsidRDefault="007034BA" w:rsidP="007034BA">
            <w:pPr>
              <w:pStyle w:val="afff6"/>
            </w:pPr>
            <w:r w:rsidRPr="00E91E5A">
              <w:rPr>
                <w:rFonts w:hint="eastAsia"/>
              </w:rPr>
              <w:t>22</w:t>
            </w:r>
          </w:p>
        </w:tc>
        <w:tc>
          <w:tcPr>
            <w:tcW w:w="704" w:type="dxa"/>
            <w:shd w:val="clear" w:color="auto" w:fill="595959" w:themeFill="text1" w:themeFillTint="A6"/>
            <w:tcMar>
              <w:left w:w="85" w:type="dxa"/>
              <w:right w:w="85" w:type="dxa"/>
            </w:tcMar>
            <w:vAlign w:val="center"/>
          </w:tcPr>
          <w:p w14:paraId="45EA039C" w14:textId="77777777" w:rsidR="007034BA" w:rsidRPr="00E91E5A" w:rsidRDefault="007034BA" w:rsidP="007034BA">
            <w:pPr>
              <w:pStyle w:val="afff6"/>
            </w:pPr>
            <w:r w:rsidRPr="00E91E5A">
              <w:rPr>
                <w:rFonts w:hint="eastAsia"/>
              </w:rPr>
              <w:t>平成</w:t>
            </w:r>
          </w:p>
          <w:p w14:paraId="3D99631F" w14:textId="77777777" w:rsidR="007034BA" w:rsidRPr="00E91E5A" w:rsidRDefault="007034BA" w:rsidP="007034BA">
            <w:pPr>
              <w:pStyle w:val="afff6"/>
            </w:pPr>
            <w:r w:rsidRPr="00E91E5A">
              <w:rPr>
                <w:rFonts w:hint="eastAsia"/>
              </w:rPr>
              <w:t>23</w:t>
            </w:r>
          </w:p>
        </w:tc>
        <w:tc>
          <w:tcPr>
            <w:tcW w:w="704" w:type="dxa"/>
            <w:shd w:val="clear" w:color="auto" w:fill="595959" w:themeFill="text1" w:themeFillTint="A6"/>
            <w:tcMar>
              <w:left w:w="85" w:type="dxa"/>
              <w:right w:w="85" w:type="dxa"/>
            </w:tcMar>
            <w:vAlign w:val="center"/>
          </w:tcPr>
          <w:p w14:paraId="407C61DF" w14:textId="77777777" w:rsidR="007034BA" w:rsidRPr="00E91E5A" w:rsidRDefault="007034BA" w:rsidP="007034BA">
            <w:pPr>
              <w:pStyle w:val="afff6"/>
            </w:pPr>
            <w:r w:rsidRPr="00E91E5A">
              <w:rPr>
                <w:rFonts w:hint="eastAsia"/>
              </w:rPr>
              <w:t>平成</w:t>
            </w:r>
          </w:p>
          <w:p w14:paraId="7EC37808" w14:textId="77777777" w:rsidR="007034BA" w:rsidRPr="00E91E5A" w:rsidRDefault="007034BA" w:rsidP="007034BA">
            <w:pPr>
              <w:pStyle w:val="afff6"/>
            </w:pPr>
            <w:r w:rsidRPr="00E91E5A">
              <w:rPr>
                <w:rFonts w:hint="eastAsia"/>
              </w:rPr>
              <w:t>24</w:t>
            </w:r>
          </w:p>
        </w:tc>
        <w:tc>
          <w:tcPr>
            <w:tcW w:w="704" w:type="dxa"/>
            <w:shd w:val="clear" w:color="auto" w:fill="595959" w:themeFill="text1" w:themeFillTint="A6"/>
            <w:tcMar>
              <w:left w:w="85" w:type="dxa"/>
              <w:right w:w="85" w:type="dxa"/>
            </w:tcMar>
            <w:vAlign w:val="center"/>
          </w:tcPr>
          <w:p w14:paraId="2BE0CACF" w14:textId="77777777" w:rsidR="007034BA" w:rsidRPr="00E91E5A" w:rsidRDefault="007034BA" w:rsidP="007034BA">
            <w:pPr>
              <w:pStyle w:val="afff6"/>
            </w:pPr>
            <w:r w:rsidRPr="00E91E5A">
              <w:rPr>
                <w:rFonts w:hint="eastAsia"/>
              </w:rPr>
              <w:t>平成</w:t>
            </w:r>
          </w:p>
          <w:p w14:paraId="69D1436F" w14:textId="77777777" w:rsidR="007034BA" w:rsidRPr="00E91E5A" w:rsidRDefault="007034BA" w:rsidP="007034BA">
            <w:pPr>
              <w:pStyle w:val="afff6"/>
            </w:pPr>
            <w:r w:rsidRPr="00E91E5A">
              <w:rPr>
                <w:rFonts w:hint="eastAsia"/>
              </w:rPr>
              <w:t>25</w:t>
            </w:r>
          </w:p>
        </w:tc>
        <w:tc>
          <w:tcPr>
            <w:tcW w:w="704" w:type="dxa"/>
            <w:shd w:val="clear" w:color="auto" w:fill="595959" w:themeFill="text1" w:themeFillTint="A6"/>
            <w:tcMar>
              <w:left w:w="85" w:type="dxa"/>
              <w:right w:w="85" w:type="dxa"/>
            </w:tcMar>
            <w:vAlign w:val="center"/>
          </w:tcPr>
          <w:p w14:paraId="1C14EA2B" w14:textId="77777777" w:rsidR="007034BA" w:rsidRPr="00E91E5A" w:rsidRDefault="007034BA" w:rsidP="007034BA">
            <w:pPr>
              <w:pStyle w:val="afff6"/>
            </w:pPr>
            <w:r w:rsidRPr="00E91E5A">
              <w:rPr>
                <w:rFonts w:hint="eastAsia"/>
              </w:rPr>
              <w:t>平成</w:t>
            </w:r>
          </w:p>
          <w:p w14:paraId="69683C39" w14:textId="77777777" w:rsidR="007034BA" w:rsidRPr="00E91E5A" w:rsidRDefault="007034BA" w:rsidP="007034BA">
            <w:pPr>
              <w:pStyle w:val="afff6"/>
            </w:pPr>
            <w:r w:rsidRPr="00E91E5A">
              <w:rPr>
                <w:rFonts w:hint="eastAsia"/>
              </w:rPr>
              <w:t>26</w:t>
            </w:r>
          </w:p>
        </w:tc>
        <w:tc>
          <w:tcPr>
            <w:tcW w:w="703" w:type="dxa"/>
            <w:shd w:val="clear" w:color="auto" w:fill="595959" w:themeFill="text1" w:themeFillTint="A6"/>
            <w:tcMar>
              <w:left w:w="85" w:type="dxa"/>
              <w:right w:w="85" w:type="dxa"/>
            </w:tcMar>
            <w:vAlign w:val="center"/>
          </w:tcPr>
          <w:p w14:paraId="5EDB5748" w14:textId="77777777" w:rsidR="007034BA" w:rsidRPr="00E91E5A" w:rsidRDefault="007034BA" w:rsidP="007034BA">
            <w:pPr>
              <w:pStyle w:val="afff6"/>
            </w:pPr>
            <w:r w:rsidRPr="00E91E5A">
              <w:rPr>
                <w:rFonts w:hint="eastAsia"/>
              </w:rPr>
              <w:t>平成</w:t>
            </w:r>
          </w:p>
          <w:p w14:paraId="1FB059AC" w14:textId="77777777" w:rsidR="007034BA" w:rsidRPr="00E91E5A" w:rsidRDefault="007034BA" w:rsidP="007034BA">
            <w:pPr>
              <w:pStyle w:val="afff6"/>
            </w:pPr>
            <w:r w:rsidRPr="00E91E5A">
              <w:rPr>
                <w:rFonts w:hint="eastAsia"/>
              </w:rPr>
              <w:t>27</w:t>
            </w:r>
          </w:p>
        </w:tc>
        <w:tc>
          <w:tcPr>
            <w:tcW w:w="704" w:type="dxa"/>
            <w:shd w:val="clear" w:color="auto" w:fill="595959" w:themeFill="text1" w:themeFillTint="A6"/>
            <w:tcMar>
              <w:left w:w="85" w:type="dxa"/>
              <w:right w:w="85" w:type="dxa"/>
            </w:tcMar>
            <w:vAlign w:val="center"/>
          </w:tcPr>
          <w:p w14:paraId="4B6CE045" w14:textId="77777777" w:rsidR="007034BA" w:rsidRPr="00E91E5A" w:rsidRDefault="007034BA" w:rsidP="007034BA">
            <w:pPr>
              <w:pStyle w:val="afff6"/>
            </w:pPr>
            <w:r w:rsidRPr="00E91E5A">
              <w:rPr>
                <w:rFonts w:hint="eastAsia"/>
              </w:rPr>
              <w:t>平成</w:t>
            </w:r>
          </w:p>
          <w:p w14:paraId="2AE4872B" w14:textId="77777777" w:rsidR="007034BA" w:rsidRPr="00E91E5A" w:rsidRDefault="007034BA" w:rsidP="007034BA">
            <w:pPr>
              <w:pStyle w:val="afff6"/>
            </w:pPr>
            <w:r w:rsidRPr="00E91E5A">
              <w:rPr>
                <w:rFonts w:hint="eastAsia"/>
              </w:rPr>
              <w:t>28</w:t>
            </w:r>
          </w:p>
        </w:tc>
        <w:tc>
          <w:tcPr>
            <w:tcW w:w="704" w:type="dxa"/>
            <w:shd w:val="clear" w:color="auto" w:fill="595959" w:themeFill="text1" w:themeFillTint="A6"/>
            <w:tcMar>
              <w:left w:w="85" w:type="dxa"/>
              <w:right w:w="85" w:type="dxa"/>
            </w:tcMar>
            <w:vAlign w:val="center"/>
          </w:tcPr>
          <w:p w14:paraId="1C2236C5" w14:textId="77777777" w:rsidR="007034BA" w:rsidRPr="00E91E5A" w:rsidRDefault="007034BA" w:rsidP="007034BA">
            <w:pPr>
              <w:pStyle w:val="afff6"/>
            </w:pPr>
            <w:r w:rsidRPr="00E91E5A">
              <w:rPr>
                <w:rFonts w:hint="eastAsia"/>
              </w:rPr>
              <w:t>平成</w:t>
            </w:r>
          </w:p>
          <w:p w14:paraId="679BD53E" w14:textId="77777777" w:rsidR="007034BA" w:rsidRPr="00E91E5A" w:rsidRDefault="007034BA" w:rsidP="007034BA">
            <w:pPr>
              <w:pStyle w:val="afff6"/>
            </w:pPr>
            <w:r w:rsidRPr="00E91E5A">
              <w:rPr>
                <w:rFonts w:hint="eastAsia"/>
              </w:rPr>
              <w:t>29</w:t>
            </w:r>
          </w:p>
        </w:tc>
        <w:tc>
          <w:tcPr>
            <w:tcW w:w="704" w:type="dxa"/>
            <w:shd w:val="clear" w:color="auto" w:fill="595959" w:themeFill="text1" w:themeFillTint="A6"/>
            <w:tcMar>
              <w:left w:w="85" w:type="dxa"/>
              <w:right w:w="85" w:type="dxa"/>
            </w:tcMar>
            <w:vAlign w:val="center"/>
          </w:tcPr>
          <w:p w14:paraId="605095C5" w14:textId="77777777" w:rsidR="007034BA" w:rsidRPr="00E91E5A" w:rsidRDefault="007034BA" w:rsidP="007034BA">
            <w:pPr>
              <w:pStyle w:val="afff6"/>
            </w:pPr>
            <w:r w:rsidRPr="00E91E5A">
              <w:rPr>
                <w:rFonts w:hint="eastAsia"/>
              </w:rPr>
              <w:t>平成</w:t>
            </w:r>
          </w:p>
          <w:p w14:paraId="0E8E9623" w14:textId="77777777" w:rsidR="007034BA" w:rsidRPr="00E91E5A" w:rsidRDefault="007034BA" w:rsidP="007034BA">
            <w:pPr>
              <w:pStyle w:val="afff6"/>
            </w:pPr>
            <w:r w:rsidRPr="00E91E5A">
              <w:rPr>
                <w:rFonts w:hint="eastAsia"/>
              </w:rPr>
              <w:t>30</w:t>
            </w:r>
          </w:p>
        </w:tc>
        <w:tc>
          <w:tcPr>
            <w:tcW w:w="704" w:type="dxa"/>
            <w:shd w:val="clear" w:color="auto" w:fill="595959" w:themeFill="text1" w:themeFillTint="A6"/>
            <w:tcMar>
              <w:left w:w="85" w:type="dxa"/>
              <w:right w:w="85" w:type="dxa"/>
            </w:tcMar>
            <w:vAlign w:val="center"/>
          </w:tcPr>
          <w:p w14:paraId="0F2281F4" w14:textId="77777777" w:rsidR="007034BA" w:rsidRPr="00E91E5A" w:rsidRDefault="007034BA" w:rsidP="007034BA">
            <w:pPr>
              <w:pStyle w:val="afff6"/>
            </w:pPr>
            <w:r w:rsidRPr="00E91E5A">
              <w:rPr>
                <w:rFonts w:hint="eastAsia"/>
              </w:rPr>
              <w:t>令和</w:t>
            </w:r>
          </w:p>
          <w:p w14:paraId="39E01AD3" w14:textId="77777777" w:rsidR="007034BA" w:rsidRPr="00E91E5A" w:rsidRDefault="007034BA" w:rsidP="007034BA">
            <w:pPr>
              <w:pStyle w:val="afff6"/>
            </w:pPr>
            <w:r w:rsidRPr="00E91E5A">
              <w:rPr>
                <w:rFonts w:hint="eastAsia"/>
              </w:rPr>
              <w:t>元</w:t>
            </w:r>
          </w:p>
        </w:tc>
        <w:tc>
          <w:tcPr>
            <w:tcW w:w="704" w:type="dxa"/>
            <w:shd w:val="clear" w:color="auto" w:fill="595959" w:themeFill="text1" w:themeFillTint="A6"/>
            <w:tcMar>
              <w:left w:w="85" w:type="dxa"/>
              <w:right w:w="85" w:type="dxa"/>
            </w:tcMar>
            <w:vAlign w:val="center"/>
          </w:tcPr>
          <w:p w14:paraId="6571D86F" w14:textId="77777777" w:rsidR="007034BA" w:rsidRPr="00E91E5A" w:rsidRDefault="007034BA" w:rsidP="007034BA">
            <w:pPr>
              <w:pStyle w:val="afff6"/>
            </w:pPr>
            <w:r w:rsidRPr="00E91E5A">
              <w:rPr>
                <w:rFonts w:hint="eastAsia"/>
              </w:rPr>
              <w:t>令和２</w:t>
            </w:r>
          </w:p>
        </w:tc>
        <w:tc>
          <w:tcPr>
            <w:tcW w:w="704" w:type="dxa"/>
            <w:shd w:val="clear" w:color="auto" w:fill="595959" w:themeFill="text1" w:themeFillTint="A6"/>
            <w:tcMar>
              <w:left w:w="85" w:type="dxa"/>
              <w:right w:w="85" w:type="dxa"/>
            </w:tcMar>
            <w:vAlign w:val="center"/>
          </w:tcPr>
          <w:p w14:paraId="5B88F49D" w14:textId="77777777" w:rsidR="007034BA" w:rsidRPr="00E91E5A" w:rsidRDefault="007034BA" w:rsidP="007034BA">
            <w:pPr>
              <w:pStyle w:val="afff6"/>
            </w:pPr>
            <w:r w:rsidRPr="00E91E5A">
              <w:rPr>
                <w:rFonts w:hint="eastAsia"/>
              </w:rPr>
              <w:t>令和３</w:t>
            </w:r>
          </w:p>
        </w:tc>
      </w:tr>
      <w:tr w:rsidR="007034BA" w:rsidRPr="00E91E5A" w14:paraId="1BE38CFE" w14:textId="77777777" w:rsidTr="007034BA">
        <w:trPr>
          <w:trHeight w:val="8503"/>
        </w:trPr>
        <w:tc>
          <w:tcPr>
            <w:tcW w:w="703" w:type="dxa"/>
          </w:tcPr>
          <w:p w14:paraId="639BBF31" w14:textId="77777777" w:rsidR="007034BA" w:rsidRPr="00E91E5A" w:rsidRDefault="007034BA" w:rsidP="005738FA">
            <w:pPr>
              <w:rPr>
                <w:rFonts w:hAnsi="Century" w:cs="Times New Roman"/>
                <w:sz w:val="24"/>
                <w:szCs w:val="24"/>
              </w:rPr>
            </w:pPr>
          </w:p>
        </w:tc>
        <w:tc>
          <w:tcPr>
            <w:tcW w:w="704" w:type="dxa"/>
          </w:tcPr>
          <w:p w14:paraId="6902B1A3" w14:textId="77777777" w:rsidR="007034BA" w:rsidRPr="00E91E5A" w:rsidRDefault="007034BA" w:rsidP="005738FA">
            <w:pPr>
              <w:rPr>
                <w:rFonts w:hAnsi="Century" w:cs="Times New Roman"/>
                <w:sz w:val="24"/>
                <w:szCs w:val="24"/>
              </w:rPr>
            </w:pPr>
            <w:r w:rsidRPr="00E91E5A">
              <w:rPr>
                <w:rFonts w:hAnsi="Century" w:cs="Times New Roman" w:hint="eastAsia"/>
                <w:noProof/>
                <w:sz w:val="24"/>
                <w:szCs w:val="24"/>
              </w:rPr>
              <mc:AlternateContent>
                <mc:Choice Requires="wps">
                  <w:drawing>
                    <wp:anchor distT="0" distB="0" distL="114300" distR="114300" simplePos="0" relativeHeight="251594240" behindDoc="0" locked="0" layoutInCell="1" allowOverlap="1" wp14:anchorId="5EB3D3CA" wp14:editId="33A53164">
                      <wp:simplePos x="0" y="0"/>
                      <wp:positionH relativeFrom="column">
                        <wp:posOffset>-61595</wp:posOffset>
                      </wp:positionH>
                      <wp:positionV relativeFrom="paragraph">
                        <wp:posOffset>1517015</wp:posOffset>
                      </wp:positionV>
                      <wp:extent cx="5962650" cy="533400"/>
                      <wp:effectExtent l="0" t="0" r="19050" b="19050"/>
                      <wp:wrapNone/>
                      <wp:docPr id="13"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533400"/>
                              </a:xfrm>
                              <a:prstGeom prst="roundRect">
                                <a:avLst>
                                  <a:gd name="adj" fmla="val 16667"/>
                                </a:avLst>
                              </a:prstGeom>
                              <a:solidFill>
                                <a:schemeClr val="bg1">
                                  <a:lumMod val="85000"/>
                                </a:schemeClr>
                              </a:solidFill>
                              <a:ln w="9525">
                                <a:solidFill>
                                  <a:srgbClr val="000000"/>
                                </a:solidFill>
                                <a:round/>
                                <a:headEnd/>
                                <a:tailEnd/>
                              </a:ln>
                            </wps:spPr>
                            <wps:txbx>
                              <w:txbxContent>
                                <w:p w14:paraId="02A3A69C" w14:textId="77777777" w:rsidR="00922890" w:rsidRDefault="00922890" w:rsidP="007034BA">
                                  <w:pPr>
                                    <w:jc w:val="center"/>
                                    <w:rPr>
                                      <w:kern w:val="0"/>
                                      <w:szCs w:val="22"/>
                                    </w:rPr>
                                  </w:pPr>
                                  <w:r w:rsidRPr="00C84C52">
                                    <w:rPr>
                                      <w:rFonts w:hint="eastAsia"/>
                                      <w:kern w:val="0"/>
                                      <w:szCs w:val="22"/>
                                    </w:rPr>
                                    <w:t>発　　達　　障　　害　　者　　支　　援　　法</w:t>
                                  </w:r>
                                </w:p>
                                <w:p w14:paraId="5B3B514A" w14:textId="40F1068A" w:rsidR="00922890" w:rsidRPr="00922890" w:rsidRDefault="00922890" w:rsidP="007034BA">
                                  <w:pPr>
                                    <w:ind w:leftChars="950" w:left="2154"/>
                                    <w:jc w:val="center"/>
                                    <w:rPr>
                                      <w:szCs w:val="22"/>
                                    </w:rPr>
                                  </w:pPr>
                                  <w:r w:rsidRPr="00922890">
                                    <w:rPr>
                                      <w:rFonts w:hint="eastAsia"/>
                                      <w:sz w:val="21"/>
                                      <w:szCs w:val="22"/>
                                    </w:rPr>
                                    <w:t>◇</w:t>
                                  </w:r>
                                  <w:r w:rsidRPr="00922890">
                                    <w:rPr>
                                      <w:rFonts w:hint="eastAsia"/>
                                      <w:szCs w:val="22"/>
                                    </w:rPr>
                                    <w:t>平成</w:t>
                                  </w:r>
                                  <w:r w:rsidRPr="00922890">
                                    <w:rPr>
                                      <w:szCs w:val="22"/>
                                    </w:rPr>
                                    <w:t>28</w:t>
                                  </w:r>
                                  <w:r w:rsidRPr="00922890">
                                    <w:rPr>
                                      <w:rFonts w:hint="eastAsia"/>
                                      <w:szCs w:val="22"/>
                                    </w:rPr>
                                    <w:t>年改正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B3D3CA" id="角丸四角形 13" o:spid="_x0000_s1026" style="position:absolute;left:0;text-align:left;margin-left:-4.85pt;margin-top:119.45pt;width:469.5pt;height:42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" fillcolor="#d8d8d8 [2732]">
                      <v:textbox inset="5.85pt,.7pt,5.85pt,.7pt">
                        <w:txbxContent>
                          <w:p w14:paraId="02A3A69C" w14:textId="77777777" w:rsidR="00922890" w:rsidRDefault="00922890" w:rsidP="007034BA">
                            <w:pPr>
                              <w:jc w:val="center"/>
                              <w:rPr>
                                <w:kern w:val="0"/>
                                <w:szCs w:val="22"/>
                              </w:rPr>
                            </w:pPr>
                            <w:r w:rsidRPr="00C84C52">
                              <w:rPr>
                                <w:rFonts w:hint="eastAsia"/>
                                <w:kern w:val="0"/>
                                <w:szCs w:val="22"/>
                              </w:rPr>
                              <w:t>発　　達　　障　　害　　者　　支　　援　　法</w:t>
                            </w:r>
                          </w:p>
                          <w:p w14:paraId="5B3B514A" w14:textId="40F1068A" w:rsidR="00922890" w:rsidRPr="00922890" w:rsidRDefault="00922890" w:rsidP="007034BA">
                            <w:pPr>
                              <w:ind w:leftChars="950" w:left="2154"/>
                              <w:jc w:val="center"/>
                              <w:rPr>
                                <w:szCs w:val="22"/>
                              </w:rPr>
                            </w:pPr>
                            <w:r w:rsidRPr="00922890">
                              <w:rPr>
                                <w:rFonts w:hint="eastAsia"/>
                                <w:sz w:val="21"/>
                                <w:szCs w:val="22"/>
                              </w:rPr>
                              <w:t>◇</w:t>
                            </w:r>
                            <w:r w:rsidRPr="00922890">
                              <w:rPr>
                                <w:rFonts w:hint="eastAsia"/>
                                <w:szCs w:val="22"/>
                              </w:rPr>
                              <w:t>平成</w:t>
                            </w:r>
                            <w:r w:rsidRPr="00922890">
                              <w:rPr>
                                <w:szCs w:val="22"/>
                              </w:rPr>
                              <w:t>28</w:t>
                            </w:r>
                            <w:r w:rsidRPr="00922890">
                              <w:rPr>
                                <w:rFonts w:hint="eastAsia"/>
                                <w:szCs w:val="22"/>
                              </w:rPr>
                              <w:t>年改正</w:t>
                            </w:r>
                          </w:p>
                        </w:txbxContent>
                      </v:textbox>
                    </v:roundrect>
                  </w:pict>
                </mc:Fallback>
              </mc:AlternateContent>
            </w:r>
            <w:r w:rsidRPr="00E91E5A">
              <w:rPr>
                <w:rFonts w:hAnsi="Century" w:cs="Times New Roman" w:hint="eastAsia"/>
                <w:noProof/>
                <w:sz w:val="24"/>
                <w:szCs w:val="24"/>
              </w:rPr>
              <mc:AlternateContent>
                <mc:Choice Requires="wps">
                  <w:drawing>
                    <wp:anchor distT="0" distB="0" distL="114300" distR="114300" simplePos="0" relativeHeight="251593216" behindDoc="0" locked="0" layoutInCell="1" allowOverlap="1" wp14:anchorId="6D8A70C5" wp14:editId="63649FDE">
                      <wp:simplePos x="0" y="0"/>
                      <wp:positionH relativeFrom="column">
                        <wp:posOffset>-61595</wp:posOffset>
                      </wp:positionH>
                      <wp:positionV relativeFrom="paragraph">
                        <wp:posOffset>943610</wp:posOffset>
                      </wp:positionV>
                      <wp:extent cx="5962650" cy="533400"/>
                      <wp:effectExtent l="0" t="0" r="19050" b="19050"/>
                      <wp:wrapNone/>
                      <wp:docPr id="15"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533400"/>
                              </a:xfrm>
                              <a:prstGeom prst="roundRect">
                                <a:avLst>
                                  <a:gd name="adj" fmla="val 16667"/>
                                </a:avLst>
                              </a:prstGeom>
                              <a:solidFill>
                                <a:schemeClr val="bg1">
                                  <a:lumMod val="85000"/>
                                </a:schemeClr>
                              </a:solidFill>
                              <a:ln w="9525">
                                <a:solidFill>
                                  <a:srgbClr val="000000"/>
                                </a:solidFill>
                                <a:round/>
                                <a:headEnd/>
                                <a:tailEnd/>
                              </a:ln>
                            </wps:spPr>
                            <wps:txbx>
                              <w:txbxContent>
                                <w:p w14:paraId="5B61B050" w14:textId="77777777" w:rsidR="00922890" w:rsidRPr="005748C0" w:rsidRDefault="00922890" w:rsidP="007034BA">
                                  <w:pPr>
                                    <w:jc w:val="center"/>
                                    <w:rPr>
                                      <w:kern w:val="0"/>
                                    </w:rPr>
                                  </w:pPr>
                                  <w:r w:rsidRPr="005748C0">
                                    <w:rPr>
                                      <w:rFonts w:hint="eastAsia"/>
                                      <w:kern w:val="0"/>
                                    </w:rPr>
                                    <w:t>障　　　害　　　者　　　基　　　本　　　法</w:t>
                                  </w:r>
                                </w:p>
                                <w:p w14:paraId="4DB5D104" w14:textId="77777777" w:rsidR="00922890" w:rsidRPr="005748C0" w:rsidRDefault="00922890" w:rsidP="007034BA">
                                  <w:pPr>
                                    <w:ind w:firstLineChars="400" w:firstLine="867"/>
                                  </w:pPr>
                                  <w:r w:rsidRPr="005748C0">
                                    <w:rPr>
                                      <w:rFonts w:hint="eastAsia"/>
                                      <w:sz w:val="21"/>
                                    </w:rPr>
                                    <w:t>◇平成</w:t>
                                  </w:r>
                                  <w:r w:rsidRPr="005748C0">
                                    <w:rPr>
                                      <w:rFonts w:hAnsi="ＭＳ 明朝" w:hint="eastAsia"/>
                                      <w:sz w:val="21"/>
                                    </w:rPr>
                                    <w:t>23</w:t>
                                  </w:r>
                                  <w:r w:rsidRPr="005748C0">
                                    <w:rPr>
                                      <w:rFonts w:hint="eastAsia"/>
                                      <w:sz w:val="21"/>
                                    </w:rPr>
                                    <w:t>年改正</w:t>
                                  </w:r>
                                  <w:r>
                                    <w:rPr>
                                      <w:rFonts w:hint="eastAsia"/>
                                      <w:sz w:val="21"/>
                                    </w:rPr>
                                    <w:t xml:space="preserve">　</w:t>
                                  </w:r>
                                  <w:r w:rsidRPr="007314E1">
                                    <w:rPr>
                                      <w:rFonts w:hint="eastAsia"/>
                                      <w:sz w:val="21"/>
                                    </w:rPr>
                                    <w:t>◇平成2</w:t>
                                  </w:r>
                                  <w:r>
                                    <w:rPr>
                                      <w:rFonts w:hint="eastAsia"/>
                                      <w:sz w:val="21"/>
                                    </w:rPr>
                                    <w:t>5</w:t>
                                  </w:r>
                                  <w:r w:rsidRPr="007314E1">
                                    <w:rPr>
                                      <w:rFonts w:hint="eastAsia"/>
                                      <w:sz w:val="21"/>
                                    </w:rPr>
                                    <w:t>年改正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8A70C5" id="角丸四角形 15" o:spid="_x0000_s1027" style="position:absolute;left:0;text-align:left;margin-left:-4.85pt;margin-top:74.3pt;width:469.5pt;height:42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" fillcolor="#d8d8d8 [2732]">
                      <v:textbox inset="5.85pt,.7pt,5.85pt,.7pt">
                        <w:txbxContent>
                          <w:p w14:paraId="5B61B050" w14:textId="77777777" w:rsidR="00922890" w:rsidRPr="005748C0" w:rsidRDefault="00922890" w:rsidP="007034BA">
                            <w:pPr>
                              <w:jc w:val="center"/>
                              <w:rPr>
                                <w:kern w:val="0"/>
                              </w:rPr>
                            </w:pPr>
                            <w:r w:rsidRPr="005748C0">
                              <w:rPr>
                                <w:rFonts w:hint="eastAsia"/>
                                <w:kern w:val="0"/>
                              </w:rPr>
                              <w:t>障　　　害　　　者　　　基　　　本　　　法</w:t>
                            </w:r>
                          </w:p>
                          <w:p w14:paraId="4DB5D104" w14:textId="77777777" w:rsidR="00922890" w:rsidRPr="005748C0" w:rsidRDefault="00922890" w:rsidP="007034BA">
                            <w:pPr>
                              <w:ind w:firstLineChars="400" w:firstLine="867"/>
                            </w:pPr>
                            <w:r w:rsidRPr="005748C0">
                              <w:rPr>
                                <w:rFonts w:hint="eastAsia"/>
                                <w:sz w:val="21"/>
                              </w:rPr>
                              <w:t>◇平成</w:t>
                            </w:r>
                            <w:r w:rsidRPr="005748C0">
                              <w:rPr>
                                <w:rFonts w:hAnsi="ＭＳ 明朝" w:hint="eastAsia"/>
                                <w:sz w:val="21"/>
                              </w:rPr>
                              <w:t>23</w:t>
                            </w:r>
                            <w:r w:rsidRPr="005748C0">
                              <w:rPr>
                                <w:rFonts w:hint="eastAsia"/>
                                <w:sz w:val="21"/>
                              </w:rPr>
                              <w:t>年改正</w:t>
                            </w:r>
                            <w:r>
                              <w:rPr>
                                <w:rFonts w:hint="eastAsia"/>
                                <w:sz w:val="21"/>
                              </w:rPr>
                              <w:t xml:space="preserve">　</w:t>
                            </w:r>
                            <w:r w:rsidRPr="007314E1">
                              <w:rPr>
                                <w:rFonts w:hint="eastAsia"/>
                                <w:sz w:val="21"/>
                              </w:rPr>
                              <w:t>◇平成2</w:t>
                            </w:r>
                            <w:r>
                              <w:rPr>
                                <w:rFonts w:hint="eastAsia"/>
                                <w:sz w:val="21"/>
                              </w:rPr>
                              <w:t>5</w:t>
                            </w:r>
                            <w:r w:rsidRPr="007314E1">
                              <w:rPr>
                                <w:rFonts w:hint="eastAsia"/>
                                <w:sz w:val="21"/>
                              </w:rPr>
                              <w:t>年改正</w:t>
                            </w:r>
                          </w:p>
                        </w:txbxContent>
                      </v:textbox>
                    </v:roundrect>
                  </w:pict>
                </mc:Fallback>
              </mc:AlternateContent>
            </w:r>
            <w:r w:rsidRPr="00E91E5A">
              <w:rPr>
                <w:rFonts w:hAnsi="Century" w:cs="Times New Roman" w:hint="eastAsia"/>
                <w:noProof/>
                <w:sz w:val="24"/>
                <w:szCs w:val="24"/>
              </w:rPr>
              <mc:AlternateContent>
                <mc:Choice Requires="wps">
                  <w:drawing>
                    <wp:anchor distT="0" distB="0" distL="114300" distR="114300" simplePos="0" relativeHeight="251604480" behindDoc="0" locked="0" layoutInCell="1" allowOverlap="1" wp14:anchorId="0E1EAAF1" wp14:editId="2655FFFC">
                      <wp:simplePos x="0" y="0"/>
                      <wp:positionH relativeFrom="column">
                        <wp:posOffset>-61595</wp:posOffset>
                      </wp:positionH>
                      <wp:positionV relativeFrom="paragraph">
                        <wp:posOffset>73025</wp:posOffset>
                      </wp:positionV>
                      <wp:extent cx="1800225" cy="350520"/>
                      <wp:effectExtent l="0" t="0" r="28575" b="11430"/>
                      <wp:wrapNone/>
                      <wp:docPr id="11"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50520"/>
                              </a:xfrm>
                              <a:prstGeom prst="roundRect">
                                <a:avLst>
                                  <a:gd name="adj" fmla="val 16667"/>
                                </a:avLst>
                              </a:prstGeom>
                              <a:solidFill>
                                <a:schemeClr val="bg1">
                                  <a:lumMod val="85000"/>
                                </a:schemeClr>
                              </a:solidFill>
                              <a:ln w="9525">
                                <a:solidFill>
                                  <a:srgbClr val="000000"/>
                                </a:solidFill>
                                <a:round/>
                                <a:headEnd/>
                                <a:tailEnd/>
                              </a:ln>
                            </wps:spPr>
                            <wps:txbx>
                              <w:txbxContent>
                                <w:p w14:paraId="1DE11A7D" w14:textId="77777777" w:rsidR="00922890" w:rsidRPr="00B940A5" w:rsidRDefault="00922890" w:rsidP="007034BA">
                                  <w:pPr>
                                    <w:spacing w:line="400" w:lineRule="exact"/>
                                    <w:jc w:val="distribute"/>
                                  </w:pPr>
                                  <w:r>
                                    <w:rPr>
                                      <w:rFonts w:hint="eastAsia"/>
                                      <w:kern w:val="0"/>
                                    </w:rPr>
                                    <w:t>障</w:t>
                                  </w:r>
                                  <w:r w:rsidRPr="005748C0">
                                    <w:rPr>
                                      <w:rFonts w:hint="eastAsia"/>
                                      <w:kern w:val="0"/>
                                    </w:rPr>
                                    <w:t>害者自立支援法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1EAAF1" id="角丸四角形 11" o:spid="_x0000_s1028" style="position:absolute;left:0;text-align:left;margin-left:-4.85pt;margin-top:5.75pt;width:141.75pt;height:27.6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" fillcolor="#d8d8d8 [2732]">
                      <v:textbox inset="5.85pt,.7pt,5.85pt,.7pt">
                        <w:txbxContent>
                          <w:p w14:paraId="1DE11A7D" w14:textId="77777777" w:rsidR="00922890" w:rsidRPr="00B940A5" w:rsidRDefault="00922890" w:rsidP="007034BA">
                            <w:pPr>
                              <w:spacing w:line="400" w:lineRule="exact"/>
                              <w:jc w:val="distribute"/>
                            </w:pPr>
                            <w:r>
                              <w:rPr>
                                <w:rFonts w:hint="eastAsia"/>
                                <w:kern w:val="0"/>
                              </w:rPr>
                              <w:t>障</w:t>
                            </w:r>
                            <w:r w:rsidRPr="005748C0">
                              <w:rPr>
                                <w:rFonts w:hint="eastAsia"/>
                                <w:kern w:val="0"/>
                              </w:rPr>
                              <w:t>害者自立支援法</w:t>
                            </w:r>
                          </w:p>
                        </w:txbxContent>
                      </v:textbox>
                    </v:roundrect>
                  </w:pict>
                </mc:Fallback>
              </mc:AlternateContent>
            </w:r>
          </w:p>
        </w:tc>
        <w:tc>
          <w:tcPr>
            <w:tcW w:w="704" w:type="dxa"/>
          </w:tcPr>
          <w:p w14:paraId="27659734" w14:textId="77777777" w:rsidR="007034BA" w:rsidRPr="00E91E5A" w:rsidRDefault="007034BA" w:rsidP="005738FA">
            <w:pPr>
              <w:rPr>
                <w:rFonts w:hAnsi="Century" w:cs="Times New Roman"/>
                <w:sz w:val="24"/>
                <w:szCs w:val="24"/>
              </w:rPr>
            </w:pPr>
          </w:p>
        </w:tc>
        <w:tc>
          <w:tcPr>
            <w:tcW w:w="704" w:type="dxa"/>
          </w:tcPr>
          <w:p w14:paraId="7F666953" w14:textId="77777777" w:rsidR="007034BA" w:rsidRPr="00E91E5A" w:rsidRDefault="007034BA" w:rsidP="005738FA">
            <w:pPr>
              <w:rPr>
                <w:rFonts w:hAnsi="Century" w:cs="Times New Roman"/>
                <w:sz w:val="24"/>
                <w:szCs w:val="24"/>
              </w:rPr>
            </w:pPr>
          </w:p>
        </w:tc>
        <w:tc>
          <w:tcPr>
            <w:tcW w:w="704" w:type="dxa"/>
          </w:tcPr>
          <w:p w14:paraId="16E38147" w14:textId="77777777" w:rsidR="007034BA" w:rsidRPr="00E91E5A" w:rsidRDefault="007034BA" w:rsidP="005738FA">
            <w:pPr>
              <w:rPr>
                <w:rFonts w:hAnsi="Century" w:cs="Times New Roman"/>
                <w:sz w:val="24"/>
                <w:szCs w:val="24"/>
              </w:rPr>
            </w:pPr>
            <w:r w:rsidRPr="00E91E5A">
              <w:rPr>
                <w:rFonts w:hAnsi="Century" w:cs="Times New Roman" w:hint="eastAsia"/>
                <w:noProof/>
                <w:sz w:val="24"/>
                <w:szCs w:val="24"/>
              </w:rPr>
              <mc:AlternateContent>
                <mc:Choice Requires="wps">
                  <w:drawing>
                    <wp:anchor distT="0" distB="0" distL="114300" distR="114300" simplePos="0" relativeHeight="251596288" behindDoc="0" locked="0" layoutInCell="1" allowOverlap="1" wp14:anchorId="48545D03" wp14:editId="4C4A3572">
                      <wp:simplePos x="0" y="0"/>
                      <wp:positionH relativeFrom="column">
                        <wp:posOffset>207010</wp:posOffset>
                      </wp:positionH>
                      <wp:positionV relativeFrom="paragraph">
                        <wp:posOffset>2153285</wp:posOffset>
                      </wp:positionV>
                      <wp:extent cx="4352925" cy="334645"/>
                      <wp:effectExtent l="0" t="0" r="28575" b="27305"/>
                      <wp:wrapNone/>
                      <wp:docPr id="8"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2925" cy="334645"/>
                              </a:xfrm>
                              <a:prstGeom prst="roundRect">
                                <a:avLst>
                                  <a:gd name="adj" fmla="val 16667"/>
                                </a:avLst>
                              </a:prstGeom>
                              <a:solidFill>
                                <a:schemeClr val="bg1">
                                  <a:lumMod val="85000"/>
                                </a:schemeClr>
                              </a:solidFill>
                              <a:ln w="9525">
                                <a:solidFill>
                                  <a:srgbClr val="000000"/>
                                </a:solidFill>
                                <a:round/>
                                <a:headEnd/>
                                <a:tailEnd/>
                              </a:ln>
                            </wps:spPr>
                            <wps:txbx>
                              <w:txbxContent>
                                <w:p w14:paraId="2BF4351B" w14:textId="77777777" w:rsidR="00922890" w:rsidRPr="00D103C8" w:rsidRDefault="00922890" w:rsidP="007034BA">
                                  <w:pPr>
                                    <w:ind w:leftChars="300" w:left="680" w:rightChars="300" w:right="680"/>
                                    <w:jc w:val="distribute"/>
                                    <w:rPr>
                                      <w:color w:val="000000" w:themeColor="text1"/>
                                      <w:szCs w:val="22"/>
                                    </w:rPr>
                                  </w:pPr>
                                  <w:r w:rsidRPr="00C84C52">
                                    <w:rPr>
                                      <w:rFonts w:hint="eastAsia"/>
                                      <w:kern w:val="0"/>
                                      <w:szCs w:val="22"/>
                                    </w:rPr>
                                    <w:t>障害者虐待防止法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545D03" id="角丸四角形 8" o:spid="_x0000_s1029" style="position:absolute;left:0;text-align:left;margin-left:16.3pt;margin-top:169.55pt;width:342.75pt;height:26.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" fillcolor="#d8d8d8 [2732]">
                      <v:textbox inset="5.85pt,.7pt,5.85pt,.7pt">
                        <w:txbxContent>
                          <w:p w14:paraId="2BF4351B" w14:textId="77777777" w:rsidR="00922890" w:rsidRPr="00D103C8" w:rsidRDefault="00922890" w:rsidP="007034BA">
                            <w:pPr>
                              <w:ind w:leftChars="300" w:left="680" w:rightChars="300" w:right="680"/>
                              <w:jc w:val="distribute"/>
                              <w:rPr>
                                <w:color w:val="000000" w:themeColor="text1"/>
                                <w:szCs w:val="22"/>
                              </w:rPr>
                            </w:pPr>
                            <w:r w:rsidRPr="00C84C52">
                              <w:rPr>
                                <w:rFonts w:hint="eastAsia"/>
                                <w:kern w:val="0"/>
                                <w:szCs w:val="22"/>
                              </w:rPr>
                              <w:t>障害者虐待防止法</w:t>
                            </w:r>
                          </w:p>
                        </w:txbxContent>
                      </v:textbox>
                    </v:roundrect>
                  </w:pict>
                </mc:Fallback>
              </mc:AlternateContent>
            </w:r>
          </w:p>
        </w:tc>
        <w:tc>
          <w:tcPr>
            <w:tcW w:w="704" w:type="dxa"/>
          </w:tcPr>
          <w:p w14:paraId="30E33877" w14:textId="77777777" w:rsidR="007034BA" w:rsidRPr="00E91E5A" w:rsidRDefault="007034BA" w:rsidP="005738FA">
            <w:pPr>
              <w:rPr>
                <w:rFonts w:hAnsi="Century" w:cs="Times New Roman"/>
                <w:sz w:val="24"/>
                <w:szCs w:val="24"/>
              </w:rPr>
            </w:pPr>
            <w:r w:rsidRPr="00E91E5A">
              <w:rPr>
                <w:rFonts w:hAnsi="Century" w:cs="Times New Roman" w:hint="eastAsia"/>
                <w:noProof/>
                <w:sz w:val="24"/>
                <w:szCs w:val="24"/>
              </w:rPr>
              <mc:AlternateContent>
                <mc:Choice Requires="wps">
                  <w:drawing>
                    <wp:anchor distT="0" distB="0" distL="114300" distR="114300" simplePos="0" relativeHeight="251598336" behindDoc="0" locked="0" layoutInCell="1" allowOverlap="1" wp14:anchorId="5CC8ED6D" wp14:editId="55F13A84">
                      <wp:simplePos x="0" y="0"/>
                      <wp:positionH relativeFrom="column">
                        <wp:posOffset>255270</wp:posOffset>
                      </wp:positionH>
                      <wp:positionV relativeFrom="paragraph">
                        <wp:posOffset>3029585</wp:posOffset>
                      </wp:positionV>
                      <wp:extent cx="3857625" cy="382905"/>
                      <wp:effectExtent l="0" t="0" r="47625" b="17145"/>
                      <wp:wrapNone/>
                      <wp:docPr id="6" name="ホームベース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7625" cy="382905"/>
                              </a:xfrm>
                              <a:prstGeom prst="homePlate">
                                <a:avLst>
                                  <a:gd name="adj" fmla="val 70478"/>
                                </a:avLst>
                              </a:prstGeom>
                              <a:solidFill>
                                <a:schemeClr val="bg1">
                                  <a:lumMod val="85000"/>
                                </a:schemeClr>
                              </a:solidFill>
                              <a:ln w="9525">
                                <a:solidFill>
                                  <a:srgbClr val="000000"/>
                                </a:solidFill>
                                <a:miter lim="800000"/>
                                <a:headEnd/>
                                <a:tailEnd/>
                              </a:ln>
                            </wps:spPr>
                            <wps:txbx>
                              <w:txbxContent>
                                <w:p w14:paraId="462379A8" w14:textId="77777777" w:rsidR="00922890" w:rsidRPr="005748C0" w:rsidRDefault="00922890" w:rsidP="007034BA">
                                  <w:pPr>
                                    <w:spacing w:line="360" w:lineRule="auto"/>
                                    <w:ind w:leftChars="200" w:left="453" w:rightChars="200" w:right="453"/>
                                    <w:jc w:val="distribute"/>
                                    <w:rPr>
                                      <w:sz w:val="21"/>
                                    </w:rPr>
                                  </w:pPr>
                                  <w:r w:rsidRPr="00C84C52">
                                    <w:rPr>
                                      <w:rFonts w:hint="eastAsia"/>
                                      <w:kern w:val="0"/>
                                      <w:sz w:val="21"/>
                                    </w:rPr>
                                    <w:t>障害者権利条約批准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C8ED6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6" o:spid="_x0000_s1030" type="#_x0000_t15" style="position:absolute;left:0;text-align:left;margin-left:20.1pt;margin-top:238.55pt;width:303.75pt;height:30.1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" adj="20089" fillcolor="#d8d8d8 [2732]">
                      <v:textbox inset="5.85pt,.7pt,5.85pt,.7pt">
                        <w:txbxContent>
                          <w:p w14:paraId="462379A8" w14:textId="77777777" w:rsidR="00922890" w:rsidRPr="005748C0" w:rsidRDefault="00922890" w:rsidP="007034BA">
                            <w:pPr>
                              <w:spacing w:line="360" w:lineRule="auto"/>
                              <w:ind w:leftChars="200" w:left="453" w:rightChars="200" w:right="453"/>
                              <w:jc w:val="distribute"/>
                              <w:rPr>
                                <w:sz w:val="21"/>
                              </w:rPr>
                            </w:pPr>
                            <w:r w:rsidRPr="00C84C52">
                              <w:rPr>
                                <w:rFonts w:hint="eastAsia"/>
                                <w:kern w:val="0"/>
                                <w:sz w:val="21"/>
                              </w:rPr>
                              <w:t>障害者権利条約批准</w:t>
                            </w:r>
                          </w:p>
                        </w:txbxContent>
                      </v:textbox>
                    </v:shape>
                  </w:pict>
                </mc:Fallback>
              </mc:AlternateContent>
            </w:r>
            <w:r w:rsidRPr="00E91E5A">
              <w:rPr>
                <w:rFonts w:hAnsi="Century" w:cs="Times New Roman" w:hint="eastAsia"/>
                <w:noProof/>
                <w:sz w:val="24"/>
                <w:szCs w:val="24"/>
              </w:rPr>
              <mc:AlternateContent>
                <mc:Choice Requires="wps">
                  <w:drawing>
                    <wp:anchor distT="0" distB="0" distL="114300" distR="114300" simplePos="0" relativeHeight="251608576" behindDoc="0" locked="0" layoutInCell="1" allowOverlap="1" wp14:anchorId="506F1FB3" wp14:editId="225ECD92">
                      <wp:simplePos x="0" y="0"/>
                      <wp:positionH relativeFrom="column">
                        <wp:posOffset>-49530</wp:posOffset>
                      </wp:positionH>
                      <wp:positionV relativeFrom="paragraph">
                        <wp:posOffset>2591435</wp:posOffset>
                      </wp:positionV>
                      <wp:extent cx="4162425" cy="334645"/>
                      <wp:effectExtent l="0" t="0" r="28575" b="27305"/>
                      <wp:wrapNone/>
                      <wp:docPr id="7"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2425" cy="334645"/>
                              </a:xfrm>
                              <a:prstGeom prst="roundRect">
                                <a:avLst>
                                  <a:gd name="adj" fmla="val 16667"/>
                                </a:avLst>
                              </a:prstGeom>
                              <a:solidFill>
                                <a:schemeClr val="bg1">
                                  <a:lumMod val="85000"/>
                                </a:schemeClr>
                              </a:solidFill>
                              <a:ln w="9525">
                                <a:solidFill>
                                  <a:srgbClr val="000000"/>
                                </a:solidFill>
                                <a:round/>
                                <a:headEnd/>
                                <a:tailEnd/>
                              </a:ln>
                            </wps:spPr>
                            <wps:txbx>
                              <w:txbxContent>
                                <w:p w14:paraId="257BF269" w14:textId="77777777" w:rsidR="00922890" w:rsidRPr="00D103C8" w:rsidRDefault="00922890" w:rsidP="007034BA">
                                  <w:pPr>
                                    <w:ind w:leftChars="200" w:left="453" w:rightChars="200" w:right="453"/>
                                    <w:jc w:val="distribute"/>
                                    <w:rPr>
                                      <w:color w:val="000000" w:themeColor="text1"/>
                                      <w:szCs w:val="22"/>
                                    </w:rPr>
                                  </w:pPr>
                                  <w:r w:rsidRPr="00C84C52">
                                    <w:rPr>
                                      <w:rFonts w:hint="eastAsia"/>
                                      <w:kern w:val="0"/>
                                      <w:szCs w:val="22"/>
                                    </w:rPr>
                                    <w:t>障害者優先調達推進法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6F1FB3" id="角丸四角形 7" o:spid="_x0000_s1031" style="position:absolute;left:0;text-align:left;margin-left:-3.9pt;margin-top:204.05pt;width:327.75pt;height:26.3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" fillcolor="#d8d8d8 [2732]">
                      <v:textbox inset="5.85pt,.7pt,5.85pt,.7pt">
                        <w:txbxContent>
                          <w:p w14:paraId="257BF269" w14:textId="77777777" w:rsidR="00922890" w:rsidRPr="00D103C8" w:rsidRDefault="00922890" w:rsidP="007034BA">
                            <w:pPr>
                              <w:ind w:leftChars="200" w:left="453" w:rightChars="200" w:right="453"/>
                              <w:jc w:val="distribute"/>
                              <w:rPr>
                                <w:color w:val="000000" w:themeColor="text1"/>
                                <w:szCs w:val="22"/>
                              </w:rPr>
                            </w:pPr>
                            <w:r w:rsidRPr="00C84C52">
                              <w:rPr>
                                <w:rFonts w:hint="eastAsia"/>
                                <w:kern w:val="0"/>
                                <w:szCs w:val="22"/>
                              </w:rPr>
                              <w:t>障害者優先調達推進法</w:t>
                            </w:r>
                          </w:p>
                        </w:txbxContent>
                      </v:textbox>
                    </v:roundrect>
                  </w:pict>
                </mc:Fallback>
              </mc:AlternateContent>
            </w:r>
            <w:r w:rsidRPr="00E91E5A">
              <w:rPr>
                <w:rFonts w:hAnsi="Century" w:cs="Times New Roman" w:hint="eastAsia"/>
                <w:noProof/>
                <w:sz w:val="24"/>
                <w:szCs w:val="24"/>
              </w:rPr>
              <mc:AlternateContent>
                <mc:Choice Requires="wps">
                  <w:drawing>
                    <wp:anchor distT="0" distB="0" distL="114300" distR="114300" simplePos="0" relativeHeight="251609600" behindDoc="0" locked="0" layoutInCell="1" allowOverlap="1" wp14:anchorId="2F671C21" wp14:editId="2A0117EE">
                      <wp:simplePos x="0" y="0"/>
                      <wp:positionH relativeFrom="column">
                        <wp:posOffset>-1849755</wp:posOffset>
                      </wp:positionH>
                      <wp:positionV relativeFrom="paragraph">
                        <wp:posOffset>4525010</wp:posOffset>
                      </wp:positionV>
                      <wp:extent cx="5962650" cy="762000"/>
                      <wp:effectExtent l="0" t="0" r="19050" b="19050"/>
                      <wp:wrapNone/>
                      <wp:docPr id="53244" name="角丸四角形 53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762000"/>
                              </a:xfrm>
                              <a:prstGeom prst="roundRect">
                                <a:avLst>
                                  <a:gd name="adj" fmla="val 16667"/>
                                </a:avLst>
                              </a:prstGeom>
                              <a:solidFill>
                                <a:schemeClr val="bg1">
                                  <a:lumMod val="85000"/>
                                </a:schemeClr>
                              </a:solidFill>
                              <a:ln w="9525">
                                <a:solidFill>
                                  <a:srgbClr val="000000"/>
                                </a:solidFill>
                                <a:round/>
                                <a:headEnd/>
                                <a:tailEnd/>
                              </a:ln>
                            </wps:spPr>
                            <wps:txbx>
                              <w:txbxContent>
                                <w:p w14:paraId="2E3B146A" w14:textId="77777777" w:rsidR="00922890" w:rsidRPr="006412FA" w:rsidRDefault="00922890" w:rsidP="007034BA">
                                  <w:pPr>
                                    <w:spacing w:line="360" w:lineRule="exact"/>
                                    <w:ind w:leftChars="700" w:left="1587" w:rightChars="700" w:right="1587"/>
                                    <w:jc w:val="distribute"/>
                                    <w:rPr>
                                      <w:color w:val="000000" w:themeColor="text1"/>
                                      <w:kern w:val="0"/>
                                    </w:rPr>
                                  </w:pPr>
                                  <w:r w:rsidRPr="006412FA">
                                    <w:rPr>
                                      <w:rFonts w:hAnsi="ＭＳ 明朝" w:hint="eastAsia"/>
                                      <w:color w:val="000000" w:themeColor="text1"/>
                                    </w:rPr>
                                    <w:t>児童福祉法</w:t>
                                  </w:r>
                                </w:p>
                                <w:p w14:paraId="2B8AE992" w14:textId="77777777" w:rsidR="00922890" w:rsidRPr="006412FA" w:rsidRDefault="00922890" w:rsidP="007034BA">
                                  <w:pPr>
                                    <w:spacing w:line="360" w:lineRule="exact"/>
                                    <w:jc w:val="left"/>
                                    <w:rPr>
                                      <w:color w:val="000000" w:themeColor="text1"/>
                                      <w:sz w:val="21"/>
                                    </w:rPr>
                                  </w:pPr>
                                  <w:r w:rsidRPr="006412FA">
                                    <w:rPr>
                                      <w:rFonts w:hint="eastAsia"/>
                                      <w:color w:val="000000" w:themeColor="text1"/>
                                      <w:sz w:val="21"/>
                                    </w:rPr>
                                    <w:t xml:space="preserve">　　　　　　　　　</w:t>
                                  </w:r>
                                  <w:r w:rsidRPr="006412FA">
                                    <w:rPr>
                                      <w:rFonts w:hint="eastAsia"/>
                                      <w:color w:val="000000" w:themeColor="text1"/>
                                    </w:rPr>
                                    <w:t xml:space="preserve">　　　　　　　　　　　</w:t>
                                  </w:r>
                                  <w:r w:rsidRPr="006412FA">
                                    <w:rPr>
                                      <w:rFonts w:hint="eastAsia"/>
                                      <w:color w:val="000000" w:themeColor="text1"/>
                                      <w:sz w:val="21"/>
                                    </w:rPr>
                                    <w:t>◇平成</w:t>
                                  </w:r>
                                  <w:r w:rsidRPr="006412FA">
                                    <w:rPr>
                                      <w:rFonts w:hAnsi="ＭＳ 明朝" w:hint="eastAsia"/>
                                      <w:color w:val="000000" w:themeColor="text1"/>
                                      <w:sz w:val="21"/>
                                    </w:rPr>
                                    <w:t>28</w:t>
                                  </w:r>
                                  <w:r w:rsidRPr="006412FA">
                                    <w:rPr>
                                      <w:rFonts w:hint="eastAsia"/>
                                      <w:color w:val="000000" w:themeColor="text1"/>
                                      <w:sz w:val="21"/>
                                    </w:rPr>
                                    <w:t>年改正　　　　　◇令和元年改正</w:t>
                                  </w:r>
                                </w:p>
                                <w:p w14:paraId="0B2F4F53" w14:textId="1997D9D6" w:rsidR="00922890" w:rsidRPr="006412FA" w:rsidRDefault="00922890" w:rsidP="007034BA">
                                  <w:pPr>
                                    <w:spacing w:line="360" w:lineRule="exact"/>
                                    <w:ind w:leftChars="100" w:left="227"/>
                                    <w:jc w:val="right"/>
                                    <w:rPr>
                                      <w:color w:val="000000" w:themeColor="text1"/>
                                      <w:sz w:val="21"/>
                                    </w:rPr>
                                  </w:pPr>
                                  <w:r w:rsidRPr="00922890">
                                    <w:rPr>
                                      <w:rFonts w:hint="eastAsia"/>
                                      <w:spacing w:val="-16"/>
                                      <w:sz w:val="21"/>
                                    </w:rPr>
                                    <w:t>平成30年施行</w:t>
                                  </w:r>
                                  <w:r w:rsidRPr="006412FA">
                                    <w:rPr>
                                      <w:rFonts w:hint="eastAsia"/>
                                      <w:color w:val="000000" w:themeColor="text1"/>
                                      <w:spacing w:val="-16"/>
                                      <w:sz w:val="21"/>
                                    </w:rPr>
                                    <w:t xml:space="preserve">　令和２年施行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671C21" id="角丸四角形 53244" o:spid="_x0000_s1032" style="position:absolute;left:0;text-align:left;margin-left:-145.65pt;margin-top:356.3pt;width:469.5pt;height:60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" fillcolor="#d8d8d8 [2732]">
                      <v:textbox inset="5.85pt,.7pt,5.85pt,.7pt">
                        <w:txbxContent>
                          <w:p w14:paraId="2E3B146A" w14:textId="77777777" w:rsidR="00922890" w:rsidRPr="006412FA" w:rsidRDefault="00922890" w:rsidP="007034BA">
                            <w:pPr>
                              <w:spacing w:line="360" w:lineRule="exact"/>
                              <w:ind w:leftChars="700" w:left="1587" w:rightChars="700" w:right="1587"/>
                              <w:jc w:val="distribute"/>
                              <w:rPr>
                                <w:color w:val="000000" w:themeColor="text1"/>
                                <w:kern w:val="0"/>
                              </w:rPr>
                            </w:pPr>
                            <w:r w:rsidRPr="006412FA">
                              <w:rPr>
                                <w:rFonts w:hAnsi="ＭＳ 明朝" w:hint="eastAsia"/>
                                <w:color w:val="000000" w:themeColor="text1"/>
                              </w:rPr>
                              <w:t>児童福祉法</w:t>
                            </w:r>
                          </w:p>
                          <w:p w14:paraId="2B8AE992" w14:textId="77777777" w:rsidR="00922890" w:rsidRPr="006412FA" w:rsidRDefault="00922890" w:rsidP="007034BA">
                            <w:pPr>
                              <w:spacing w:line="360" w:lineRule="exact"/>
                              <w:jc w:val="left"/>
                              <w:rPr>
                                <w:color w:val="000000" w:themeColor="text1"/>
                                <w:sz w:val="21"/>
                              </w:rPr>
                            </w:pPr>
                            <w:r w:rsidRPr="006412FA">
                              <w:rPr>
                                <w:rFonts w:hint="eastAsia"/>
                                <w:color w:val="000000" w:themeColor="text1"/>
                                <w:sz w:val="21"/>
                              </w:rPr>
                              <w:t xml:space="preserve">　　　　　　　　　</w:t>
                            </w:r>
                            <w:r w:rsidRPr="006412FA">
                              <w:rPr>
                                <w:rFonts w:hint="eastAsia"/>
                                <w:color w:val="000000" w:themeColor="text1"/>
                              </w:rPr>
                              <w:t xml:space="preserve">　　　　　　　　　　　</w:t>
                            </w:r>
                            <w:r w:rsidRPr="006412FA">
                              <w:rPr>
                                <w:rFonts w:hint="eastAsia"/>
                                <w:color w:val="000000" w:themeColor="text1"/>
                                <w:sz w:val="21"/>
                              </w:rPr>
                              <w:t>◇平成</w:t>
                            </w:r>
                            <w:r w:rsidRPr="006412FA">
                              <w:rPr>
                                <w:rFonts w:hAnsi="ＭＳ 明朝" w:hint="eastAsia"/>
                                <w:color w:val="000000" w:themeColor="text1"/>
                                <w:sz w:val="21"/>
                              </w:rPr>
                              <w:t>28</w:t>
                            </w:r>
                            <w:r w:rsidRPr="006412FA">
                              <w:rPr>
                                <w:rFonts w:hint="eastAsia"/>
                                <w:color w:val="000000" w:themeColor="text1"/>
                                <w:sz w:val="21"/>
                              </w:rPr>
                              <w:t>年改正　　　　　◇令和元年改正</w:t>
                            </w:r>
                          </w:p>
                          <w:p w14:paraId="0B2F4F53" w14:textId="1997D9D6" w:rsidR="00922890" w:rsidRPr="006412FA" w:rsidRDefault="00922890" w:rsidP="007034BA">
                            <w:pPr>
                              <w:spacing w:line="360" w:lineRule="exact"/>
                              <w:ind w:leftChars="100" w:left="227"/>
                              <w:jc w:val="right"/>
                              <w:rPr>
                                <w:color w:val="000000" w:themeColor="text1"/>
                                <w:sz w:val="21"/>
                              </w:rPr>
                            </w:pPr>
                            <w:r w:rsidRPr="00922890">
                              <w:rPr>
                                <w:rFonts w:hint="eastAsia"/>
                                <w:spacing w:val="-16"/>
                                <w:sz w:val="21"/>
                              </w:rPr>
                              <w:t>平成30年施行</w:t>
                            </w:r>
                            <w:r w:rsidRPr="006412FA">
                              <w:rPr>
                                <w:rFonts w:hint="eastAsia"/>
                                <w:color w:val="000000" w:themeColor="text1"/>
                                <w:spacing w:val="-16"/>
                                <w:sz w:val="21"/>
                              </w:rPr>
                              <w:t xml:space="preserve">　令和２年施行</w:t>
                            </w:r>
                          </w:p>
                        </w:txbxContent>
                      </v:textbox>
                    </v:roundrect>
                  </w:pict>
                </mc:Fallback>
              </mc:AlternateContent>
            </w:r>
            <w:r w:rsidRPr="00E91E5A">
              <w:rPr>
                <w:rFonts w:hAnsi="Century" w:cs="Times New Roman" w:hint="eastAsia"/>
                <w:noProof/>
                <w:sz w:val="24"/>
                <w:szCs w:val="24"/>
              </w:rPr>
              <mc:AlternateContent>
                <mc:Choice Requires="wps">
                  <w:drawing>
                    <wp:anchor distT="0" distB="0" distL="114300" distR="114300" simplePos="0" relativeHeight="251602432" behindDoc="0" locked="0" layoutInCell="1" allowOverlap="1" wp14:anchorId="50944F9E" wp14:editId="06FFE0A7">
                      <wp:simplePos x="0" y="0"/>
                      <wp:positionH relativeFrom="column">
                        <wp:posOffset>-1849755</wp:posOffset>
                      </wp:positionH>
                      <wp:positionV relativeFrom="paragraph">
                        <wp:posOffset>3991610</wp:posOffset>
                      </wp:positionV>
                      <wp:extent cx="5962650" cy="466725"/>
                      <wp:effectExtent l="0" t="0" r="19050" b="28575"/>
                      <wp:wrapNone/>
                      <wp:docPr id="16"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466725"/>
                              </a:xfrm>
                              <a:prstGeom prst="roundRect">
                                <a:avLst>
                                  <a:gd name="adj" fmla="val 16667"/>
                                </a:avLst>
                              </a:prstGeom>
                              <a:solidFill>
                                <a:schemeClr val="bg1">
                                  <a:lumMod val="85000"/>
                                </a:schemeClr>
                              </a:solidFill>
                              <a:ln w="9525">
                                <a:solidFill>
                                  <a:srgbClr val="000000"/>
                                </a:solidFill>
                                <a:round/>
                                <a:headEnd/>
                                <a:tailEnd/>
                              </a:ln>
                            </wps:spPr>
                            <wps:txbx>
                              <w:txbxContent>
                                <w:p w14:paraId="52E587B2" w14:textId="77777777" w:rsidR="00922890" w:rsidRPr="006412FA" w:rsidRDefault="00922890" w:rsidP="007034BA">
                                  <w:pPr>
                                    <w:spacing w:line="320" w:lineRule="exact"/>
                                    <w:ind w:leftChars="500" w:left="1134" w:rightChars="500" w:right="1134"/>
                                    <w:jc w:val="distribute"/>
                                    <w:rPr>
                                      <w:color w:val="000000" w:themeColor="text1"/>
                                      <w:kern w:val="0"/>
                                    </w:rPr>
                                  </w:pPr>
                                  <w:r w:rsidRPr="006412FA">
                                    <w:rPr>
                                      <w:rFonts w:hAnsi="ＭＳ 明朝" w:hint="eastAsia"/>
                                      <w:color w:val="000000" w:themeColor="text1"/>
                                    </w:rPr>
                                    <w:t>障害者雇用促進法</w:t>
                                  </w:r>
                                </w:p>
                                <w:p w14:paraId="4A93A62F" w14:textId="77777777" w:rsidR="00922890" w:rsidRPr="006412FA" w:rsidRDefault="00922890" w:rsidP="007034BA">
                                  <w:pPr>
                                    <w:spacing w:line="320" w:lineRule="exact"/>
                                    <w:jc w:val="left"/>
                                    <w:rPr>
                                      <w:color w:val="000000" w:themeColor="text1"/>
                                    </w:rPr>
                                  </w:pPr>
                                  <w:r w:rsidRPr="006412FA">
                                    <w:rPr>
                                      <w:rFonts w:hint="eastAsia"/>
                                      <w:color w:val="000000" w:themeColor="text1"/>
                                      <w:sz w:val="21"/>
                                    </w:rPr>
                                    <w:t>◇平成2</w:t>
                                  </w:r>
                                  <w:r w:rsidRPr="006412FA">
                                    <w:rPr>
                                      <w:rFonts w:hAnsi="ＭＳ 明朝" w:hint="eastAsia"/>
                                      <w:color w:val="000000" w:themeColor="text1"/>
                                      <w:sz w:val="21"/>
                                    </w:rPr>
                                    <w:t>1</w:t>
                                  </w:r>
                                  <w:r w:rsidRPr="006412FA">
                                    <w:rPr>
                                      <w:rFonts w:hint="eastAsia"/>
                                      <w:color w:val="000000" w:themeColor="text1"/>
                                      <w:sz w:val="21"/>
                                    </w:rPr>
                                    <w:t>年改正</w:t>
                                  </w:r>
                                  <w:r w:rsidRPr="006412FA">
                                    <w:rPr>
                                      <w:rFonts w:hint="eastAsia"/>
                                      <w:color w:val="000000" w:themeColor="text1"/>
                                    </w:rPr>
                                    <w:t xml:space="preserve">　　　　　　　　　　　　</w:t>
                                  </w:r>
                                  <w:r w:rsidRPr="006412FA">
                                    <w:rPr>
                                      <w:rFonts w:hint="eastAsia"/>
                                      <w:color w:val="000000" w:themeColor="text1"/>
                                      <w:sz w:val="21"/>
                                    </w:rPr>
                                    <w:t>◇平成</w:t>
                                  </w:r>
                                  <w:r w:rsidRPr="006412FA">
                                    <w:rPr>
                                      <w:rFonts w:hAnsi="ＭＳ 明朝" w:hint="eastAsia"/>
                                      <w:color w:val="000000" w:themeColor="text1"/>
                                      <w:sz w:val="21"/>
                                    </w:rPr>
                                    <w:t>28</w:t>
                                  </w:r>
                                  <w:r w:rsidRPr="006412FA">
                                    <w:rPr>
                                      <w:rFonts w:hint="eastAsia"/>
                                      <w:color w:val="000000" w:themeColor="text1"/>
                                      <w:sz w:val="21"/>
                                    </w:rPr>
                                    <w:t>年改正　　　◇令和元年改正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944F9E" id="角丸四角形 16" o:spid="_x0000_s1033" style="position:absolute;left:0;text-align:left;margin-left:-145.65pt;margin-top:314.3pt;width:469.5pt;height:36.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" fillcolor="#d8d8d8 [2732]">
                      <v:textbox inset="5.85pt,.7pt,5.85pt,.7pt">
                        <w:txbxContent>
                          <w:p w14:paraId="52E587B2" w14:textId="77777777" w:rsidR="00922890" w:rsidRPr="006412FA" w:rsidRDefault="00922890" w:rsidP="007034BA">
                            <w:pPr>
                              <w:spacing w:line="320" w:lineRule="exact"/>
                              <w:ind w:leftChars="500" w:left="1134" w:rightChars="500" w:right="1134"/>
                              <w:jc w:val="distribute"/>
                              <w:rPr>
                                <w:color w:val="000000" w:themeColor="text1"/>
                                <w:kern w:val="0"/>
                              </w:rPr>
                            </w:pPr>
                            <w:r w:rsidRPr="006412FA">
                              <w:rPr>
                                <w:rFonts w:hAnsi="ＭＳ 明朝" w:hint="eastAsia"/>
                                <w:color w:val="000000" w:themeColor="text1"/>
                              </w:rPr>
                              <w:t>障害者雇用促進法</w:t>
                            </w:r>
                          </w:p>
                          <w:p w14:paraId="4A93A62F" w14:textId="77777777" w:rsidR="00922890" w:rsidRPr="006412FA" w:rsidRDefault="00922890" w:rsidP="007034BA">
                            <w:pPr>
                              <w:spacing w:line="320" w:lineRule="exact"/>
                              <w:jc w:val="left"/>
                              <w:rPr>
                                <w:color w:val="000000" w:themeColor="text1"/>
                              </w:rPr>
                            </w:pPr>
                            <w:r w:rsidRPr="006412FA">
                              <w:rPr>
                                <w:rFonts w:hint="eastAsia"/>
                                <w:color w:val="000000" w:themeColor="text1"/>
                                <w:sz w:val="21"/>
                              </w:rPr>
                              <w:t>◇平成2</w:t>
                            </w:r>
                            <w:r w:rsidRPr="006412FA">
                              <w:rPr>
                                <w:rFonts w:hAnsi="ＭＳ 明朝" w:hint="eastAsia"/>
                                <w:color w:val="000000" w:themeColor="text1"/>
                                <w:sz w:val="21"/>
                              </w:rPr>
                              <w:t>1</w:t>
                            </w:r>
                            <w:r w:rsidRPr="006412FA">
                              <w:rPr>
                                <w:rFonts w:hint="eastAsia"/>
                                <w:color w:val="000000" w:themeColor="text1"/>
                                <w:sz w:val="21"/>
                              </w:rPr>
                              <w:t>年改正</w:t>
                            </w:r>
                            <w:r w:rsidRPr="006412FA">
                              <w:rPr>
                                <w:rFonts w:hint="eastAsia"/>
                                <w:color w:val="000000" w:themeColor="text1"/>
                              </w:rPr>
                              <w:t xml:space="preserve">　　　　　　　　　　　　</w:t>
                            </w:r>
                            <w:r w:rsidRPr="006412FA">
                              <w:rPr>
                                <w:rFonts w:hint="eastAsia"/>
                                <w:color w:val="000000" w:themeColor="text1"/>
                                <w:sz w:val="21"/>
                              </w:rPr>
                              <w:t>◇平成</w:t>
                            </w:r>
                            <w:r w:rsidRPr="006412FA">
                              <w:rPr>
                                <w:rFonts w:hAnsi="ＭＳ 明朝" w:hint="eastAsia"/>
                                <w:color w:val="000000" w:themeColor="text1"/>
                                <w:sz w:val="21"/>
                              </w:rPr>
                              <w:t>28</w:t>
                            </w:r>
                            <w:r w:rsidRPr="006412FA">
                              <w:rPr>
                                <w:rFonts w:hint="eastAsia"/>
                                <w:color w:val="000000" w:themeColor="text1"/>
                                <w:sz w:val="21"/>
                              </w:rPr>
                              <w:t>年改正　　　◇令和元年改正</w:t>
                            </w:r>
                          </w:p>
                        </w:txbxContent>
                      </v:textbox>
                    </v:roundrect>
                  </w:pict>
                </mc:Fallback>
              </mc:AlternateContent>
            </w:r>
            <w:r w:rsidRPr="00E91E5A">
              <w:rPr>
                <w:rFonts w:hAnsi="Century" w:cs="Times New Roman" w:hint="eastAsia"/>
                <w:noProof/>
                <w:sz w:val="24"/>
                <w:szCs w:val="24"/>
              </w:rPr>
              <mc:AlternateContent>
                <mc:Choice Requires="wps">
                  <w:drawing>
                    <wp:anchor distT="0" distB="0" distL="114300" distR="114300" simplePos="0" relativeHeight="251606528" behindDoc="0" locked="0" layoutInCell="1" allowOverlap="1" wp14:anchorId="18B6B5FD" wp14:editId="215A1C52">
                      <wp:simplePos x="0" y="0"/>
                      <wp:positionH relativeFrom="column">
                        <wp:posOffset>-49530</wp:posOffset>
                      </wp:positionH>
                      <wp:positionV relativeFrom="paragraph">
                        <wp:posOffset>76835</wp:posOffset>
                      </wp:positionV>
                      <wp:extent cx="4162425" cy="819150"/>
                      <wp:effectExtent l="0" t="0" r="28575" b="19050"/>
                      <wp:wrapNone/>
                      <wp:docPr id="4"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2425" cy="819150"/>
                              </a:xfrm>
                              <a:prstGeom prst="roundRect">
                                <a:avLst>
                                  <a:gd name="adj" fmla="val 16667"/>
                                </a:avLst>
                              </a:prstGeom>
                              <a:solidFill>
                                <a:schemeClr val="bg1">
                                  <a:lumMod val="85000"/>
                                </a:schemeClr>
                              </a:solidFill>
                              <a:ln w="9525">
                                <a:solidFill>
                                  <a:srgbClr val="000000"/>
                                </a:solidFill>
                                <a:round/>
                                <a:headEnd/>
                                <a:tailEnd/>
                              </a:ln>
                            </wps:spPr>
                            <wps:txbx>
                              <w:txbxContent>
                                <w:p w14:paraId="4E4731FB" w14:textId="77777777" w:rsidR="00922890" w:rsidRPr="006412FA" w:rsidRDefault="00922890" w:rsidP="007034BA">
                                  <w:pPr>
                                    <w:spacing w:line="360" w:lineRule="exact"/>
                                    <w:ind w:leftChars="200" w:left="453" w:rightChars="200" w:right="453"/>
                                    <w:jc w:val="distribute"/>
                                    <w:rPr>
                                      <w:color w:val="000000" w:themeColor="text1"/>
                                      <w:szCs w:val="22"/>
                                    </w:rPr>
                                  </w:pPr>
                                  <w:r w:rsidRPr="006412FA">
                                    <w:rPr>
                                      <w:rFonts w:hint="eastAsia"/>
                                      <w:color w:val="000000" w:themeColor="text1"/>
                                      <w:szCs w:val="22"/>
                                    </w:rPr>
                                    <w:t>障害者総合支援法</w:t>
                                  </w:r>
                                </w:p>
                                <w:p w14:paraId="1C555316" w14:textId="77777777" w:rsidR="00922890" w:rsidRPr="006412FA" w:rsidRDefault="00922890" w:rsidP="007034BA">
                                  <w:pPr>
                                    <w:spacing w:line="360" w:lineRule="exact"/>
                                    <w:ind w:firstLineChars="800" w:firstLine="1734"/>
                                    <w:rPr>
                                      <w:color w:val="000000" w:themeColor="text1"/>
                                      <w:sz w:val="21"/>
                                      <w:szCs w:val="22"/>
                                    </w:rPr>
                                  </w:pPr>
                                  <w:r w:rsidRPr="006412FA">
                                    <w:rPr>
                                      <w:rFonts w:hint="eastAsia"/>
                                      <w:color w:val="000000" w:themeColor="text1"/>
                                      <w:sz w:val="21"/>
                                      <w:szCs w:val="22"/>
                                    </w:rPr>
                                    <w:t>◇平成28年改正　◇平成30年改正</w:t>
                                  </w:r>
                                </w:p>
                                <w:p w14:paraId="106131DC" w14:textId="77777777" w:rsidR="00922890" w:rsidRPr="006412FA" w:rsidRDefault="00922890" w:rsidP="007034BA">
                                  <w:pPr>
                                    <w:spacing w:line="360" w:lineRule="exact"/>
                                    <w:jc w:val="right"/>
                                    <w:rPr>
                                      <w:color w:val="000000" w:themeColor="text1"/>
                                      <w:sz w:val="21"/>
                                    </w:rPr>
                                  </w:pPr>
                                  <w:r w:rsidRPr="006412FA">
                                    <w:rPr>
                                      <w:rFonts w:hint="eastAsia"/>
                                      <w:color w:val="000000" w:themeColor="text1"/>
                                      <w:sz w:val="21"/>
                                    </w:rPr>
                                    <w:t>令和２年施行</w:t>
                                  </w:r>
                                </w:p>
                                <w:p w14:paraId="7BC2879B" w14:textId="77777777" w:rsidR="00922890" w:rsidRPr="006412FA" w:rsidRDefault="00922890" w:rsidP="007034BA">
                                  <w:pPr>
                                    <w:spacing w:line="360" w:lineRule="exact"/>
                                    <w:ind w:firstLineChars="700" w:firstLine="1517"/>
                                    <w:rPr>
                                      <w:color w:val="000000" w:themeColor="text1"/>
                                      <w:sz w:val="21"/>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B6B5FD" id="角丸四角形 4" o:spid="_x0000_s1034" style="position:absolute;left:0;text-align:left;margin-left:-3.9pt;margin-top:6.05pt;width:327.75pt;height:64.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" fillcolor="#d8d8d8 [2732]">
                      <v:textbox inset="5.85pt,.7pt,5.85pt,.7pt">
                        <w:txbxContent>
                          <w:p w14:paraId="4E4731FB" w14:textId="77777777" w:rsidR="00922890" w:rsidRPr="006412FA" w:rsidRDefault="00922890" w:rsidP="007034BA">
                            <w:pPr>
                              <w:spacing w:line="360" w:lineRule="exact"/>
                              <w:ind w:leftChars="200" w:left="453" w:rightChars="200" w:right="453"/>
                              <w:jc w:val="distribute"/>
                              <w:rPr>
                                <w:color w:val="000000" w:themeColor="text1"/>
                                <w:szCs w:val="22"/>
                              </w:rPr>
                            </w:pPr>
                            <w:r w:rsidRPr="006412FA">
                              <w:rPr>
                                <w:rFonts w:hint="eastAsia"/>
                                <w:color w:val="000000" w:themeColor="text1"/>
                                <w:szCs w:val="22"/>
                              </w:rPr>
                              <w:t>障害者総合支援法</w:t>
                            </w:r>
                          </w:p>
                          <w:p w14:paraId="1C555316" w14:textId="77777777" w:rsidR="00922890" w:rsidRPr="006412FA" w:rsidRDefault="00922890" w:rsidP="007034BA">
                            <w:pPr>
                              <w:spacing w:line="360" w:lineRule="exact"/>
                              <w:ind w:firstLineChars="800" w:firstLine="1734"/>
                              <w:rPr>
                                <w:color w:val="000000" w:themeColor="text1"/>
                                <w:sz w:val="21"/>
                                <w:szCs w:val="22"/>
                              </w:rPr>
                            </w:pPr>
                            <w:r w:rsidRPr="006412FA">
                              <w:rPr>
                                <w:rFonts w:hint="eastAsia"/>
                                <w:color w:val="000000" w:themeColor="text1"/>
                                <w:sz w:val="21"/>
                                <w:szCs w:val="22"/>
                              </w:rPr>
                              <w:t>◇平成28年改正　◇平成30年改正</w:t>
                            </w:r>
                          </w:p>
                          <w:p w14:paraId="106131DC" w14:textId="77777777" w:rsidR="00922890" w:rsidRPr="006412FA" w:rsidRDefault="00922890" w:rsidP="007034BA">
                            <w:pPr>
                              <w:spacing w:line="360" w:lineRule="exact"/>
                              <w:jc w:val="right"/>
                              <w:rPr>
                                <w:color w:val="000000" w:themeColor="text1"/>
                                <w:sz w:val="21"/>
                              </w:rPr>
                            </w:pPr>
                            <w:r w:rsidRPr="006412FA">
                              <w:rPr>
                                <w:rFonts w:hint="eastAsia"/>
                                <w:color w:val="000000" w:themeColor="text1"/>
                                <w:sz w:val="21"/>
                              </w:rPr>
                              <w:t>令和２年施行</w:t>
                            </w:r>
                          </w:p>
                          <w:p w14:paraId="7BC2879B" w14:textId="77777777" w:rsidR="00922890" w:rsidRPr="006412FA" w:rsidRDefault="00922890" w:rsidP="007034BA">
                            <w:pPr>
                              <w:spacing w:line="360" w:lineRule="exact"/>
                              <w:ind w:firstLineChars="700" w:firstLine="1517"/>
                              <w:rPr>
                                <w:color w:val="000000" w:themeColor="text1"/>
                                <w:sz w:val="21"/>
                                <w:szCs w:val="22"/>
                              </w:rPr>
                            </w:pPr>
                          </w:p>
                        </w:txbxContent>
                      </v:textbox>
                    </v:roundrect>
                  </w:pict>
                </mc:Fallback>
              </mc:AlternateContent>
            </w:r>
          </w:p>
        </w:tc>
        <w:tc>
          <w:tcPr>
            <w:tcW w:w="704" w:type="dxa"/>
          </w:tcPr>
          <w:p w14:paraId="17FA0580" w14:textId="77777777" w:rsidR="007034BA" w:rsidRPr="00E91E5A" w:rsidRDefault="007034BA" w:rsidP="005738FA">
            <w:pPr>
              <w:rPr>
                <w:rFonts w:hAnsi="Century" w:cs="Times New Roman"/>
                <w:sz w:val="24"/>
                <w:szCs w:val="24"/>
              </w:rPr>
            </w:pPr>
          </w:p>
        </w:tc>
        <w:tc>
          <w:tcPr>
            <w:tcW w:w="703" w:type="dxa"/>
          </w:tcPr>
          <w:p w14:paraId="6DB1B1ED" w14:textId="77777777" w:rsidR="007034BA" w:rsidRPr="00E91E5A" w:rsidRDefault="007034BA" w:rsidP="005738FA">
            <w:pPr>
              <w:rPr>
                <w:rFonts w:hAnsi="Century" w:cs="Times New Roman"/>
                <w:sz w:val="24"/>
                <w:szCs w:val="24"/>
              </w:rPr>
            </w:pPr>
          </w:p>
        </w:tc>
        <w:tc>
          <w:tcPr>
            <w:tcW w:w="704" w:type="dxa"/>
          </w:tcPr>
          <w:p w14:paraId="5503B44D" w14:textId="77777777" w:rsidR="007034BA" w:rsidRPr="00E91E5A" w:rsidRDefault="007034BA" w:rsidP="005738FA">
            <w:pPr>
              <w:rPr>
                <w:rFonts w:hAnsi="Century" w:cs="Times New Roman"/>
                <w:sz w:val="24"/>
                <w:szCs w:val="24"/>
              </w:rPr>
            </w:pPr>
            <w:r w:rsidRPr="00E91E5A">
              <w:rPr>
                <w:rFonts w:hAnsi="Century" w:cs="Times New Roman" w:hint="eastAsia"/>
                <w:noProof/>
                <w:sz w:val="24"/>
                <w:szCs w:val="24"/>
              </w:rPr>
              <mc:AlternateContent>
                <mc:Choice Requires="wps">
                  <w:drawing>
                    <wp:anchor distT="0" distB="0" distL="114300" distR="114300" simplePos="0" relativeHeight="251600384" behindDoc="0" locked="0" layoutInCell="1" allowOverlap="1" wp14:anchorId="56D342C6" wp14:editId="18FD2B5E">
                      <wp:simplePos x="0" y="0"/>
                      <wp:positionH relativeFrom="column">
                        <wp:posOffset>-56515</wp:posOffset>
                      </wp:positionH>
                      <wp:positionV relativeFrom="paragraph">
                        <wp:posOffset>3486785</wp:posOffset>
                      </wp:positionV>
                      <wp:extent cx="2828925" cy="409575"/>
                      <wp:effectExtent l="0" t="0" r="28575" b="28575"/>
                      <wp:wrapNone/>
                      <wp:docPr id="3"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409575"/>
                              </a:xfrm>
                              <a:prstGeom prst="roundRect">
                                <a:avLst>
                                  <a:gd name="adj" fmla="val 16667"/>
                                </a:avLst>
                              </a:prstGeom>
                              <a:solidFill>
                                <a:schemeClr val="bg1">
                                  <a:lumMod val="85000"/>
                                </a:schemeClr>
                              </a:solidFill>
                              <a:ln w="9525">
                                <a:solidFill>
                                  <a:srgbClr val="000000"/>
                                </a:solidFill>
                                <a:round/>
                                <a:headEnd/>
                                <a:tailEnd/>
                              </a:ln>
                            </wps:spPr>
                            <wps:txbx>
                              <w:txbxContent>
                                <w:p w14:paraId="58585AD7" w14:textId="77777777" w:rsidR="00922890" w:rsidRPr="00CA178D" w:rsidRDefault="00922890" w:rsidP="007034BA">
                                  <w:pPr>
                                    <w:spacing w:line="400" w:lineRule="exact"/>
                                    <w:ind w:leftChars="200" w:left="453" w:rightChars="200" w:right="453"/>
                                    <w:jc w:val="distribute"/>
                                    <w:rPr>
                                      <w:sz w:val="21"/>
                                      <w:szCs w:val="18"/>
                                    </w:rPr>
                                  </w:pPr>
                                  <w:r w:rsidRPr="00CA178D">
                                    <w:rPr>
                                      <w:rFonts w:hint="eastAsia"/>
                                      <w:kern w:val="0"/>
                                      <w:sz w:val="21"/>
                                      <w:szCs w:val="18"/>
                                    </w:rPr>
                                    <w:t>障害者差別解消法</w:t>
                                  </w:r>
                                </w:p>
                              </w:txbxContent>
                            </wps:txbx>
                            <wps:bodyPr rot="0" vert="horz" wrap="square" lIns="56160" tIns="5400" rIns="56160" bIns="54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D342C6" id="角丸四角形 3" o:spid="_x0000_s1035" style="position:absolute;left:0;text-align:left;margin-left:-4.45pt;margin-top:274.55pt;width:222.75pt;height:32.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" fillcolor="#d8d8d8 [2732]">
                      <v:textbox inset="1.56mm,.15mm,1.56mm,.15mm">
                        <w:txbxContent>
                          <w:p w14:paraId="58585AD7" w14:textId="77777777" w:rsidR="00922890" w:rsidRPr="00CA178D" w:rsidRDefault="00922890" w:rsidP="007034BA">
                            <w:pPr>
                              <w:spacing w:line="400" w:lineRule="exact"/>
                              <w:ind w:leftChars="200" w:left="453" w:rightChars="200" w:right="453"/>
                              <w:jc w:val="distribute"/>
                              <w:rPr>
                                <w:sz w:val="21"/>
                                <w:szCs w:val="18"/>
                              </w:rPr>
                            </w:pPr>
                            <w:r w:rsidRPr="00CA178D">
                              <w:rPr>
                                <w:rFonts w:hint="eastAsia"/>
                                <w:kern w:val="0"/>
                                <w:sz w:val="21"/>
                                <w:szCs w:val="18"/>
                              </w:rPr>
                              <w:t>障害者差別解消法</w:t>
                            </w:r>
                          </w:p>
                        </w:txbxContent>
                      </v:textbox>
                    </v:roundrect>
                  </w:pict>
                </mc:Fallback>
              </mc:AlternateContent>
            </w:r>
          </w:p>
        </w:tc>
        <w:tc>
          <w:tcPr>
            <w:tcW w:w="704" w:type="dxa"/>
          </w:tcPr>
          <w:p w14:paraId="0A28DAB2" w14:textId="77777777" w:rsidR="007034BA" w:rsidRPr="00E91E5A" w:rsidRDefault="007034BA" w:rsidP="005738FA">
            <w:pPr>
              <w:rPr>
                <w:rFonts w:hAnsi="Century" w:cs="Times New Roman"/>
                <w:sz w:val="24"/>
                <w:szCs w:val="24"/>
              </w:rPr>
            </w:pPr>
          </w:p>
        </w:tc>
        <w:tc>
          <w:tcPr>
            <w:tcW w:w="704" w:type="dxa"/>
          </w:tcPr>
          <w:p w14:paraId="5C5AA7A5" w14:textId="77777777" w:rsidR="007034BA" w:rsidRPr="00E91E5A" w:rsidRDefault="007034BA" w:rsidP="005738FA">
            <w:pPr>
              <w:rPr>
                <w:rFonts w:hAnsi="Century" w:cs="Times New Roman"/>
                <w:sz w:val="24"/>
                <w:szCs w:val="24"/>
              </w:rPr>
            </w:pPr>
          </w:p>
        </w:tc>
        <w:tc>
          <w:tcPr>
            <w:tcW w:w="704" w:type="dxa"/>
          </w:tcPr>
          <w:p w14:paraId="1CDE3BA3" w14:textId="77777777" w:rsidR="007034BA" w:rsidRPr="00E91E5A" w:rsidRDefault="007034BA" w:rsidP="005738FA">
            <w:pPr>
              <w:rPr>
                <w:rFonts w:hAnsi="Century" w:cs="Times New Roman"/>
                <w:sz w:val="24"/>
                <w:szCs w:val="24"/>
              </w:rPr>
            </w:pPr>
          </w:p>
        </w:tc>
        <w:tc>
          <w:tcPr>
            <w:tcW w:w="704" w:type="dxa"/>
          </w:tcPr>
          <w:p w14:paraId="14A295C3" w14:textId="77777777" w:rsidR="007034BA" w:rsidRPr="00E91E5A" w:rsidRDefault="007034BA" w:rsidP="005738FA">
            <w:pPr>
              <w:rPr>
                <w:rFonts w:hAnsi="Century" w:cs="Times New Roman"/>
                <w:sz w:val="24"/>
                <w:szCs w:val="24"/>
              </w:rPr>
            </w:pPr>
          </w:p>
        </w:tc>
        <w:tc>
          <w:tcPr>
            <w:tcW w:w="704" w:type="dxa"/>
          </w:tcPr>
          <w:p w14:paraId="3C58207F" w14:textId="77777777" w:rsidR="007034BA" w:rsidRPr="00E91E5A" w:rsidRDefault="007034BA" w:rsidP="005738FA">
            <w:pPr>
              <w:rPr>
                <w:rFonts w:hAnsi="Century" w:cs="Times New Roman"/>
                <w:sz w:val="24"/>
                <w:szCs w:val="24"/>
              </w:rPr>
            </w:pPr>
          </w:p>
        </w:tc>
      </w:tr>
    </w:tbl>
    <w:p w14:paraId="03A4B27C" w14:textId="77777777" w:rsidR="007034BA" w:rsidRPr="00E91E5A" w:rsidRDefault="007034BA" w:rsidP="007034BA">
      <w:pPr>
        <w:pStyle w:val="a8"/>
        <w:ind w:left="227" w:firstLine="247"/>
        <w:rPr>
          <w:rFonts w:hAnsi="ＭＳ ゴシック"/>
        </w:rPr>
      </w:pPr>
      <w:r w:rsidRPr="00E91E5A">
        <w:rPr>
          <w:rFonts w:hAnsi="ＭＳ ゴシック"/>
        </w:rPr>
        <w:br w:type="page"/>
      </w:r>
    </w:p>
    <w:p w14:paraId="605FFA17" w14:textId="77777777" w:rsidR="00BA2D05" w:rsidRPr="00E91E5A" w:rsidRDefault="00BA2D05" w:rsidP="00BA2D05">
      <w:pPr>
        <w:pStyle w:val="1"/>
        <w:ind w:left="803" w:hanging="803"/>
      </w:pPr>
      <w:bookmarkStart w:id="11" w:name="_Toc50484610"/>
      <w:bookmarkStart w:id="12" w:name="_Toc55555539"/>
      <w:r w:rsidRPr="00E91E5A">
        <w:rPr>
          <w:rFonts w:hint="eastAsia"/>
        </w:rPr>
        <w:lastRenderedPageBreak/>
        <w:t>２　計画策定の目的</w:t>
      </w:r>
      <w:bookmarkEnd w:id="11"/>
      <w:bookmarkEnd w:id="12"/>
    </w:p>
    <w:p w14:paraId="5D0A234A" w14:textId="194816B3" w:rsidR="00BA2D05" w:rsidRPr="00E91E5A" w:rsidRDefault="00BA2D05" w:rsidP="00BA2D05">
      <w:pPr>
        <w:pStyle w:val="a8"/>
        <w:ind w:left="227" w:firstLine="247"/>
        <w:rPr>
          <w:color w:val="000000" w:themeColor="text1"/>
        </w:rPr>
      </w:pPr>
      <w:r w:rsidRPr="00E91E5A">
        <w:rPr>
          <w:rFonts w:hint="eastAsia"/>
          <w:color w:val="000000" w:themeColor="text1"/>
        </w:rPr>
        <w:t>『小平市障がい者福祉計画』（平成2</w:t>
      </w:r>
      <w:r w:rsidRPr="00E91E5A">
        <w:rPr>
          <w:color w:val="000000" w:themeColor="text1"/>
        </w:rPr>
        <w:t>7</w:t>
      </w:r>
      <w:r w:rsidRPr="00E91E5A">
        <w:rPr>
          <w:rFonts w:hint="eastAsia"/>
          <w:color w:val="000000" w:themeColor="text1"/>
        </w:rPr>
        <w:t>（2015</w:t>
      </w:r>
      <w:r w:rsidRPr="00E91E5A">
        <w:rPr>
          <w:color w:val="000000" w:themeColor="text1"/>
        </w:rPr>
        <w:t>）</w:t>
      </w:r>
      <w:r w:rsidRPr="00E91E5A">
        <w:rPr>
          <w:rFonts w:hint="eastAsia"/>
          <w:color w:val="000000" w:themeColor="text1"/>
        </w:rPr>
        <w:t>年度～令和２</w:t>
      </w:r>
      <w:r w:rsidR="004C4F96" w:rsidRPr="00E91E5A">
        <w:rPr>
          <w:rFonts w:hint="eastAsia"/>
        </w:rPr>
        <w:t>（</w:t>
      </w:r>
      <w:r w:rsidRPr="00E91E5A">
        <w:rPr>
          <w:rFonts w:hint="eastAsia"/>
        </w:rPr>
        <w:t>20</w:t>
      </w:r>
      <w:r w:rsidRPr="00E91E5A">
        <w:t>20</w:t>
      </w:r>
      <w:r w:rsidR="004C4F96" w:rsidRPr="00E91E5A">
        <w:rPr>
          <w:rFonts w:hint="eastAsia"/>
        </w:rPr>
        <w:t>）</w:t>
      </w:r>
      <w:r w:rsidRPr="00E91E5A">
        <w:rPr>
          <w:rFonts w:hint="eastAsia"/>
          <w:color w:val="000000" w:themeColor="text1"/>
        </w:rPr>
        <w:t>年度）</w:t>
      </w:r>
      <w:r w:rsidR="004C4F96" w:rsidRPr="00E91E5A">
        <w:rPr>
          <w:rFonts w:hint="eastAsia"/>
        </w:rPr>
        <w:t>及び</w:t>
      </w:r>
      <w:r w:rsidRPr="00E91E5A">
        <w:rPr>
          <w:rFonts w:hint="eastAsia"/>
          <w:color w:val="000000" w:themeColor="text1"/>
        </w:rPr>
        <w:t>『第五期小平市障害福祉計画・第一期小平市障害児福祉計画』（平成30</w:t>
      </w:r>
      <w:r w:rsidR="006F3100" w:rsidRPr="00E91E5A">
        <w:rPr>
          <w:rFonts w:hint="eastAsia"/>
        </w:rPr>
        <w:t>（</w:t>
      </w:r>
      <w:r w:rsidRPr="00E91E5A">
        <w:rPr>
          <w:rFonts w:hint="eastAsia"/>
        </w:rPr>
        <w:t>201</w:t>
      </w:r>
      <w:r w:rsidRPr="00E91E5A">
        <w:t>8</w:t>
      </w:r>
      <w:r w:rsidR="006F3100" w:rsidRPr="00E91E5A">
        <w:rPr>
          <w:rFonts w:hint="eastAsia"/>
        </w:rPr>
        <w:t>）</w:t>
      </w:r>
      <w:r w:rsidRPr="00E91E5A">
        <w:rPr>
          <w:rFonts w:hint="eastAsia"/>
          <w:color w:val="000000" w:themeColor="text1"/>
        </w:rPr>
        <w:t>年度～令和</w:t>
      </w:r>
      <w:r w:rsidR="00F26218">
        <w:rPr>
          <w:rFonts w:hint="eastAsia"/>
          <w:color w:val="000000" w:themeColor="text1"/>
        </w:rPr>
        <w:t>２</w:t>
      </w:r>
      <w:r w:rsidR="004C4F96" w:rsidRPr="00E91E5A">
        <w:rPr>
          <w:rFonts w:hint="eastAsia"/>
        </w:rPr>
        <w:t>（20</w:t>
      </w:r>
      <w:r w:rsidR="004C4F96" w:rsidRPr="00E91E5A">
        <w:t>20</w:t>
      </w:r>
      <w:r w:rsidR="004C4F96" w:rsidRPr="00E91E5A">
        <w:rPr>
          <w:rFonts w:hint="eastAsia"/>
        </w:rPr>
        <w:t>）</w:t>
      </w:r>
      <w:r w:rsidR="004C4F96" w:rsidRPr="00E91E5A">
        <w:rPr>
          <w:rFonts w:hint="eastAsia"/>
          <w:color w:val="000000" w:themeColor="text1"/>
        </w:rPr>
        <w:t>年度）の計画期間が令和２</w:t>
      </w:r>
      <w:r w:rsidR="004C4F96" w:rsidRPr="00E91E5A">
        <w:rPr>
          <w:rFonts w:hint="eastAsia"/>
        </w:rPr>
        <w:t>（20</w:t>
      </w:r>
      <w:r w:rsidR="004C4F96" w:rsidRPr="00E91E5A">
        <w:t>20</w:t>
      </w:r>
      <w:r w:rsidR="004C4F96" w:rsidRPr="00E91E5A">
        <w:rPr>
          <w:rFonts w:hint="eastAsia"/>
        </w:rPr>
        <w:t>）年</w:t>
      </w:r>
      <w:r w:rsidRPr="00E91E5A">
        <w:rPr>
          <w:rFonts w:hint="eastAsia"/>
          <w:color w:val="000000" w:themeColor="text1"/>
        </w:rPr>
        <w:t>度に終了となるため、これまでの計画を発展的に見直し、</w:t>
      </w:r>
      <w:r w:rsidR="007913A0" w:rsidRPr="00E91E5A">
        <w:rPr>
          <w:rFonts w:hint="eastAsia"/>
          <w:color w:val="000000" w:themeColor="text1"/>
        </w:rPr>
        <w:t>進捗状況及び目標数値</w:t>
      </w:r>
      <w:r w:rsidR="00903683">
        <w:rPr>
          <w:rFonts w:hint="eastAsia"/>
          <w:color w:val="000000" w:themeColor="text1"/>
        </w:rPr>
        <w:t>の達成状況</w:t>
      </w:r>
      <w:r w:rsidR="007913A0" w:rsidRPr="00E91E5A">
        <w:rPr>
          <w:rFonts w:hint="eastAsia"/>
          <w:color w:val="000000" w:themeColor="text1"/>
        </w:rPr>
        <w:t>を検証することにより、令和</w:t>
      </w:r>
      <w:r w:rsidR="00F26218">
        <w:rPr>
          <w:rFonts w:hint="eastAsia"/>
          <w:color w:val="000000" w:themeColor="text1"/>
        </w:rPr>
        <w:t>３</w:t>
      </w:r>
      <w:r w:rsidR="007913A0" w:rsidRPr="00E91E5A">
        <w:rPr>
          <w:rFonts w:hint="eastAsia"/>
          <w:color w:val="000000" w:themeColor="text1"/>
        </w:rPr>
        <w:t>（2021）年度以降の小平市の障がい福祉関連施策を計画的に推進していくことを目的とします。</w:t>
      </w:r>
    </w:p>
    <w:p w14:paraId="27134CB3" w14:textId="2CD94EA3" w:rsidR="00BA2D05" w:rsidRDefault="00BA2D05" w:rsidP="0002470E"/>
    <w:p w14:paraId="27AA7C50" w14:textId="77777777" w:rsidR="0002470E" w:rsidRPr="00E91E5A" w:rsidRDefault="0002470E" w:rsidP="0002470E"/>
    <w:p w14:paraId="2A72305E" w14:textId="77777777" w:rsidR="00BA2D05" w:rsidRPr="00E91E5A" w:rsidRDefault="00BA2D05" w:rsidP="00BA2D05">
      <w:pPr>
        <w:pStyle w:val="1"/>
        <w:ind w:left="803" w:hanging="803"/>
      </w:pPr>
      <w:bookmarkStart w:id="13" w:name="_Toc50484611"/>
      <w:bookmarkStart w:id="14" w:name="_Toc55555540"/>
      <w:r w:rsidRPr="00E91E5A">
        <w:rPr>
          <w:rFonts w:hint="eastAsia"/>
        </w:rPr>
        <w:t>３　計画の位置付け</w:t>
      </w:r>
      <w:bookmarkEnd w:id="13"/>
      <w:bookmarkEnd w:id="14"/>
    </w:p>
    <w:p w14:paraId="79B6489B" w14:textId="77777777" w:rsidR="00BA2D05" w:rsidRPr="00E91E5A" w:rsidRDefault="00BA2D05" w:rsidP="00BA2D05">
      <w:pPr>
        <w:pStyle w:val="a8"/>
        <w:ind w:left="227" w:firstLine="247"/>
      </w:pPr>
      <w:r w:rsidRPr="00E91E5A">
        <w:rPr>
          <w:rFonts w:hint="eastAsia"/>
        </w:rPr>
        <w:t>『小平市障がい者福祉計画』は、障害者基本法第11条第３項に基づく市町村障害者計画に相当するもので、障害福祉サービスの提供体制の整備だけでなく、保健・医療や教育、社会参加、災害時の支援など、小平市の障がい者施策の総合的な展開・推進を図るための計画であると言えます。国の『障害者基本計画』や東京都の『東京都障害者計画』との連携を考慮して策定しています。</w:t>
      </w:r>
    </w:p>
    <w:p w14:paraId="610C66EE" w14:textId="6A262B1B" w:rsidR="00BA2D05" w:rsidRPr="00E91E5A" w:rsidRDefault="00BA2D05" w:rsidP="00BA2D05">
      <w:pPr>
        <w:pStyle w:val="a8"/>
        <w:ind w:left="227" w:firstLine="247"/>
      </w:pPr>
      <w:r w:rsidRPr="00E91E5A">
        <w:rPr>
          <w:rFonts w:hint="eastAsia"/>
        </w:rPr>
        <w:t>また、</w:t>
      </w:r>
      <w:r w:rsidR="002409DA" w:rsidRPr="00E91E5A">
        <w:rPr>
          <w:rFonts w:hint="eastAsia"/>
        </w:rPr>
        <w:t>『小平市障がい者福祉計画』</w:t>
      </w:r>
      <w:r w:rsidRPr="00E91E5A">
        <w:rPr>
          <w:rFonts w:hint="eastAsia"/>
        </w:rPr>
        <w:t>は、『</w:t>
      </w:r>
      <w:r w:rsidR="00495F34" w:rsidRPr="00E91E5A">
        <w:rPr>
          <w:rFonts w:hint="eastAsia"/>
        </w:rPr>
        <w:t>小平市第</w:t>
      </w:r>
      <w:r w:rsidR="00495F34" w:rsidRPr="00E91E5A">
        <w:rPr>
          <w:rFonts w:hint="eastAsia"/>
          <w:color w:val="000000" w:themeColor="text1"/>
        </w:rPr>
        <w:t>四</w:t>
      </w:r>
      <w:r w:rsidR="00495F34" w:rsidRPr="00E91E5A">
        <w:rPr>
          <w:rFonts w:hint="eastAsia"/>
        </w:rPr>
        <w:t>次長期総合計画</w:t>
      </w:r>
      <w:r w:rsidRPr="00E91E5A">
        <w:rPr>
          <w:rFonts w:hint="eastAsia"/>
        </w:rPr>
        <w:t>』の部門別計画として、『小平市地域保健福祉計画』</w:t>
      </w:r>
      <w:r w:rsidR="00495F34" w:rsidRPr="00E91E5A">
        <w:rPr>
          <w:rFonts w:hint="eastAsia"/>
          <w:color w:val="000000" w:themeColor="text1"/>
        </w:rPr>
        <w:t>及び</w:t>
      </w:r>
      <w:r w:rsidR="00495F34" w:rsidRPr="00E91E5A">
        <w:rPr>
          <w:rFonts w:hint="eastAsia"/>
        </w:rPr>
        <w:t>その</w:t>
      </w:r>
      <w:r w:rsidR="00495F34" w:rsidRPr="00E91E5A">
        <w:rPr>
          <w:rFonts w:hint="eastAsia"/>
          <w:color w:val="000000"/>
        </w:rPr>
        <w:t>分野別</w:t>
      </w:r>
      <w:r w:rsidR="00495F34" w:rsidRPr="00E91E5A">
        <w:rPr>
          <w:rFonts w:hint="eastAsia"/>
        </w:rPr>
        <w:t>計画である</w:t>
      </w:r>
      <w:r w:rsidRPr="00E91E5A">
        <w:rPr>
          <w:rFonts w:hint="eastAsia"/>
        </w:rPr>
        <w:t>『小平市高齢者保健福祉計画・小平市介護保険事業計画（地域包括ケア推進計画）』、『</w:t>
      </w:r>
      <w:r w:rsidR="00373BDD" w:rsidRPr="00373BDD">
        <w:rPr>
          <w:rFonts w:hint="eastAsia"/>
        </w:rPr>
        <w:t>第二期</w:t>
      </w:r>
      <w:r w:rsidRPr="00E91E5A">
        <w:rPr>
          <w:rFonts w:hint="eastAsia"/>
        </w:rPr>
        <w:t>小平市子ども・子育て支援事業計画』、『小平市福祉のまちづくり推進計画』、『</w:t>
      </w:r>
      <w:r w:rsidR="00495F34" w:rsidRPr="00E91E5A">
        <w:rPr>
          <w:rFonts w:hint="eastAsia"/>
        </w:rPr>
        <w:t>小平市特別支援教育総合推進計画</w:t>
      </w:r>
      <w:r w:rsidR="00F1140A" w:rsidRPr="00BB534B">
        <w:rPr>
          <w:rFonts w:hint="eastAsia"/>
        </w:rPr>
        <w:t>（</w:t>
      </w:r>
      <w:r w:rsidR="00495F34" w:rsidRPr="00BB534B">
        <w:rPr>
          <w:rFonts w:hint="eastAsia"/>
        </w:rPr>
        <w:t>第二期</w:t>
      </w:r>
      <w:r w:rsidR="00F1140A" w:rsidRPr="00BB534B">
        <w:rPr>
          <w:rFonts w:hint="eastAsia"/>
        </w:rPr>
        <w:t>）</w:t>
      </w:r>
      <w:r w:rsidR="00495F34" w:rsidRPr="00E91E5A">
        <w:rPr>
          <w:rFonts w:hint="eastAsia"/>
          <w:color w:val="000000" w:themeColor="text1"/>
        </w:rPr>
        <w:t>前期</w:t>
      </w:r>
      <w:r w:rsidR="00495F34" w:rsidRPr="00E91E5A">
        <w:rPr>
          <w:rFonts w:hint="eastAsia"/>
        </w:rPr>
        <w:t>計画</w:t>
      </w:r>
      <w:r w:rsidRPr="00E91E5A">
        <w:rPr>
          <w:rFonts w:hint="eastAsia"/>
        </w:rPr>
        <w:t>』など、関係する他の計画との整合性を図って策定</w:t>
      </w:r>
      <w:r w:rsidR="00F1140A" w:rsidRPr="00BB534B">
        <w:rPr>
          <w:rFonts w:hint="eastAsia"/>
        </w:rPr>
        <w:t>してい</w:t>
      </w:r>
      <w:r w:rsidRPr="00E91E5A">
        <w:rPr>
          <w:rFonts w:hint="eastAsia"/>
        </w:rPr>
        <w:t>ます。</w:t>
      </w:r>
    </w:p>
    <w:p w14:paraId="24576CF5" w14:textId="0E3AF37E" w:rsidR="00A50633" w:rsidRDefault="00A50633" w:rsidP="00A50633">
      <w:pPr>
        <w:pStyle w:val="a8"/>
        <w:ind w:left="227" w:firstLine="247"/>
        <w:rPr>
          <w:color w:val="000000" w:themeColor="text1"/>
        </w:rPr>
      </w:pPr>
      <w:r w:rsidRPr="00A50633">
        <w:rPr>
          <w:rFonts w:hint="eastAsia"/>
          <w:color w:val="000000" w:themeColor="text1"/>
        </w:rPr>
        <w:t>このうち、「小平市特別支援教育総合推進計画（第二期）前期計画」は、特に本計画</w:t>
      </w:r>
      <w:r w:rsidR="0058585E">
        <w:rPr>
          <w:rFonts w:hint="eastAsia"/>
          <w:color w:val="000000" w:themeColor="text1"/>
        </w:rPr>
        <w:t>と</w:t>
      </w:r>
      <w:r w:rsidRPr="00A50633">
        <w:rPr>
          <w:rFonts w:hint="eastAsia"/>
          <w:color w:val="000000" w:themeColor="text1"/>
        </w:rPr>
        <w:t>の関連性が高く、「特別支援教育総合推進計画」においては、就学に向けた相談や学校での支援など、義務教育期の学校教育の取組を中心として推進していきます。乳幼児期の療育や発達支援、保育園</w:t>
      </w:r>
      <w:r w:rsidR="00C35F7A" w:rsidRPr="0049395A">
        <w:rPr>
          <w:rFonts w:hint="eastAsia"/>
        </w:rPr>
        <w:t>等</w:t>
      </w:r>
      <w:r w:rsidRPr="0049395A">
        <w:rPr>
          <w:rFonts w:hint="eastAsia"/>
        </w:rPr>
        <w:t>における支援や、義務教育期の放課後活動における支援</w:t>
      </w:r>
      <w:r w:rsidR="0049395A" w:rsidRPr="0049395A">
        <w:rPr>
          <w:rFonts w:hint="eastAsia"/>
        </w:rPr>
        <w:t>、</w:t>
      </w:r>
      <w:r w:rsidRPr="0049395A">
        <w:rPr>
          <w:rFonts w:hint="eastAsia"/>
        </w:rPr>
        <w:t>生涯学習や就労支援等についても、両計画</w:t>
      </w:r>
      <w:r w:rsidR="00C35F7A" w:rsidRPr="0049395A">
        <w:rPr>
          <w:rFonts w:hint="eastAsia"/>
        </w:rPr>
        <w:t>の</w:t>
      </w:r>
      <w:r w:rsidRPr="00A50633">
        <w:rPr>
          <w:rFonts w:hint="eastAsia"/>
          <w:color w:val="000000" w:themeColor="text1"/>
        </w:rPr>
        <w:t>整合性を図りながら、取組を推進します。</w:t>
      </w:r>
    </w:p>
    <w:p w14:paraId="33D5A5C8" w14:textId="1E8D0DCE" w:rsidR="00BA2D05" w:rsidRPr="00E91E5A" w:rsidRDefault="00495F34" w:rsidP="00BA2D05">
      <w:pPr>
        <w:pStyle w:val="a8"/>
        <w:ind w:left="227" w:firstLine="247"/>
      </w:pPr>
      <w:r w:rsidRPr="00E91E5A">
        <w:rPr>
          <w:rFonts w:hint="eastAsia"/>
          <w:color w:val="000000" w:themeColor="text1"/>
        </w:rPr>
        <w:t>一方、</w:t>
      </w:r>
      <w:r w:rsidRPr="00E91E5A">
        <w:rPr>
          <w:rFonts w:hint="eastAsia"/>
        </w:rPr>
        <w:t>『小平市障害福祉計画』は、障害者総合支援法第88条に基づく市町村障害福祉計画で、障害者総合支援法に基づく指定障害福祉サービス、指定地域相談支援、指定計画相談支援</w:t>
      </w:r>
      <w:r w:rsidRPr="00E91E5A">
        <w:rPr>
          <w:rFonts w:hint="eastAsia"/>
          <w:color w:val="000000" w:themeColor="text1"/>
        </w:rPr>
        <w:t>及び</w:t>
      </w:r>
      <w:r w:rsidRPr="00E91E5A">
        <w:rPr>
          <w:rFonts w:hint="eastAsia"/>
        </w:rPr>
        <w:t>地域生活支援事業の提供体制の確保に関する事項等を定め、「障がい者福祉計画」の一部である障害福祉サービスなどに関してより具体的な内容を定める、実施計画として位置付けられています。</w:t>
      </w:r>
    </w:p>
    <w:p w14:paraId="6C5E8464" w14:textId="0BE8C2F2" w:rsidR="00474FD5" w:rsidRPr="00E91E5A" w:rsidRDefault="00474FD5" w:rsidP="00474FD5">
      <w:pPr>
        <w:pStyle w:val="a8"/>
        <w:ind w:left="227" w:firstLine="247"/>
        <w:rPr>
          <w:rFonts w:hAnsi="ＭＳ 明朝"/>
        </w:rPr>
      </w:pPr>
      <w:r w:rsidRPr="00E91E5A">
        <w:rPr>
          <w:rFonts w:hAnsi="ＭＳ 明朝" w:hint="eastAsia"/>
        </w:rPr>
        <w:t>また、『小平市障害児福祉計画』は、児童福祉法第33条の20第</w:t>
      </w:r>
      <w:r w:rsidR="00F26218">
        <w:rPr>
          <w:rFonts w:hAnsi="ＭＳ 明朝" w:hint="eastAsia"/>
        </w:rPr>
        <w:t>１</w:t>
      </w:r>
      <w:r w:rsidRPr="00E91E5A">
        <w:rPr>
          <w:rFonts w:hAnsi="ＭＳ 明朝" w:hint="eastAsia"/>
        </w:rPr>
        <w:t>項に基づく市町村障害児福祉計画で、児童福祉法に規定する障害児通所支援および障害児相談支援の提供体制の確保に関する事項等を定め、障がい者福祉計画の一部である障害児通所支</w:t>
      </w:r>
      <w:r w:rsidRPr="00E91E5A">
        <w:rPr>
          <w:rFonts w:hAnsi="ＭＳ 明朝" w:hint="eastAsia"/>
        </w:rPr>
        <w:lastRenderedPageBreak/>
        <w:t>援などに関してより具体的な内容を定める、実施計画として位置付けられています。</w:t>
      </w:r>
    </w:p>
    <w:p w14:paraId="0109DDCD" w14:textId="22393591" w:rsidR="00474FD5" w:rsidRPr="000A64EA" w:rsidRDefault="00474FD5" w:rsidP="00474FD5">
      <w:pPr>
        <w:pStyle w:val="a8"/>
        <w:ind w:left="227" w:firstLine="247"/>
        <w:rPr>
          <w:color w:val="FF0000"/>
          <w:szCs w:val="24"/>
          <w:u w:val="single"/>
        </w:rPr>
      </w:pPr>
      <w:r w:rsidRPr="00E91E5A">
        <w:rPr>
          <w:rFonts w:hint="eastAsia"/>
          <w:szCs w:val="24"/>
        </w:rPr>
        <w:t>国の「基本指針」では、</w:t>
      </w:r>
      <w:r w:rsidR="00EA600C" w:rsidRPr="00EA600C">
        <w:rPr>
          <w:rFonts w:hint="eastAsia"/>
          <w:szCs w:val="24"/>
        </w:rPr>
        <w:t>令和５（2023）年度を目標年度とする成果目標、令和５（2023）年度までの各年度における障害福祉サービス、相談支援、地域生活支援事業、障害児通所支援及び障害児相談支援の種類毎の必要な量の見込み並びにその見込み量の確保のための方策、その他必要な事項を定めるよう規定されています。</w:t>
      </w:r>
    </w:p>
    <w:p w14:paraId="3E9DB3D3" w14:textId="4745280E" w:rsidR="00BA2D05" w:rsidRPr="00E91E5A" w:rsidRDefault="00474FD5" w:rsidP="00BB534B">
      <w:pPr>
        <w:pStyle w:val="a8"/>
        <w:ind w:left="227" w:firstLine="247"/>
        <w:rPr>
          <w:rFonts w:hAnsi="ＭＳ ゴシック"/>
        </w:rPr>
      </w:pPr>
      <w:r w:rsidRPr="00E91E5A">
        <w:rPr>
          <w:rFonts w:hint="eastAsia"/>
        </w:rPr>
        <w:t>小平市では、国の</w:t>
      </w:r>
      <w:r w:rsidR="00922890">
        <w:rPr>
          <w:rFonts w:hint="eastAsia"/>
        </w:rPr>
        <w:t>「</w:t>
      </w:r>
      <w:r w:rsidRPr="00E91E5A">
        <w:rPr>
          <w:rFonts w:hint="eastAsia"/>
        </w:rPr>
        <w:t>基本指針</w:t>
      </w:r>
      <w:r w:rsidR="00922890">
        <w:rPr>
          <w:rFonts w:hint="eastAsia"/>
        </w:rPr>
        <w:t>」</w:t>
      </w:r>
      <w:r w:rsidRPr="00E91E5A">
        <w:rPr>
          <w:rFonts w:hint="eastAsia"/>
        </w:rPr>
        <w:t>で示された考え方を踏まえ、『小平市障がい者福祉計画』『第六期小平市障害福祉計画』『第二期小平市障害児福祉計画』を一体の計画として策定します。</w:t>
      </w:r>
    </w:p>
    <w:p w14:paraId="1F55057D" w14:textId="77777777" w:rsidR="00625688" w:rsidRDefault="00625688" w:rsidP="00BA2D05">
      <w:pPr>
        <w:rPr>
          <w:rFonts w:ascii="ＭＳ 明朝" w:eastAsia="ＭＳ 明朝" w:hAnsi="Century" w:cs="Times New Roman"/>
          <w:sz w:val="24"/>
          <w:szCs w:val="24"/>
        </w:rPr>
      </w:pPr>
    </w:p>
    <w:p w14:paraId="292692BF" w14:textId="6BB524E3" w:rsidR="006814EA" w:rsidRPr="00E91E5A" w:rsidRDefault="00506282" w:rsidP="00BA2D05">
      <w:pPr>
        <w:rPr>
          <w:rFonts w:ascii="ＭＳ 明朝" w:eastAsia="ＭＳ 明朝" w:hAnsi="Century" w:cs="Times New Roman"/>
          <w:sz w:val="24"/>
          <w:szCs w:val="24"/>
        </w:rPr>
      </w:pPr>
      <w:r w:rsidRPr="00E91E5A">
        <w:rPr>
          <w:rFonts w:ascii="ＭＳ 明朝" w:eastAsia="ＭＳ 明朝" w:hAnsi="Century" w:cs="Times New Roman" w:hint="eastAsia"/>
          <w:noProof/>
          <w:sz w:val="24"/>
          <w:szCs w:val="24"/>
        </w:rPr>
        <mc:AlternateContent>
          <mc:Choice Requires="wpg">
            <w:drawing>
              <wp:anchor distT="0" distB="0" distL="114300" distR="114300" simplePos="0" relativeHeight="251628032" behindDoc="0" locked="0" layoutInCell="1" allowOverlap="1" wp14:anchorId="2ABFBC91" wp14:editId="3F6FC5B7">
                <wp:simplePos x="0" y="0"/>
                <wp:positionH relativeFrom="column">
                  <wp:posOffset>89535</wp:posOffset>
                </wp:positionH>
                <wp:positionV relativeFrom="paragraph">
                  <wp:posOffset>222885</wp:posOffset>
                </wp:positionV>
                <wp:extent cx="6181725" cy="3990975"/>
                <wp:effectExtent l="0" t="0" r="28575" b="28575"/>
                <wp:wrapNone/>
                <wp:docPr id="47" name="グループ化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3990975"/>
                          <a:chOff x="1599" y="1230"/>
                          <a:chExt cx="9003" cy="6285"/>
                        </a:xfrm>
                      </wpg:grpSpPr>
                      <wps:wsp>
                        <wps:cNvPr id="49" name="AutoShape 13"/>
                        <wps:cNvSpPr>
                          <a:spLocks noChangeArrowheads="1"/>
                        </wps:cNvSpPr>
                        <wps:spPr bwMode="auto">
                          <a:xfrm>
                            <a:off x="3229" y="1230"/>
                            <a:ext cx="4623" cy="515"/>
                          </a:xfrm>
                          <a:prstGeom prst="roundRect">
                            <a:avLst>
                              <a:gd name="adj" fmla="val 24162"/>
                            </a:avLst>
                          </a:prstGeom>
                          <a:solidFill>
                            <a:srgbClr val="FFFFFF"/>
                          </a:solidFill>
                          <a:ln w="9525">
                            <a:solidFill>
                              <a:srgbClr val="000000"/>
                            </a:solidFill>
                            <a:round/>
                            <a:headEnd/>
                            <a:tailEnd/>
                          </a:ln>
                        </wps:spPr>
                        <wps:txbx>
                          <w:txbxContent>
                            <w:p w14:paraId="681DB5A3" w14:textId="5123DD12" w:rsidR="00922890" w:rsidRPr="00D103C8" w:rsidRDefault="00922890" w:rsidP="00BA2D05">
                              <w:pPr>
                                <w:spacing w:line="360" w:lineRule="exact"/>
                                <w:jc w:val="center"/>
                                <w:rPr>
                                  <w:rFonts w:hAnsi="ＭＳ ゴシック"/>
                                  <w:b/>
                                  <w:color w:val="000000" w:themeColor="text1"/>
                                </w:rPr>
                              </w:pPr>
                              <w:r w:rsidRPr="00D103C8">
                                <w:rPr>
                                  <w:rFonts w:hAnsi="ＭＳ ゴシック" w:hint="eastAsia"/>
                                  <w:b/>
                                  <w:color w:val="000000" w:themeColor="text1"/>
                                </w:rPr>
                                <w:t>小平市第四次長期総合計画</w:t>
                              </w:r>
                            </w:p>
                          </w:txbxContent>
                        </wps:txbx>
                        <wps:bodyPr rot="0" vert="horz" wrap="square" lIns="74295" tIns="8890" rIns="74295" bIns="8890" anchor="t" anchorCtr="0" upright="1">
                          <a:noAutofit/>
                        </wps:bodyPr>
                      </wps:wsp>
                      <wps:wsp>
                        <wps:cNvPr id="50" name="AutoShape 14"/>
                        <wps:cNvSpPr>
                          <a:spLocks noChangeArrowheads="1"/>
                        </wps:cNvSpPr>
                        <wps:spPr bwMode="auto">
                          <a:xfrm>
                            <a:off x="4859" y="1754"/>
                            <a:ext cx="1363" cy="581"/>
                          </a:xfrm>
                          <a:prstGeom prst="downArrow">
                            <a:avLst>
                              <a:gd name="adj1" fmla="val 51833"/>
                              <a:gd name="adj2" fmla="val 37301"/>
                            </a:avLst>
                          </a:prstGeom>
                          <a:solidFill>
                            <a:srgbClr val="C0C0C0"/>
                          </a:solidFill>
                          <a:ln w="9525">
                            <a:solidFill>
                              <a:srgbClr val="000000"/>
                            </a:solidFill>
                            <a:miter lim="800000"/>
                            <a:headEnd/>
                            <a:tailEnd/>
                          </a:ln>
                        </wps:spPr>
                        <wps:bodyPr rot="0" vert="horz" wrap="square" lIns="74295" tIns="8890" rIns="74295" bIns="8890" anchor="t" anchorCtr="0" upright="1">
                          <a:noAutofit/>
                        </wps:bodyPr>
                      </wps:wsp>
                      <wps:wsp>
                        <wps:cNvPr id="51" name="AutoShape 15"/>
                        <wps:cNvSpPr>
                          <a:spLocks noChangeArrowheads="1"/>
                        </wps:cNvSpPr>
                        <wps:spPr bwMode="auto">
                          <a:xfrm rot="16200000">
                            <a:off x="3301" y="4392"/>
                            <a:ext cx="930" cy="553"/>
                          </a:xfrm>
                          <a:prstGeom prst="downArrow">
                            <a:avLst>
                              <a:gd name="adj1" fmla="val 51833"/>
                              <a:gd name="adj2" fmla="val 37301"/>
                            </a:avLst>
                          </a:prstGeom>
                          <a:solidFill>
                            <a:srgbClr val="C0C0C0"/>
                          </a:solidFill>
                          <a:ln w="9525">
                            <a:solidFill>
                              <a:srgbClr val="000000"/>
                            </a:solidFill>
                            <a:miter lim="800000"/>
                            <a:headEnd/>
                            <a:tailEnd/>
                          </a:ln>
                        </wps:spPr>
                        <wps:bodyPr rot="0" vert="horz" wrap="square" lIns="74295" tIns="8890" rIns="74295" bIns="8890" anchor="t" anchorCtr="0" upright="1">
                          <a:noAutofit/>
                        </wps:bodyPr>
                      </wps:wsp>
                      <wps:wsp>
                        <wps:cNvPr id="52" name="AutoShape 16"/>
                        <wps:cNvSpPr>
                          <a:spLocks noChangeArrowheads="1"/>
                        </wps:cNvSpPr>
                        <wps:spPr bwMode="auto">
                          <a:xfrm>
                            <a:off x="4026" y="3909"/>
                            <a:ext cx="3018" cy="3471"/>
                          </a:xfrm>
                          <a:prstGeom prst="roundRect">
                            <a:avLst>
                              <a:gd name="adj" fmla="val 9477"/>
                            </a:avLst>
                          </a:prstGeom>
                          <a:solidFill>
                            <a:schemeClr val="bg1">
                              <a:lumMod val="95000"/>
                            </a:schemeClr>
                          </a:solidFill>
                          <a:ln w="9525">
                            <a:solidFill>
                              <a:srgbClr val="000000"/>
                            </a:solidFill>
                            <a:round/>
                            <a:headEnd/>
                            <a:tailEnd/>
                          </a:ln>
                        </wps:spPr>
                        <wps:txbx>
                          <w:txbxContent>
                            <w:p w14:paraId="3C033122" w14:textId="77777777" w:rsidR="00922890" w:rsidRPr="005748C0" w:rsidRDefault="00922890" w:rsidP="00BA2D05">
                              <w:pPr>
                                <w:spacing w:line="400" w:lineRule="exact"/>
                                <w:jc w:val="center"/>
                                <w:rPr>
                                  <w:rFonts w:hAnsi="ＭＳ ゴシック"/>
                                  <w:b/>
                                  <w:sz w:val="28"/>
                                  <w:szCs w:val="28"/>
                                </w:rPr>
                              </w:pPr>
                              <w:r w:rsidRPr="005748C0">
                                <w:rPr>
                                  <w:rFonts w:hAnsi="ＭＳ ゴシック" w:hint="eastAsia"/>
                                  <w:b/>
                                  <w:sz w:val="28"/>
                                  <w:szCs w:val="28"/>
                                </w:rPr>
                                <w:t>小平市</w:t>
                              </w:r>
                            </w:p>
                            <w:p w14:paraId="6180C170" w14:textId="77777777" w:rsidR="00922890" w:rsidRPr="005748C0" w:rsidRDefault="00922890" w:rsidP="00BA2D05">
                              <w:pPr>
                                <w:spacing w:line="400" w:lineRule="exact"/>
                                <w:jc w:val="center"/>
                                <w:rPr>
                                  <w:rFonts w:hAnsi="ＭＳ ゴシック"/>
                                  <w:b/>
                                  <w:sz w:val="28"/>
                                  <w:szCs w:val="28"/>
                                </w:rPr>
                              </w:pPr>
                              <w:r w:rsidRPr="005748C0">
                                <w:rPr>
                                  <w:rFonts w:hAnsi="ＭＳ ゴシック" w:hint="eastAsia"/>
                                  <w:b/>
                                  <w:sz w:val="28"/>
                                  <w:szCs w:val="28"/>
                                </w:rPr>
                                <w:t>障がい者福祉計画</w:t>
                              </w:r>
                            </w:p>
                            <w:p w14:paraId="2389C898" w14:textId="77777777" w:rsidR="00922890" w:rsidRPr="005748C0" w:rsidRDefault="00922890" w:rsidP="00BA2D05">
                              <w:pPr>
                                <w:jc w:val="center"/>
                                <w:rPr>
                                  <w:rFonts w:hAnsi="ＭＳ ゴシック"/>
                                  <w:b/>
                                  <w:szCs w:val="22"/>
                                </w:rPr>
                              </w:pPr>
                              <w:r w:rsidRPr="005748C0">
                                <w:rPr>
                                  <w:rFonts w:hAnsi="ＭＳ ゴシック" w:hint="eastAsia"/>
                                  <w:b/>
                                  <w:szCs w:val="22"/>
                                </w:rPr>
                                <w:t>障害者基本法第11条</w:t>
                              </w:r>
                            </w:p>
                            <w:p w14:paraId="77E14010" w14:textId="77777777" w:rsidR="00922890" w:rsidRDefault="00922890" w:rsidP="00BA2D05">
                              <w:pPr>
                                <w:spacing w:line="240" w:lineRule="exact"/>
                                <w:jc w:val="center"/>
                                <w:rPr>
                                  <w:rFonts w:ascii="ＭＳ ゴシック" w:eastAsia="ＭＳ ゴシック" w:hAnsi="ＭＳ ゴシック"/>
                                  <w:b/>
                                </w:rPr>
                              </w:pPr>
                            </w:p>
                            <w:p w14:paraId="1763A5A5" w14:textId="77777777" w:rsidR="00922890" w:rsidRPr="00A21B98" w:rsidRDefault="00922890" w:rsidP="00BA2D05">
                              <w:pPr>
                                <w:spacing w:line="400" w:lineRule="exact"/>
                                <w:jc w:val="center"/>
                                <w:rPr>
                                  <w:rFonts w:hAnsi="ＭＳ ゴシック"/>
                                  <w:b/>
                                  <w:spacing w:val="-4"/>
                                  <w:sz w:val="28"/>
                                  <w:szCs w:val="28"/>
                                </w:rPr>
                              </w:pPr>
                              <w:r w:rsidRPr="00A21B98">
                                <w:rPr>
                                  <w:rFonts w:hAnsi="ＭＳ ゴシック" w:hint="eastAsia"/>
                                  <w:b/>
                                  <w:spacing w:val="-4"/>
                                  <w:sz w:val="28"/>
                                  <w:szCs w:val="28"/>
                                </w:rPr>
                                <w:t>小平市障害福祉計画</w:t>
                              </w:r>
                            </w:p>
                            <w:p w14:paraId="64D659EB" w14:textId="77777777" w:rsidR="00922890" w:rsidRDefault="00922890" w:rsidP="00BA2D05">
                              <w:pPr>
                                <w:jc w:val="center"/>
                                <w:rPr>
                                  <w:rFonts w:hAnsi="ＭＳ ゴシック"/>
                                  <w:b/>
                                  <w:spacing w:val="-6"/>
                                  <w:szCs w:val="22"/>
                                </w:rPr>
                              </w:pPr>
                              <w:r w:rsidRPr="00A21B98">
                                <w:rPr>
                                  <w:rFonts w:hAnsi="ＭＳ ゴシック" w:hint="eastAsia"/>
                                  <w:b/>
                                  <w:spacing w:val="-6"/>
                                  <w:szCs w:val="22"/>
                                </w:rPr>
                                <w:t>障害者総合支援法第88条</w:t>
                              </w:r>
                            </w:p>
                            <w:p w14:paraId="0E44884E" w14:textId="77777777" w:rsidR="00922890" w:rsidRDefault="00922890" w:rsidP="00BA2D05">
                              <w:pPr>
                                <w:jc w:val="center"/>
                                <w:rPr>
                                  <w:rFonts w:hAnsi="ＭＳ ゴシック"/>
                                  <w:b/>
                                  <w:spacing w:val="-6"/>
                                  <w:szCs w:val="22"/>
                                </w:rPr>
                              </w:pPr>
                            </w:p>
                            <w:p w14:paraId="762DDC71" w14:textId="77777777" w:rsidR="00922890" w:rsidRPr="00753081" w:rsidRDefault="00922890" w:rsidP="00BA2D05">
                              <w:pPr>
                                <w:jc w:val="center"/>
                                <w:rPr>
                                  <w:rFonts w:hAnsi="ＭＳ ゴシック"/>
                                  <w:b/>
                                  <w:color w:val="000000" w:themeColor="text1"/>
                                  <w:spacing w:val="-6"/>
                                  <w:sz w:val="26"/>
                                  <w:szCs w:val="26"/>
                                </w:rPr>
                              </w:pPr>
                              <w:r w:rsidRPr="00753081">
                                <w:rPr>
                                  <w:rFonts w:hAnsi="ＭＳ ゴシック" w:hint="eastAsia"/>
                                  <w:b/>
                                  <w:color w:val="000000" w:themeColor="text1"/>
                                  <w:spacing w:val="-6"/>
                                  <w:sz w:val="26"/>
                                  <w:szCs w:val="26"/>
                                </w:rPr>
                                <w:t>小平市障害児福祉計画</w:t>
                              </w:r>
                            </w:p>
                            <w:p w14:paraId="586EDF86" w14:textId="77777777" w:rsidR="00922890" w:rsidRPr="00753081" w:rsidRDefault="00922890" w:rsidP="00BA2D05">
                              <w:pPr>
                                <w:jc w:val="center"/>
                                <w:rPr>
                                  <w:rFonts w:hAnsi="ＭＳ ゴシック"/>
                                  <w:b/>
                                  <w:color w:val="000000" w:themeColor="text1"/>
                                  <w:spacing w:val="-6"/>
                                  <w:szCs w:val="22"/>
                                </w:rPr>
                              </w:pPr>
                              <w:r w:rsidRPr="00753081">
                                <w:rPr>
                                  <w:rFonts w:hAnsi="ＭＳ ゴシック" w:hint="eastAsia"/>
                                  <w:b/>
                                  <w:color w:val="000000" w:themeColor="text1"/>
                                  <w:spacing w:val="-6"/>
                                  <w:szCs w:val="22"/>
                                </w:rPr>
                                <w:t>児童福祉法第33条の20</w:t>
                              </w:r>
                            </w:p>
                          </w:txbxContent>
                        </wps:txbx>
                        <wps:bodyPr rot="0" vert="horz" wrap="square" lIns="74295" tIns="8890" rIns="74295" bIns="8890" anchor="t" anchorCtr="0" upright="1">
                          <a:noAutofit/>
                        </wps:bodyPr>
                      </wps:wsp>
                      <wps:wsp>
                        <wps:cNvPr id="53" name="AutoShape 17"/>
                        <wps:cNvSpPr>
                          <a:spLocks noChangeArrowheads="1"/>
                        </wps:cNvSpPr>
                        <wps:spPr bwMode="auto">
                          <a:xfrm>
                            <a:off x="2819" y="3405"/>
                            <a:ext cx="682" cy="1936"/>
                          </a:xfrm>
                          <a:prstGeom prst="roundRect">
                            <a:avLst>
                              <a:gd name="adj" fmla="val 20407"/>
                            </a:avLst>
                          </a:prstGeom>
                          <a:solidFill>
                            <a:srgbClr val="FFFFFF"/>
                          </a:solidFill>
                          <a:ln w="9525">
                            <a:solidFill>
                              <a:srgbClr val="000000"/>
                            </a:solidFill>
                            <a:round/>
                            <a:headEnd/>
                            <a:tailEnd/>
                          </a:ln>
                        </wps:spPr>
                        <wps:txbx>
                          <w:txbxContent>
                            <w:p w14:paraId="04EA43AE" w14:textId="77777777" w:rsidR="00922890" w:rsidRPr="00A6696B" w:rsidRDefault="00922890" w:rsidP="00BA2D05">
                              <w:pPr>
                                <w:jc w:val="center"/>
                                <w:rPr>
                                  <w:rFonts w:hAnsi="ＭＳ ゴシック"/>
                                  <w:sz w:val="18"/>
                                </w:rPr>
                              </w:pPr>
                              <w:r w:rsidRPr="00A6696B">
                                <w:rPr>
                                  <w:rFonts w:hAnsi="ＭＳ ゴシック" w:hint="eastAsia"/>
                                  <w:sz w:val="18"/>
                                </w:rPr>
                                <w:t>東京都障害者計画</w:t>
                              </w:r>
                            </w:p>
                          </w:txbxContent>
                        </wps:txbx>
                        <wps:bodyPr rot="0" vert="eaVert" wrap="square" lIns="74295" tIns="8890" rIns="74295" bIns="8890" anchor="t" anchorCtr="0" upright="1">
                          <a:noAutofit/>
                        </wps:bodyPr>
                      </wps:wsp>
                      <wps:wsp>
                        <wps:cNvPr id="54" name="AutoShape 18"/>
                        <wps:cNvSpPr>
                          <a:spLocks noChangeArrowheads="1"/>
                        </wps:cNvSpPr>
                        <wps:spPr bwMode="auto">
                          <a:xfrm>
                            <a:off x="1599" y="3405"/>
                            <a:ext cx="681" cy="1936"/>
                          </a:xfrm>
                          <a:prstGeom prst="roundRect">
                            <a:avLst>
                              <a:gd name="adj" fmla="val 20407"/>
                            </a:avLst>
                          </a:prstGeom>
                          <a:solidFill>
                            <a:srgbClr val="FFFFFF"/>
                          </a:solidFill>
                          <a:ln w="9525">
                            <a:solidFill>
                              <a:srgbClr val="000000"/>
                            </a:solidFill>
                            <a:round/>
                            <a:headEnd/>
                            <a:tailEnd/>
                          </a:ln>
                        </wps:spPr>
                        <wps:txbx>
                          <w:txbxContent>
                            <w:p w14:paraId="077C69CD" w14:textId="77777777" w:rsidR="00922890" w:rsidRPr="00A6696B" w:rsidRDefault="00922890" w:rsidP="00BA2D05">
                              <w:pPr>
                                <w:jc w:val="center"/>
                                <w:rPr>
                                  <w:rFonts w:hAnsi="ＭＳ ゴシック"/>
                                  <w:sz w:val="18"/>
                                </w:rPr>
                              </w:pPr>
                              <w:r w:rsidRPr="00A6696B">
                                <w:rPr>
                                  <w:rFonts w:hAnsi="ＭＳ ゴシック" w:hint="eastAsia"/>
                                  <w:sz w:val="18"/>
                                </w:rPr>
                                <w:t>障害者基本計画（国）</w:t>
                              </w:r>
                            </w:p>
                          </w:txbxContent>
                        </wps:txbx>
                        <wps:bodyPr rot="0" vert="eaVert" wrap="square" lIns="74295" tIns="8890" rIns="74295" bIns="8890" anchor="t" anchorCtr="0" upright="1">
                          <a:noAutofit/>
                        </wps:bodyPr>
                      </wps:wsp>
                      <wps:wsp>
                        <wps:cNvPr id="55" name="AutoShape 19"/>
                        <wps:cNvSpPr>
                          <a:spLocks noChangeArrowheads="1"/>
                        </wps:cNvSpPr>
                        <wps:spPr bwMode="auto">
                          <a:xfrm>
                            <a:off x="7600" y="3501"/>
                            <a:ext cx="3002" cy="3744"/>
                          </a:xfrm>
                          <a:prstGeom prst="roundRect">
                            <a:avLst>
                              <a:gd name="adj" fmla="val 10537"/>
                            </a:avLst>
                          </a:prstGeom>
                          <a:solidFill>
                            <a:srgbClr val="FFFFFF"/>
                          </a:solidFill>
                          <a:ln w="9525">
                            <a:solidFill>
                              <a:srgbClr val="000000"/>
                            </a:solidFill>
                            <a:round/>
                            <a:headEnd/>
                            <a:tailEnd/>
                          </a:ln>
                        </wps:spPr>
                        <wps:txbx>
                          <w:txbxContent>
                            <w:p w14:paraId="7D2F0A65" w14:textId="77777777" w:rsidR="00922890" w:rsidRPr="00A6696B" w:rsidRDefault="00922890" w:rsidP="00BA2D05">
                              <w:pPr>
                                <w:spacing w:line="280" w:lineRule="exact"/>
                                <w:jc w:val="center"/>
                                <w:rPr>
                                  <w:rFonts w:hAnsi="ＭＳ ゴシック"/>
                                  <w:b/>
                                  <w:sz w:val="21"/>
                                </w:rPr>
                              </w:pPr>
                              <w:r w:rsidRPr="00A6696B">
                                <w:rPr>
                                  <w:rFonts w:hAnsi="ＭＳ ゴシック" w:hint="eastAsia"/>
                                  <w:b/>
                                  <w:sz w:val="21"/>
                                </w:rPr>
                                <w:t>各</w:t>
                              </w:r>
                              <w:r w:rsidRPr="00A6696B">
                                <w:rPr>
                                  <w:rFonts w:hAnsi="ＭＳ ゴシック" w:hint="eastAsia"/>
                                  <w:b/>
                                  <w:color w:val="000000"/>
                                  <w:sz w:val="21"/>
                                </w:rPr>
                                <w:t>分野</w:t>
                              </w:r>
                              <w:r w:rsidRPr="00A6696B">
                                <w:rPr>
                                  <w:rFonts w:hAnsi="ＭＳ ゴシック" w:hint="eastAsia"/>
                                  <w:b/>
                                  <w:sz w:val="21"/>
                                </w:rPr>
                                <w:t>別計画</w:t>
                              </w:r>
                            </w:p>
                            <w:p w14:paraId="10AEB95C" w14:textId="77777777" w:rsidR="00922890" w:rsidRPr="00A6696B" w:rsidRDefault="00922890" w:rsidP="00BA2D05">
                              <w:pPr>
                                <w:spacing w:line="360" w:lineRule="exact"/>
                                <w:ind w:left="187" w:hangingChars="100" w:hanging="187"/>
                                <w:rPr>
                                  <w:rFonts w:hAnsi="ＭＳ ゴシック"/>
                                  <w:sz w:val="18"/>
                                  <w:szCs w:val="18"/>
                                </w:rPr>
                              </w:pPr>
                              <w:r w:rsidRPr="00A6696B">
                                <w:rPr>
                                  <w:rFonts w:hAnsi="ＭＳ ゴシック" w:hint="eastAsia"/>
                                  <w:sz w:val="18"/>
                                  <w:szCs w:val="18"/>
                                </w:rPr>
                                <w:t>・</w:t>
                              </w:r>
                              <w:r w:rsidRPr="00D103C8">
                                <w:rPr>
                                  <w:rFonts w:hAnsi="ＭＳ ゴシック" w:hint="eastAsia"/>
                                  <w:color w:val="000000" w:themeColor="text1"/>
                                  <w:sz w:val="18"/>
                                  <w:szCs w:val="18"/>
                                </w:rPr>
                                <w:t>小平市地域包括ケア推進計画</w:t>
                              </w:r>
                            </w:p>
                            <w:p w14:paraId="7FEC6261" w14:textId="06FEF087" w:rsidR="00922890" w:rsidRPr="00A6696B" w:rsidRDefault="00922890" w:rsidP="00506282">
                              <w:pPr>
                                <w:spacing w:line="360" w:lineRule="exact"/>
                                <w:ind w:leftChars="-15" w:left="153" w:hangingChars="100" w:hanging="187"/>
                                <w:rPr>
                                  <w:rFonts w:hAnsi="ＭＳ ゴシック"/>
                                  <w:sz w:val="18"/>
                                  <w:szCs w:val="18"/>
                                </w:rPr>
                              </w:pPr>
                              <w:r w:rsidRPr="00A6696B">
                                <w:rPr>
                                  <w:rFonts w:hAnsi="ＭＳ ゴシック" w:hint="eastAsia"/>
                                  <w:sz w:val="18"/>
                                  <w:szCs w:val="18"/>
                                </w:rPr>
                                <w:t>・</w:t>
                              </w:r>
                              <w:r w:rsidRPr="00506282">
                                <w:rPr>
                                  <w:rFonts w:hAnsi="ＭＳ ゴシック" w:hint="eastAsia"/>
                                  <w:sz w:val="18"/>
                                  <w:szCs w:val="18"/>
                                </w:rPr>
                                <w:t>第二期</w:t>
                              </w:r>
                              <w:r w:rsidRPr="00A6696B">
                                <w:rPr>
                                  <w:rFonts w:hAnsi="ＭＳ ゴシック" w:hint="eastAsia"/>
                                  <w:sz w:val="18"/>
                                  <w:szCs w:val="18"/>
                                </w:rPr>
                                <w:t>小平市子ども・子育て支援事業計画</w:t>
                              </w:r>
                            </w:p>
                            <w:p w14:paraId="2A8726BD" w14:textId="77777777" w:rsidR="00922890" w:rsidRPr="00A6696B" w:rsidRDefault="00922890" w:rsidP="00BA2D05">
                              <w:pPr>
                                <w:spacing w:line="360" w:lineRule="exact"/>
                                <w:ind w:leftChars="-15" w:left="153" w:hangingChars="100" w:hanging="187"/>
                                <w:rPr>
                                  <w:rFonts w:hAnsi="ＭＳ ゴシック"/>
                                  <w:sz w:val="18"/>
                                  <w:szCs w:val="18"/>
                                </w:rPr>
                              </w:pPr>
                              <w:r w:rsidRPr="00A6696B">
                                <w:rPr>
                                  <w:rFonts w:hAnsi="ＭＳ ゴシック" w:hint="eastAsia"/>
                                  <w:sz w:val="18"/>
                                  <w:szCs w:val="18"/>
                                </w:rPr>
                                <w:t>・小平市</w:t>
                              </w:r>
                              <w:r w:rsidRPr="00D103C8">
                                <w:rPr>
                                  <w:rFonts w:hAnsi="ＭＳ ゴシック" w:hint="eastAsia"/>
                                  <w:color w:val="000000" w:themeColor="text1"/>
                                  <w:sz w:val="18"/>
                                  <w:szCs w:val="18"/>
                                </w:rPr>
                                <w:t>第三</w:t>
                              </w:r>
                              <w:r w:rsidRPr="00D103C8">
                                <w:rPr>
                                  <w:rFonts w:hAnsi="ＭＳ ゴシック"/>
                                  <w:color w:val="000000" w:themeColor="text1"/>
                                  <w:sz w:val="18"/>
                                  <w:szCs w:val="18"/>
                                </w:rPr>
                                <w:t>期</w:t>
                              </w:r>
                              <w:r w:rsidRPr="00A6696B">
                                <w:rPr>
                                  <w:rFonts w:hAnsi="ＭＳ ゴシック" w:hint="eastAsia"/>
                                  <w:sz w:val="18"/>
                                  <w:szCs w:val="18"/>
                                </w:rPr>
                                <w:t>福祉のまちづくり推進計画</w:t>
                              </w:r>
                            </w:p>
                            <w:p w14:paraId="1DE5F21C" w14:textId="77777777" w:rsidR="00922890" w:rsidRDefault="00922890" w:rsidP="00495F34">
                              <w:pPr>
                                <w:spacing w:line="360" w:lineRule="exact"/>
                                <w:ind w:leftChars="-15" w:left="153" w:hangingChars="100" w:hanging="187"/>
                                <w:rPr>
                                  <w:rFonts w:hAnsi="ＭＳ ゴシック"/>
                                  <w:sz w:val="18"/>
                                  <w:szCs w:val="18"/>
                                </w:rPr>
                              </w:pPr>
                              <w:r w:rsidRPr="00A6696B">
                                <w:rPr>
                                  <w:rFonts w:hAnsi="ＭＳ ゴシック" w:hint="eastAsia"/>
                                  <w:sz w:val="18"/>
                                  <w:szCs w:val="18"/>
                                </w:rPr>
                                <w:t>・小平市特別支援教育総合推進</w:t>
                              </w:r>
                            </w:p>
                            <w:p w14:paraId="1985E0A9" w14:textId="77777777" w:rsidR="00922890" w:rsidRPr="00A6696B" w:rsidRDefault="00922890" w:rsidP="00495F34">
                              <w:pPr>
                                <w:spacing w:line="360" w:lineRule="exact"/>
                                <w:ind w:leftChars="50" w:left="300" w:hangingChars="100" w:hanging="187"/>
                                <w:rPr>
                                  <w:rFonts w:hAnsi="ＭＳ ゴシック"/>
                                  <w:sz w:val="18"/>
                                  <w:szCs w:val="18"/>
                                </w:rPr>
                              </w:pPr>
                              <w:r w:rsidRPr="00A6696B">
                                <w:rPr>
                                  <w:rFonts w:hAnsi="ＭＳ ゴシック" w:hint="eastAsia"/>
                                  <w:sz w:val="18"/>
                                  <w:szCs w:val="18"/>
                                </w:rPr>
                                <w:t>計画</w:t>
                              </w:r>
                              <w:r w:rsidRPr="00D103C8">
                                <w:rPr>
                                  <w:rFonts w:hAnsi="ＭＳ ゴシック" w:hint="eastAsia"/>
                                  <w:color w:val="000000" w:themeColor="text1"/>
                                  <w:sz w:val="18"/>
                                  <w:szCs w:val="18"/>
                                </w:rPr>
                                <w:t>（第二期</w:t>
                              </w:r>
                              <w:r w:rsidRPr="00D103C8">
                                <w:rPr>
                                  <w:rFonts w:hAnsi="ＭＳ ゴシック"/>
                                  <w:color w:val="000000" w:themeColor="text1"/>
                                  <w:sz w:val="18"/>
                                  <w:szCs w:val="18"/>
                                </w:rPr>
                                <w:t>）</w:t>
                              </w:r>
                              <w:r w:rsidRPr="00A6696B">
                                <w:rPr>
                                  <w:rFonts w:hAnsi="ＭＳ ゴシック" w:hint="eastAsia"/>
                                  <w:sz w:val="18"/>
                                  <w:szCs w:val="18"/>
                                </w:rPr>
                                <w:t>前期計画</w:t>
                              </w:r>
                            </w:p>
                            <w:p w14:paraId="4008679F" w14:textId="77777777" w:rsidR="00922890" w:rsidRPr="00A6696B" w:rsidRDefault="00922890" w:rsidP="00BA2D05">
                              <w:pPr>
                                <w:spacing w:line="360" w:lineRule="exact"/>
                                <w:ind w:left="187" w:hangingChars="100" w:hanging="187"/>
                                <w:rPr>
                                  <w:rFonts w:hAnsi="ＭＳ ゴシック"/>
                                  <w:sz w:val="18"/>
                                  <w:szCs w:val="18"/>
                                </w:rPr>
                              </w:pPr>
                              <w:r w:rsidRPr="00A6696B">
                                <w:rPr>
                                  <w:rFonts w:hAnsi="ＭＳ ゴシック" w:hint="eastAsia"/>
                                  <w:sz w:val="18"/>
                                  <w:szCs w:val="18"/>
                                </w:rPr>
                                <w:t>・その他関連計画</w:t>
                              </w:r>
                            </w:p>
                          </w:txbxContent>
                        </wps:txbx>
                        <wps:bodyPr rot="0" vert="horz" wrap="square" lIns="74295" tIns="8890" rIns="74295" bIns="8890" anchor="t" anchorCtr="0" upright="1">
                          <a:noAutofit/>
                        </wps:bodyPr>
                      </wps:wsp>
                      <wps:wsp>
                        <wps:cNvPr id="56" name="AutoShape 21"/>
                        <wps:cNvSpPr>
                          <a:spLocks noChangeArrowheads="1"/>
                        </wps:cNvSpPr>
                        <wps:spPr bwMode="auto">
                          <a:xfrm rot="5400000">
                            <a:off x="5211" y="3042"/>
                            <a:ext cx="650" cy="1125"/>
                          </a:xfrm>
                          <a:prstGeom prst="leftRightArrow">
                            <a:avLst>
                              <a:gd name="adj1" fmla="val 50000"/>
                              <a:gd name="adj2" fmla="val 20000"/>
                            </a:avLst>
                          </a:prstGeom>
                          <a:solidFill>
                            <a:srgbClr val="C0C0C0"/>
                          </a:solidFill>
                          <a:ln w="9525">
                            <a:solidFill>
                              <a:srgbClr val="000000"/>
                            </a:solidFill>
                            <a:miter lim="800000"/>
                            <a:headEnd/>
                            <a:tailEnd/>
                          </a:ln>
                        </wps:spPr>
                        <wps:bodyPr rot="0" vert="horz" wrap="square" lIns="74295" tIns="8890" rIns="74295" bIns="8890" anchor="t" anchorCtr="0" upright="1">
                          <a:noAutofit/>
                        </wps:bodyPr>
                      </wps:wsp>
                      <wps:wsp>
                        <wps:cNvPr id="57" name="AutoShape 24"/>
                        <wps:cNvSpPr>
                          <a:spLocks noChangeArrowheads="1"/>
                        </wps:cNvSpPr>
                        <wps:spPr bwMode="auto">
                          <a:xfrm>
                            <a:off x="7083" y="4327"/>
                            <a:ext cx="487" cy="694"/>
                          </a:xfrm>
                          <a:prstGeom prst="leftRightArrow">
                            <a:avLst>
                              <a:gd name="adj1" fmla="val 50000"/>
                              <a:gd name="adj2" fmla="val 20000"/>
                            </a:avLst>
                          </a:prstGeom>
                          <a:solidFill>
                            <a:srgbClr val="C0C0C0"/>
                          </a:solidFill>
                          <a:ln w="9525">
                            <a:solidFill>
                              <a:srgbClr val="000000"/>
                            </a:solidFill>
                            <a:miter lim="800000"/>
                            <a:headEnd/>
                            <a:tailEnd/>
                          </a:ln>
                        </wps:spPr>
                        <wps:bodyPr rot="0" vert="horz" wrap="square" lIns="74295" tIns="8890" rIns="74295" bIns="8890" anchor="t" anchorCtr="0" upright="1">
                          <a:noAutofit/>
                        </wps:bodyPr>
                      </wps:wsp>
                      <wps:wsp>
                        <wps:cNvPr id="58" name="AutoShape 25"/>
                        <wps:cNvSpPr>
                          <a:spLocks noChangeArrowheads="1"/>
                        </wps:cNvSpPr>
                        <wps:spPr bwMode="auto">
                          <a:xfrm>
                            <a:off x="3206" y="2345"/>
                            <a:ext cx="4623" cy="935"/>
                          </a:xfrm>
                          <a:prstGeom prst="roundRect">
                            <a:avLst>
                              <a:gd name="adj" fmla="val 24162"/>
                            </a:avLst>
                          </a:prstGeom>
                          <a:solidFill>
                            <a:srgbClr val="FFFFFF"/>
                          </a:solidFill>
                          <a:ln w="9525">
                            <a:solidFill>
                              <a:srgbClr val="000000"/>
                            </a:solidFill>
                            <a:round/>
                            <a:headEnd/>
                            <a:tailEnd/>
                          </a:ln>
                        </wps:spPr>
                        <wps:txbx>
                          <w:txbxContent>
                            <w:p w14:paraId="3A8117DF" w14:textId="77777777" w:rsidR="00922890" w:rsidRPr="005748C0" w:rsidRDefault="00922890" w:rsidP="00BA2D05">
                              <w:pPr>
                                <w:jc w:val="center"/>
                                <w:rPr>
                                  <w:rFonts w:hAnsi="ＭＳ ゴシック"/>
                                  <w:b/>
                                </w:rPr>
                              </w:pPr>
                              <w:r w:rsidRPr="005748C0">
                                <w:rPr>
                                  <w:rFonts w:hAnsi="ＭＳ ゴシック" w:hint="eastAsia"/>
                                  <w:b/>
                                </w:rPr>
                                <w:t>小平市</w:t>
                              </w:r>
                              <w:r w:rsidRPr="00D103C8">
                                <w:rPr>
                                  <w:rFonts w:hAnsi="ＭＳ ゴシック" w:hint="eastAsia"/>
                                  <w:b/>
                                  <w:color w:val="000000" w:themeColor="text1"/>
                                </w:rPr>
                                <w:t>第四期</w:t>
                              </w:r>
                              <w:r w:rsidRPr="005748C0">
                                <w:rPr>
                                  <w:rFonts w:hAnsi="ＭＳ ゴシック" w:hint="eastAsia"/>
                                  <w:b/>
                                </w:rPr>
                                <w:t>地域保健福祉計画</w:t>
                              </w:r>
                            </w:p>
                            <w:p w14:paraId="057D97FD" w14:textId="77777777" w:rsidR="00922890" w:rsidRPr="005748C0" w:rsidRDefault="00922890" w:rsidP="00BA2D05">
                              <w:pPr>
                                <w:jc w:val="center"/>
                                <w:rPr>
                                  <w:rFonts w:hAnsi="ＭＳ ゴシック"/>
                                </w:rPr>
                              </w:pPr>
                              <w:r w:rsidRPr="005748C0">
                                <w:rPr>
                                  <w:rFonts w:hAnsi="ＭＳ ゴシック" w:hint="eastAsia"/>
                                </w:rPr>
                                <w:t>社会福祉法第107条</w:t>
                              </w:r>
                            </w:p>
                          </w:txbxContent>
                        </wps:txbx>
                        <wps:bodyPr rot="0" vert="horz" wrap="square" lIns="74295" tIns="8890" rIns="74295" bIns="8890" anchor="t" anchorCtr="0" upright="1">
                          <a:noAutofit/>
                        </wps:bodyPr>
                      </wps:wsp>
                      <wps:wsp>
                        <wps:cNvPr id="59" name="AutoShape 26"/>
                        <wps:cNvSpPr>
                          <a:spLocks noChangeArrowheads="1"/>
                        </wps:cNvSpPr>
                        <wps:spPr bwMode="auto">
                          <a:xfrm>
                            <a:off x="1599" y="5350"/>
                            <a:ext cx="681" cy="1895"/>
                          </a:xfrm>
                          <a:prstGeom prst="roundRect">
                            <a:avLst>
                              <a:gd name="adj" fmla="val 20407"/>
                            </a:avLst>
                          </a:prstGeom>
                          <a:solidFill>
                            <a:srgbClr val="FFFFFF"/>
                          </a:solidFill>
                          <a:ln w="9525">
                            <a:solidFill>
                              <a:srgbClr val="000000"/>
                            </a:solidFill>
                            <a:round/>
                            <a:headEnd/>
                            <a:tailEnd/>
                          </a:ln>
                        </wps:spPr>
                        <wps:txbx>
                          <w:txbxContent>
                            <w:p w14:paraId="2F3F9285" w14:textId="77777777" w:rsidR="00922890" w:rsidRPr="00A6696B" w:rsidRDefault="00922890" w:rsidP="00BA2D05">
                              <w:pPr>
                                <w:jc w:val="center"/>
                                <w:rPr>
                                  <w:rFonts w:hAnsi="ＭＳ ゴシック"/>
                                  <w:sz w:val="18"/>
                                </w:rPr>
                              </w:pPr>
                              <w:r w:rsidRPr="00A6696B">
                                <w:rPr>
                                  <w:rFonts w:hAnsi="ＭＳ ゴシック" w:hint="eastAsia"/>
                                  <w:sz w:val="18"/>
                                </w:rPr>
                                <w:t>基本指針（国）</w:t>
                              </w:r>
                            </w:p>
                          </w:txbxContent>
                        </wps:txbx>
                        <wps:bodyPr rot="0" vert="eaVert" wrap="square" lIns="74295" tIns="8890" rIns="74295" bIns="8890" anchor="t" anchorCtr="0" upright="1">
                          <a:noAutofit/>
                        </wps:bodyPr>
                      </wps:wsp>
                      <wps:wsp>
                        <wps:cNvPr id="60" name="AutoShape 27"/>
                        <wps:cNvSpPr>
                          <a:spLocks noChangeArrowheads="1"/>
                        </wps:cNvSpPr>
                        <wps:spPr bwMode="auto">
                          <a:xfrm>
                            <a:off x="2667" y="5350"/>
                            <a:ext cx="956" cy="216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7C2FEE" w14:textId="383BBA8C" w:rsidR="00922890" w:rsidRDefault="00922890" w:rsidP="00BA2D05">
                              <w:pPr>
                                <w:rPr>
                                  <w:rFonts w:ascii="ＭＳ ゴシック" w:eastAsia="ＭＳ ゴシック" w:hAnsi="ＭＳ ゴシック"/>
                                  <w:sz w:val="18"/>
                                </w:rPr>
                              </w:pPr>
                              <w:r w:rsidRPr="00A6696B">
                                <w:rPr>
                                  <w:rFonts w:hAnsi="ＭＳ ゴシック" w:hint="eastAsia"/>
                                  <w:sz w:val="18"/>
                                </w:rPr>
                                <w:t>東京都障害福</w:t>
                              </w:r>
                              <w:r w:rsidRPr="00685ED8">
                                <w:rPr>
                                  <w:rFonts w:hAnsi="ＭＳ ゴシック" w:hint="eastAsia"/>
                                  <w:sz w:val="18"/>
                                </w:rPr>
                                <w:t>祉</w:t>
                              </w:r>
                              <w:r w:rsidRPr="00685ED8">
                                <w:rPr>
                                  <w:rFonts w:hAnsi="ＭＳ ゴシック"/>
                                  <w:sz w:val="18"/>
                                </w:rPr>
                                <w:t>計画</w:t>
                              </w:r>
                            </w:p>
                            <w:p w14:paraId="024798A7" w14:textId="77777777" w:rsidR="00922890" w:rsidRPr="00D103C8" w:rsidRDefault="00922890" w:rsidP="00BA2D05">
                              <w:pPr>
                                <w:rPr>
                                  <w:rFonts w:ascii="ＭＳ ゴシック" w:eastAsia="ＭＳ ゴシック" w:hAnsi="ＭＳ ゴシック"/>
                                  <w:color w:val="000000" w:themeColor="text1"/>
                                  <w:sz w:val="18"/>
                                </w:rPr>
                              </w:pPr>
                              <w:r w:rsidRPr="00D103C8">
                                <w:rPr>
                                  <w:rFonts w:hAnsi="ＭＳ ゴシック" w:hint="eastAsia"/>
                                  <w:color w:val="000000" w:themeColor="text1"/>
                                  <w:sz w:val="18"/>
                                </w:rPr>
                                <w:t>東京都</w:t>
                              </w:r>
                              <w:r w:rsidRPr="00D103C8">
                                <w:rPr>
                                  <w:rFonts w:hAnsi="ＭＳ ゴシック"/>
                                  <w:color w:val="000000" w:themeColor="text1"/>
                                  <w:sz w:val="18"/>
                                </w:rPr>
                                <w:t>障害児</w:t>
                              </w:r>
                              <w:r w:rsidRPr="00D103C8">
                                <w:rPr>
                                  <w:rFonts w:hAnsi="ＭＳ ゴシック" w:hint="eastAsia"/>
                                  <w:color w:val="000000" w:themeColor="text1"/>
                                  <w:sz w:val="18"/>
                                </w:rPr>
                                <w:t>福祉</w:t>
                              </w:r>
                              <w:r w:rsidRPr="00D103C8">
                                <w:rPr>
                                  <w:rFonts w:hAnsi="ＭＳ ゴシック"/>
                                  <w:color w:val="000000" w:themeColor="text1"/>
                                  <w:sz w:val="18"/>
                                </w:rPr>
                                <w:t>計画</w:t>
                              </w:r>
                            </w:p>
                          </w:txbxContent>
                        </wps:txbx>
                        <wps:bodyPr rot="0" vert="eaVert" wrap="square" lIns="74295" tIns="8890" rIns="74295" bIns="8890" anchor="t" anchorCtr="0" upright="1">
                          <a:noAutofit/>
                        </wps:bodyPr>
                      </wps:wsp>
                      <wps:wsp>
                        <wps:cNvPr id="62" name="Line 28"/>
                        <wps:cNvCnPr/>
                        <wps:spPr bwMode="auto">
                          <a:xfrm>
                            <a:off x="4026" y="5328"/>
                            <a:ext cx="3040" cy="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BFBC91" id="グループ化 47" o:spid="_x0000_s1036" style="position:absolute;left:0;text-align:left;margin-left:7.05pt;margin-top:17.55pt;width:486.75pt;height:314.25pt;z-index:251628032" coordorigin="1599,1230" coordsize="9003,6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">
                <v:roundrect id="AutoShape 13" o:spid="_x0000_s1037" style="position:absolute;left:3229;top:1230;width:4623;height:515;visibility:visible;mso-wrap-style:square;v-text-anchor:top" arcsize="158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">
                  <v:textbox inset="5.85pt,.7pt,5.85pt,.7pt">
                    <w:txbxContent>
                      <w:p w14:paraId="681DB5A3" w14:textId="5123DD12" w:rsidR="00922890" w:rsidRPr="00D103C8" w:rsidRDefault="00922890" w:rsidP="00BA2D05">
                        <w:pPr>
                          <w:spacing w:line="360" w:lineRule="exact"/>
                          <w:jc w:val="center"/>
                          <w:rPr>
                            <w:rFonts w:hAnsi="ＭＳ ゴシック"/>
                            <w:b/>
                            <w:color w:val="000000" w:themeColor="text1"/>
                          </w:rPr>
                        </w:pPr>
                        <w:r w:rsidRPr="00D103C8">
                          <w:rPr>
                            <w:rFonts w:hAnsi="ＭＳ ゴシック" w:hint="eastAsia"/>
                            <w:b/>
                            <w:color w:val="000000" w:themeColor="text1"/>
                          </w:rPr>
                          <w:t>小平市第四次長期総合計画</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 o:spid="_x0000_s1038" type="#_x0000_t67" style="position:absolute;left:4859;top:1754;width:1363;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" adj="13543,5202" fillcolor="silver">
                  <v:textbox inset="5.85pt,.7pt,5.85pt,.7pt"/>
                </v:shape>
                <v:shape id="AutoShape 15" o:spid="_x0000_s1039" type="#_x0000_t67" style="position:absolute;left:3301;top:4392;width:930;height:5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" adj="13543,5202" fillcolor="silver">
                  <v:textbox inset="5.85pt,.7pt,5.85pt,.7pt"/>
                </v:shape>
                <v:roundrect id="AutoShape 16" o:spid="_x0000_s1040" style="position:absolute;left:4026;top:3909;width:3018;height:3471;visibility:visible;mso-wrap-style:square;v-text-anchor:top" arcsize="62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" fillcolor="#f2f2f2 [3052]">
                  <v:textbox inset="5.85pt,.7pt,5.85pt,.7pt">
                    <w:txbxContent>
                      <w:p w14:paraId="3C033122" w14:textId="77777777" w:rsidR="00922890" w:rsidRPr="005748C0" w:rsidRDefault="00922890" w:rsidP="00BA2D05">
                        <w:pPr>
                          <w:spacing w:line="400" w:lineRule="exact"/>
                          <w:jc w:val="center"/>
                          <w:rPr>
                            <w:rFonts w:hAnsi="ＭＳ ゴシック"/>
                            <w:b/>
                            <w:sz w:val="28"/>
                            <w:szCs w:val="28"/>
                          </w:rPr>
                        </w:pPr>
                        <w:r w:rsidRPr="005748C0">
                          <w:rPr>
                            <w:rFonts w:hAnsi="ＭＳ ゴシック" w:hint="eastAsia"/>
                            <w:b/>
                            <w:sz w:val="28"/>
                            <w:szCs w:val="28"/>
                          </w:rPr>
                          <w:t>小平市</w:t>
                        </w:r>
                      </w:p>
                      <w:p w14:paraId="6180C170" w14:textId="77777777" w:rsidR="00922890" w:rsidRPr="005748C0" w:rsidRDefault="00922890" w:rsidP="00BA2D05">
                        <w:pPr>
                          <w:spacing w:line="400" w:lineRule="exact"/>
                          <w:jc w:val="center"/>
                          <w:rPr>
                            <w:rFonts w:hAnsi="ＭＳ ゴシック"/>
                            <w:b/>
                            <w:sz w:val="28"/>
                            <w:szCs w:val="28"/>
                          </w:rPr>
                        </w:pPr>
                        <w:r w:rsidRPr="005748C0">
                          <w:rPr>
                            <w:rFonts w:hAnsi="ＭＳ ゴシック" w:hint="eastAsia"/>
                            <w:b/>
                            <w:sz w:val="28"/>
                            <w:szCs w:val="28"/>
                          </w:rPr>
                          <w:t>障がい者福祉計画</w:t>
                        </w:r>
                      </w:p>
                      <w:p w14:paraId="2389C898" w14:textId="77777777" w:rsidR="00922890" w:rsidRPr="005748C0" w:rsidRDefault="00922890" w:rsidP="00BA2D05">
                        <w:pPr>
                          <w:jc w:val="center"/>
                          <w:rPr>
                            <w:rFonts w:hAnsi="ＭＳ ゴシック"/>
                            <w:b/>
                            <w:szCs w:val="22"/>
                          </w:rPr>
                        </w:pPr>
                        <w:r w:rsidRPr="005748C0">
                          <w:rPr>
                            <w:rFonts w:hAnsi="ＭＳ ゴシック" w:hint="eastAsia"/>
                            <w:b/>
                            <w:szCs w:val="22"/>
                          </w:rPr>
                          <w:t>障害者基本法第11条</w:t>
                        </w:r>
                      </w:p>
                      <w:p w14:paraId="77E14010" w14:textId="77777777" w:rsidR="00922890" w:rsidRDefault="00922890" w:rsidP="00BA2D05">
                        <w:pPr>
                          <w:spacing w:line="240" w:lineRule="exact"/>
                          <w:jc w:val="center"/>
                          <w:rPr>
                            <w:rFonts w:ascii="ＭＳ ゴシック" w:eastAsia="ＭＳ ゴシック" w:hAnsi="ＭＳ ゴシック"/>
                            <w:b/>
                          </w:rPr>
                        </w:pPr>
                      </w:p>
                      <w:p w14:paraId="1763A5A5" w14:textId="77777777" w:rsidR="00922890" w:rsidRPr="00A21B98" w:rsidRDefault="00922890" w:rsidP="00BA2D05">
                        <w:pPr>
                          <w:spacing w:line="400" w:lineRule="exact"/>
                          <w:jc w:val="center"/>
                          <w:rPr>
                            <w:rFonts w:hAnsi="ＭＳ ゴシック"/>
                            <w:b/>
                            <w:spacing w:val="-4"/>
                            <w:sz w:val="28"/>
                            <w:szCs w:val="28"/>
                          </w:rPr>
                        </w:pPr>
                        <w:r w:rsidRPr="00A21B98">
                          <w:rPr>
                            <w:rFonts w:hAnsi="ＭＳ ゴシック" w:hint="eastAsia"/>
                            <w:b/>
                            <w:spacing w:val="-4"/>
                            <w:sz w:val="28"/>
                            <w:szCs w:val="28"/>
                          </w:rPr>
                          <w:t>小平市障害福祉計画</w:t>
                        </w:r>
                      </w:p>
                      <w:p w14:paraId="64D659EB" w14:textId="77777777" w:rsidR="00922890" w:rsidRDefault="00922890" w:rsidP="00BA2D05">
                        <w:pPr>
                          <w:jc w:val="center"/>
                          <w:rPr>
                            <w:rFonts w:hAnsi="ＭＳ ゴシック"/>
                            <w:b/>
                            <w:spacing w:val="-6"/>
                            <w:szCs w:val="22"/>
                          </w:rPr>
                        </w:pPr>
                        <w:r w:rsidRPr="00A21B98">
                          <w:rPr>
                            <w:rFonts w:hAnsi="ＭＳ ゴシック" w:hint="eastAsia"/>
                            <w:b/>
                            <w:spacing w:val="-6"/>
                            <w:szCs w:val="22"/>
                          </w:rPr>
                          <w:t>障害者総合支援法第88条</w:t>
                        </w:r>
                      </w:p>
                      <w:p w14:paraId="0E44884E" w14:textId="77777777" w:rsidR="00922890" w:rsidRDefault="00922890" w:rsidP="00BA2D05">
                        <w:pPr>
                          <w:jc w:val="center"/>
                          <w:rPr>
                            <w:rFonts w:hAnsi="ＭＳ ゴシック"/>
                            <w:b/>
                            <w:spacing w:val="-6"/>
                            <w:szCs w:val="22"/>
                          </w:rPr>
                        </w:pPr>
                      </w:p>
                      <w:p w14:paraId="762DDC71" w14:textId="77777777" w:rsidR="00922890" w:rsidRPr="00753081" w:rsidRDefault="00922890" w:rsidP="00BA2D05">
                        <w:pPr>
                          <w:jc w:val="center"/>
                          <w:rPr>
                            <w:rFonts w:hAnsi="ＭＳ ゴシック"/>
                            <w:b/>
                            <w:color w:val="000000" w:themeColor="text1"/>
                            <w:spacing w:val="-6"/>
                            <w:sz w:val="26"/>
                            <w:szCs w:val="26"/>
                          </w:rPr>
                        </w:pPr>
                        <w:r w:rsidRPr="00753081">
                          <w:rPr>
                            <w:rFonts w:hAnsi="ＭＳ ゴシック" w:hint="eastAsia"/>
                            <w:b/>
                            <w:color w:val="000000" w:themeColor="text1"/>
                            <w:spacing w:val="-6"/>
                            <w:sz w:val="26"/>
                            <w:szCs w:val="26"/>
                          </w:rPr>
                          <w:t>小平市障害児福祉計画</w:t>
                        </w:r>
                      </w:p>
                      <w:p w14:paraId="586EDF86" w14:textId="77777777" w:rsidR="00922890" w:rsidRPr="00753081" w:rsidRDefault="00922890" w:rsidP="00BA2D05">
                        <w:pPr>
                          <w:jc w:val="center"/>
                          <w:rPr>
                            <w:rFonts w:hAnsi="ＭＳ ゴシック"/>
                            <w:b/>
                            <w:color w:val="000000" w:themeColor="text1"/>
                            <w:spacing w:val="-6"/>
                            <w:szCs w:val="22"/>
                          </w:rPr>
                        </w:pPr>
                        <w:r w:rsidRPr="00753081">
                          <w:rPr>
                            <w:rFonts w:hAnsi="ＭＳ ゴシック" w:hint="eastAsia"/>
                            <w:b/>
                            <w:color w:val="000000" w:themeColor="text1"/>
                            <w:spacing w:val="-6"/>
                            <w:szCs w:val="22"/>
                          </w:rPr>
                          <w:t>児童福祉法第33条の20</w:t>
                        </w:r>
                      </w:p>
                    </w:txbxContent>
                  </v:textbox>
                </v:roundrect>
                <v:roundrect id="AutoShape 17" o:spid="_x0000_s1041" style="position:absolute;left:2819;top:3405;width:682;height:1936;visibility:visible;mso-wrap-style:square;v-text-anchor:top" arcsize="133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">
                  <v:textbox style="layout-flow:vertical-ideographic" inset="5.85pt,.7pt,5.85pt,.7pt">
                    <w:txbxContent>
                      <w:p w14:paraId="04EA43AE" w14:textId="77777777" w:rsidR="00922890" w:rsidRPr="00A6696B" w:rsidRDefault="00922890" w:rsidP="00BA2D05">
                        <w:pPr>
                          <w:jc w:val="center"/>
                          <w:rPr>
                            <w:rFonts w:hAnsi="ＭＳ ゴシック"/>
                            <w:sz w:val="18"/>
                          </w:rPr>
                        </w:pPr>
                        <w:r w:rsidRPr="00A6696B">
                          <w:rPr>
                            <w:rFonts w:hAnsi="ＭＳ ゴシック" w:hint="eastAsia"/>
                            <w:sz w:val="18"/>
                          </w:rPr>
                          <w:t>東京都障害者計画</w:t>
                        </w:r>
                      </w:p>
                    </w:txbxContent>
                  </v:textbox>
                </v:roundrect>
                <v:roundrect id="AutoShape 18" o:spid="_x0000_s1042" style="position:absolute;left:1599;top:3405;width:681;height:1936;visibility:visible;mso-wrap-style:square;v-text-anchor:top" arcsize="133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">
                  <v:textbox style="layout-flow:vertical-ideographic" inset="5.85pt,.7pt,5.85pt,.7pt">
                    <w:txbxContent>
                      <w:p w14:paraId="077C69CD" w14:textId="77777777" w:rsidR="00922890" w:rsidRPr="00A6696B" w:rsidRDefault="00922890" w:rsidP="00BA2D05">
                        <w:pPr>
                          <w:jc w:val="center"/>
                          <w:rPr>
                            <w:rFonts w:hAnsi="ＭＳ ゴシック"/>
                            <w:sz w:val="18"/>
                          </w:rPr>
                        </w:pPr>
                        <w:r w:rsidRPr="00A6696B">
                          <w:rPr>
                            <w:rFonts w:hAnsi="ＭＳ ゴシック" w:hint="eastAsia"/>
                            <w:sz w:val="18"/>
                          </w:rPr>
                          <w:t>障害者基本計画（国）</w:t>
                        </w:r>
                      </w:p>
                    </w:txbxContent>
                  </v:textbox>
                </v:roundrect>
                <v:roundrect id="AutoShape 19" o:spid="_x0000_s1043" style="position:absolute;left:7600;top:3501;width:3002;height:3744;visibility:visible;mso-wrap-style:square;v-text-anchor:top" arcsize="69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">
                  <v:textbox inset="5.85pt,.7pt,5.85pt,.7pt">
                    <w:txbxContent>
                      <w:p w14:paraId="7D2F0A65" w14:textId="77777777" w:rsidR="00922890" w:rsidRPr="00A6696B" w:rsidRDefault="00922890" w:rsidP="00BA2D05">
                        <w:pPr>
                          <w:spacing w:line="280" w:lineRule="exact"/>
                          <w:jc w:val="center"/>
                          <w:rPr>
                            <w:rFonts w:hAnsi="ＭＳ ゴシック"/>
                            <w:b/>
                            <w:sz w:val="21"/>
                          </w:rPr>
                        </w:pPr>
                        <w:r w:rsidRPr="00A6696B">
                          <w:rPr>
                            <w:rFonts w:hAnsi="ＭＳ ゴシック" w:hint="eastAsia"/>
                            <w:b/>
                            <w:sz w:val="21"/>
                          </w:rPr>
                          <w:t>各</w:t>
                        </w:r>
                        <w:r w:rsidRPr="00A6696B">
                          <w:rPr>
                            <w:rFonts w:hAnsi="ＭＳ ゴシック" w:hint="eastAsia"/>
                            <w:b/>
                            <w:color w:val="000000"/>
                            <w:sz w:val="21"/>
                          </w:rPr>
                          <w:t>分野</w:t>
                        </w:r>
                        <w:r w:rsidRPr="00A6696B">
                          <w:rPr>
                            <w:rFonts w:hAnsi="ＭＳ ゴシック" w:hint="eastAsia"/>
                            <w:b/>
                            <w:sz w:val="21"/>
                          </w:rPr>
                          <w:t>別計画</w:t>
                        </w:r>
                      </w:p>
                      <w:p w14:paraId="10AEB95C" w14:textId="77777777" w:rsidR="00922890" w:rsidRPr="00A6696B" w:rsidRDefault="00922890" w:rsidP="00BA2D05">
                        <w:pPr>
                          <w:spacing w:line="360" w:lineRule="exact"/>
                          <w:ind w:left="187" w:hangingChars="100" w:hanging="187"/>
                          <w:rPr>
                            <w:rFonts w:hAnsi="ＭＳ ゴシック"/>
                            <w:sz w:val="18"/>
                            <w:szCs w:val="18"/>
                          </w:rPr>
                        </w:pPr>
                        <w:r w:rsidRPr="00A6696B">
                          <w:rPr>
                            <w:rFonts w:hAnsi="ＭＳ ゴシック" w:hint="eastAsia"/>
                            <w:sz w:val="18"/>
                            <w:szCs w:val="18"/>
                          </w:rPr>
                          <w:t>・</w:t>
                        </w:r>
                        <w:r w:rsidRPr="00D103C8">
                          <w:rPr>
                            <w:rFonts w:hAnsi="ＭＳ ゴシック" w:hint="eastAsia"/>
                            <w:color w:val="000000" w:themeColor="text1"/>
                            <w:sz w:val="18"/>
                            <w:szCs w:val="18"/>
                          </w:rPr>
                          <w:t>小平市地域包括ケア推進計画</w:t>
                        </w:r>
                      </w:p>
                      <w:p w14:paraId="7FEC6261" w14:textId="06FEF087" w:rsidR="00922890" w:rsidRPr="00A6696B" w:rsidRDefault="00922890" w:rsidP="00506282">
                        <w:pPr>
                          <w:spacing w:line="360" w:lineRule="exact"/>
                          <w:ind w:leftChars="-15" w:left="153" w:hangingChars="100" w:hanging="187"/>
                          <w:rPr>
                            <w:rFonts w:hAnsi="ＭＳ ゴシック"/>
                            <w:sz w:val="18"/>
                            <w:szCs w:val="18"/>
                          </w:rPr>
                        </w:pPr>
                        <w:r w:rsidRPr="00A6696B">
                          <w:rPr>
                            <w:rFonts w:hAnsi="ＭＳ ゴシック" w:hint="eastAsia"/>
                            <w:sz w:val="18"/>
                            <w:szCs w:val="18"/>
                          </w:rPr>
                          <w:t>・</w:t>
                        </w:r>
                        <w:r w:rsidRPr="00506282">
                          <w:rPr>
                            <w:rFonts w:hAnsi="ＭＳ ゴシック" w:hint="eastAsia"/>
                            <w:sz w:val="18"/>
                            <w:szCs w:val="18"/>
                          </w:rPr>
                          <w:t>第二期</w:t>
                        </w:r>
                        <w:r w:rsidRPr="00A6696B">
                          <w:rPr>
                            <w:rFonts w:hAnsi="ＭＳ ゴシック" w:hint="eastAsia"/>
                            <w:sz w:val="18"/>
                            <w:szCs w:val="18"/>
                          </w:rPr>
                          <w:t>小平市子ども・子育て支援事業計画</w:t>
                        </w:r>
                      </w:p>
                      <w:p w14:paraId="2A8726BD" w14:textId="77777777" w:rsidR="00922890" w:rsidRPr="00A6696B" w:rsidRDefault="00922890" w:rsidP="00BA2D05">
                        <w:pPr>
                          <w:spacing w:line="360" w:lineRule="exact"/>
                          <w:ind w:leftChars="-15" w:left="153" w:hangingChars="100" w:hanging="187"/>
                          <w:rPr>
                            <w:rFonts w:hAnsi="ＭＳ ゴシック"/>
                            <w:sz w:val="18"/>
                            <w:szCs w:val="18"/>
                          </w:rPr>
                        </w:pPr>
                        <w:r w:rsidRPr="00A6696B">
                          <w:rPr>
                            <w:rFonts w:hAnsi="ＭＳ ゴシック" w:hint="eastAsia"/>
                            <w:sz w:val="18"/>
                            <w:szCs w:val="18"/>
                          </w:rPr>
                          <w:t>・小平市</w:t>
                        </w:r>
                        <w:r w:rsidRPr="00D103C8">
                          <w:rPr>
                            <w:rFonts w:hAnsi="ＭＳ ゴシック" w:hint="eastAsia"/>
                            <w:color w:val="000000" w:themeColor="text1"/>
                            <w:sz w:val="18"/>
                            <w:szCs w:val="18"/>
                          </w:rPr>
                          <w:t>第三</w:t>
                        </w:r>
                        <w:r w:rsidRPr="00D103C8">
                          <w:rPr>
                            <w:rFonts w:hAnsi="ＭＳ ゴシック"/>
                            <w:color w:val="000000" w:themeColor="text1"/>
                            <w:sz w:val="18"/>
                            <w:szCs w:val="18"/>
                          </w:rPr>
                          <w:t>期</w:t>
                        </w:r>
                        <w:r w:rsidRPr="00A6696B">
                          <w:rPr>
                            <w:rFonts w:hAnsi="ＭＳ ゴシック" w:hint="eastAsia"/>
                            <w:sz w:val="18"/>
                            <w:szCs w:val="18"/>
                          </w:rPr>
                          <w:t>福祉のまちづくり推進計画</w:t>
                        </w:r>
                      </w:p>
                      <w:p w14:paraId="1DE5F21C" w14:textId="77777777" w:rsidR="00922890" w:rsidRDefault="00922890" w:rsidP="00495F34">
                        <w:pPr>
                          <w:spacing w:line="360" w:lineRule="exact"/>
                          <w:ind w:leftChars="-15" w:left="153" w:hangingChars="100" w:hanging="187"/>
                          <w:rPr>
                            <w:rFonts w:hAnsi="ＭＳ ゴシック"/>
                            <w:sz w:val="18"/>
                            <w:szCs w:val="18"/>
                          </w:rPr>
                        </w:pPr>
                        <w:r w:rsidRPr="00A6696B">
                          <w:rPr>
                            <w:rFonts w:hAnsi="ＭＳ ゴシック" w:hint="eastAsia"/>
                            <w:sz w:val="18"/>
                            <w:szCs w:val="18"/>
                          </w:rPr>
                          <w:t>・小平市特別支援教育総合推進</w:t>
                        </w:r>
                      </w:p>
                      <w:p w14:paraId="1985E0A9" w14:textId="77777777" w:rsidR="00922890" w:rsidRPr="00A6696B" w:rsidRDefault="00922890" w:rsidP="00495F34">
                        <w:pPr>
                          <w:spacing w:line="360" w:lineRule="exact"/>
                          <w:ind w:leftChars="50" w:left="300" w:hangingChars="100" w:hanging="187"/>
                          <w:rPr>
                            <w:rFonts w:hAnsi="ＭＳ ゴシック"/>
                            <w:sz w:val="18"/>
                            <w:szCs w:val="18"/>
                          </w:rPr>
                        </w:pPr>
                        <w:r w:rsidRPr="00A6696B">
                          <w:rPr>
                            <w:rFonts w:hAnsi="ＭＳ ゴシック" w:hint="eastAsia"/>
                            <w:sz w:val="18"/>
                            <w:szCs w:val="18"/>
                          </w:rPr>
                          <w:t>計画</w:t>
                        </w:r>
                        <w:r w:rsidRPr="00D103C8">
                          <w:rPr>
                            <w:rFonts w:hAnsi="ＭＳ ゴシック" w:hint="eastAsia"/>
                            <w:color w:val="000000" w:themeColor="text1"/>
                            <w:sz w:val="18"/>
                            <w:szCs w:val="18"/>
                          </w:rPr>
                          <w:t>（第二期</w:t>
                        </w:r>
                        <w:r w:rsidRPr="00D103C8">
                          <w:rPr>
                            <w:rFonts w:hAnsi="ＭＳ ゴシック"/>
                            <w:color w:val="000000" w:themeColor="text1"/>
                            <w:sz w:val="18"/>
                            <w:szCs w:val="18"/>
                          </w:rPr>
                          <w:t>）</w:t>
                        </w:r>
                        <w:r w:rsidRPr="00A6696B">
                          <w:rPr>
                            <w:rFonts w:hAnsi="ＭＳ ゴシック" w:hint="eastAsia"/>
                            <w:sz w:val="18"/>
                            <w:szCs w:val="18"/>
                          </w:rPr>
                          <w:t>前期計画</w:t>
                        </w:r>
                      </w:p>
                      <w:p w14:paraId="4008679F" w14:textId="77777777" w:rsidR="00922890" w:rsidRPr="00A6696B" w:rsidRDefault="00922890" w:rsidP="00BA2D05">
                        <w:pPr>
                          <w:spacing w:line="360" w:lineRule="exact"/>
                          <w:ind w:left="187" w:hangingChars="100" w:hanging="187"/>
                          <w:rPr>
                            <w:rFonts w:hAnsi="ＭＳ ゴシック"/>
                            <w:sz w:val="18"/>
                            <w:szCs w:val="18"/>
                          </w:rPr>
                        </w:pPr>
                        <w:r w:rsidRPr="00A6696B">
                          <w:rPr>
                            <w:rFonts w:hAnsi="ＭＳ ゴシック" w:hint="eastAsia"/>
                            <w:sz w:val="18"/>
                            <w:szCs w:val="18"/>
                          </w:rPr>
                          <w:t>・その他関連計画</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1" o:spid="_x0000_s1044" type="#_x0000_t69" style="position:absolute;left:5211;top:3042;width:650;height:11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" fillcolor="silver">
                  <v:textbox inset="5.85pt,.7pt,5.85pt,.7pt"/>
                </v:shape>
                <v:shape id="AutoShape 24" o:spid="_x0000_s1045" type="#_x0000_t69" style="position:absolute;left:7083;top:4327;width:487;height: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" fillcolor="silver">
                  <v:textbox inset="5.85pt,.7pt,5.85pt,.7pt"/>
                </v:shape>
                <v:roundrect id="AutoShape 25" o:spid="_x0000_s1046" style="position:absolute;left:3206;top:2345;width:4623;height:935;visibility:visible;mso-wrap-style:square;v-text-anchor:top" arcsize="158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">
                  <v:textbox inset="5.85pt,.7pt,5.85pt,.7pt">
                    <w:txbxContent>
                      <w:p w14:paraId="3A8117DF" w14:textId="77777777" w:rsidR="00922890" w:rsidRPr="005748C0" w:rsidRDefault="00922890" w:rsidP="00BA2D05">
                        <w:pPr>
                          <w:jc w:val="center"/>
                          <w:rPr>
                            <w:rFonts w:hAnsi="ＭＳ ゴシック"/>
                            <w:b/>
                          </w:rPr>
                        </w:pPr>
                        <w:r w:rsidRPr="005748C0">
                          <w:rPr>
                            <w:rFonts w:hAnsi="ＭＳ ゴシック" w:hint="eastAsia"/>
                            <w:b/>
                          </w:rPr>
                          <w:t>小平市</w:t>
                        </w:r>
                        <w:r w:rsidRPr="00D103C8">
                          <w:rPr>
                            <w:rFonts w:hAnsi="ＭＳ ゴシック" w:hint="eastAsia"/>
                            <w:b/>
                            <w:color w:val="000000" w:themeColor="text1"/>
                          </w:rPr>
                          <w:t>第四期</w:t>
                        </w:r>
                        <w:r w:rsidRPr="005748C0">
                          <w:rPr>
                            <w:rFonts w:hAnsi="ＭＳ ゴシック" w:hint="eastAsia"/>
                            <w:b/>
                          </w:rPr>
                          <w:t>地域保健福祉計画</w:t>
                        </w:r>
                      </w:p>
                      <w:p w14:paraId="057D97FD" w14:textId="77777777" w:rsidR="00922890" w:rsidRPr="005748C0" w:rsidRDefault="00922890" w:rsidP="00BA2D05">
                        <w:pPr>
                          <w:jc w:val="center"/>
                          <w:rPr>
                            <w:rFonts w:hAnsi="ＭＳ ゴシック"/>
                          </w:rPr>
                        </w:pPr>
                        <w:r w:rsidRPr="005748C0">
                          <w:rPr>
                            <w:rFonts w:hAnsi="ＭＳ ゴシック" w:hint="eastAsia"/>
                          </w:rPr>
                          <w:t>社会福祉法第107条</w:t>
                        </w:r>
                      </w:p>
                    </w:txbxContent>
                  </v:textbox>
                </v:roundrect>
                <v:roundrect id="AutoShape 26" o:spid="_x0000_s1047" style="position:absolute;left:1599;top:5350;width:681;height:1895;visibility:visible;mso-wrap-style:square;v-text-anchor:top" arcsize="133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">
                  <v:textbox style="layout-flow:vertical-ideographic" inset="5.85pt,.7pt,5.85pt,.7pt">
                    <w:txbxContent>
                      <w:p w14:paraId="2F3F9285" w14:textId="77777777" w:rsidR="00922890" w:rsidRPr="00A6696B" w:rsidRDefault="00922890" w:rsidP="00BA2D05">
                        <w:pPr>
                          <w:jc w:val="center"/>
                          <w:rPr>
                            <w:rFonts w:hAnsi="ＭＳ ゴシック"/>
                            <w:sz w:val="18"/>
                          </w:rPr>
                        </w:pPr>
                        <w:r w:rsidRPr="00A6696B">
                          <w:rPr>
                            <w:rFonts w:hAnsi="ＭＳ ゴシック" w:hint="eastAsia"/>
                            <w:sz w:val="18"/>
                          </w:rPr>
                          <w:t>基本指針（国）</w:t>
                        </w:r>
                      </w:p>
                    </w:txbxContent>
                  </v:textbox>
                </v:roundrect>
                <v:roundrect id="AutoShape 27" o:spid="_x0000_s1048" style="position:absolute;left:2667;top:5350;width:956;height:21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">
                  <v:textbox style="layout-flow:vertical-ideographic" inset="5.85pt,.7pt,5.85pt,.7pt">
                    <w:txbxContent>
                      <w:p w14:paraId="477C2FEE" w14:textId="383BBA8C" w:rsidR="00922890" w:rsidRDefault="00922890" w:rsidP="00BA2D05">
                        <w:pPr>
                          <w:rPr>
                            <w:rFonts w:ascii="ＭＳ ゴシック" w:eastAsia="ＭＳ ゴシック" w:hAnsi="ＭＳ ゴシック"/>
                            <w:sz w:val="18"/>
                          </w:rPr>
                        </w:pPr>
                        <w:r w:rsidRPr="00A6696B">
                          <w:rPr>
                            <w:rFonts w:hAnsi="ＭＳ ゴシック" w:hint="eastAsia"/>
                            <w:sz w:val="18"/>
                          </w:rPr>
                          <w:t>東京都障害福</w:t>
                        </w:r>
                        <w:r w:rsidRPr="00685ED8">
                          <w:rPr>
                            <w:rFonts w:hAnsi="ＭＳ ゴシック" w:hint="eastAsia"/>
                            <w:sz w:val="18"/>
                          </w:rPr>
                          <w:t>祉</w:t>
                        </w:r>
                        <w:r w:rsidRPr="00685ED8">
                          <w:rPr>
                            <w:rFonts w:hAnsi="ＭＳ ゴシック"/>
                            <w:sz w:val="18"/>
                          </w:rPr>
                          <w:t>計画</w:t>
                        </w:r>
                      </w:p>
                      <w:p w14:paraId="024798A7" w14:textId="77777777" w:rsidR="00922890" w:rsidRPr="00D103C8" w:rsidRDefault="00922890" w:rsidP="00BA2D05">
                        <w:pPr>
                          <w:rPr>
                            <w:rFonts w:ascii="ＭＳ ゴシック" w:eastAsia="ＭＳ ゴシック" w:hAnsi="ＭＳ ゴシック"/>
                            <w:color w:val="000000" w:themeColor="text1"/>
                            <w:sz w:val="18"/>
                          </w:rPr>
                        </w:pPr>
                        <w:r w:rsidRPr="00D103C8">
                          <w:rPr>
                            <w:rFonts w:hAnsi="ＭＳ ゴシック" w:hint="eastAsia"/>
                            <w:color w:val="000000" w:themeColor="text1"/>
                            <w:sz w:val="18"/>
                          </w:rPr>
                          <w:t>東京都</w:t>
                        </w:r>
                        <w:r w:rsidRPr="00D103C8">
                          <w:rPr>
                            <w:rFonts w:hAnsi="ＭＳ ゴシック"/>
                            <w:color w:val="000000" w:themeColor="text1"/>
                            <w:sz w:val="18"/>
                          </w:rPr>
                          <w:t>障害児</w:t>
                        </w:r>
                        <w:r w:rsidRPr="00D103C8">
                          <w:rPr>
                            <w:rFonts w:hAnsi="ＭＳ ゴシック" w:hint="eastAsia"/>
                            <w:color w:val="000000" w:themeColor="text1"/>
                            <w:sz w:val="18"/>
                          </w:rPr>
                          <w:t>福祉</w:t>
                        </w:r>
                        <w:r w:rsidRPr="00D103C8">
                          <w:rPr>
                            <w:rFonts w:hAnsi="ＭＳ ゴシック"/>
                            <w:color w:val="000000" w:themeColor="text1"/>
                            <w:sz w:val="18"/>
                          </w:rPr>
                          <w:t>計画</w:t>
                        </w:r>
                      </w:p>
                    </w:txbxContent>
                  </v:textbox>
                </v:roundrect>
                <v:line id="Line 28" o:spid="_x0000_s1049" style="position:absolute;visibility:visible;mso-wrap-style:square" from="4026,5328" to="7066,5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">
                  <v:stroke dashstyle="dash"/>
                </v:line>
              </v:group>
            </w:pict>
          </mc:Fallback>
        </mc:AlternateContent>
      </w:r>
    </w:p>
    <w:p w14:paraId="43087680" w14:textId="68482968" w:rsidR="00BA2D05" w:rsidRPr="00E91E5A" w:rsidRDefault="00BA2D05" w:rsidP="00BA2D05">
      <w:pPr>
        <w:rPr>
          <w:rFonts w:ascii="ＭＳ 明朝" w:eastAsia="ＭＳ 明朝" w:hAnsi="Century" w:cs="Times New Roman"/>
          <w:sz w:val="24"/>
          <w:szCs w:val="24"/>
        </w:rPr>
      </w:pPr>
    </w:p>
    <w:p w14:paraId="36B6E5F7" w14:textId="19087023" w:rsidR="00BA2D05" w:rsidRPr="00E91E5A" w:rsidRDefault="00BA2D05" w:rsidP="00BA2D05">
      <w:pPr>
        <w:rPr>
          <w:rFonts w:ascii="ＭＳ 明朝" w:eastAsia="ＭＳ 明朝" w:hAnsi="Century" w:cs="Times New Roman"/>
          <w:sz w:val="24"/>
          <w:szCs w:val="24"/>
        </w:rPr>
      </w:pPr>
      <w:r w:rsidRPr="00E91E5A">
        <w:rPr>
          <w:rFonts w:ascii="ＭＳ 明朝" w:eastAsia="ＭＳ 明朝" w:hAnsi="Century" w:cs="Times New Roman"/>
          <w:noProof/>
          <w:sz w:val="24"/>
          <w:szCs w:val="24"/>
        </w:rPr>
        <mc:AlternateContent>
          <mc:Choice Requires="wps">
            <w:drawing>
              <wp:anchor distT="0" distB="0" distL="114300" distR="114300" simplePos="0" relativeHeight="251648512" behindDoc="0" locked="0" layoutInCell="1" allowOverlap="1" wp14:anchorId="7A8C15CC" wp14:editId="10F6D3E2">
                <wp:simplePos x="0" y="0"/>
                <wp:positionH relativeFrom="column">
                  <wp:posOffset>3280410</wp:posOffset>
                </wp:positionH>
                <wp:positionV relativeFrom="paragraph">
                  <wp:posOffset>156210</wp:posOffset>
                </wp:positionV>
                <wp:extent cx="666750" cy="295275"/>
                <wp:effectExtent l="0" t="0" r="0" b="9525"/>
                <wp:wrapNone/>
                <wp:docPr id="21" name="テキスト ボックス 21"/>
                <wp:cNvGraphicFramePr/>
                <a:graphic xmlns:a="http://schemas.openxmlformats.org/drawingml/2006/main">
                  <a:graphicData uri="http://schemas.microsoft.com/office/word/2010/wordprocessingShape">
                    <wps:wsp>
                      <wps:cNvSpPr txBox="1"/>
                      <wps:spPr>
                        <a:xfrm>
                          <a:off x="0" y="0"/>
                          <a:ext cx="666750" cy="295275"/>
                        </a:xfrm>
                        <a:prstGeom prst="rect">
                          <a:avLst/>
                        </a:prstGeom>
                        <a:solidFill>
                          <a:schemeClr val="lt1"/>
                        </a:solidFill>
                        <a:ln w="6350">
                          <a:noFill/>
                        </a:ln>
                      </wps:spPr>
                      <wps:txbx>
                        <w:txbxContent>
                          <w:p w14:paraId="1F24A35E" w14:textId="77777777" w:rsidR="00922890" w:rsidRPr="00D103C8" w:rsidRDefault="00922890" w:rsidP="00BA2D05">
                            <w:pPr>
                              <w:rPr>
                                <w:color w:val="000000" w:themeColor="text1"/>
                              </w:rPr>
                            </w:pPr>
                            <w:r w:rsidRPr="00D103C8">
                              <w:rPr>
                                <w:rFonts w:hint="eastAsia"/>
                                <w:color w:val="000000" w:themeColor="text1"/>
                              </w:rPr>
                              <w:t>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C15CC" id="_x0000_t202" coordsize="21600,21600" o:spt="202" path="m,l,21600r21600,l21600,xe">
                <v:stroke joinstyle="miter"/>
                <v:path gradientshapeok="t" o:connecttype="rect"/>
              </v:shapetype>
              <v:shape id="テキスト ボックス 21" o:spid="_x0000_s1050" type="#_x0000_t202" style="position:absolute;left:0;text-align:left;margin-left:258.3pt;margin-top:12.3pt;width:52.5pt;height:23.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" fillcolor="white [3201]" stroked="f" strokeweight=".5pt">
                <v:textbox>
                  <w:txbxContent>
                    <w:p w14:paraId="1F24A35E" w14:textId="77777777" w:rsidR="00922890" w:rsidRPr="00D103C8" w:rsidRDefault="00922890" w:rsidP="00BA2D05">
                      <w:pPr>
                        <w:rPr>
                          <w:color w:val="000000" w:themeColor="text1"/>
                        </w:rPr>
                      </w:pPr>
                      <w:r w:rsidRPr="00D103C8">
                        <w:rPr>
                          <w:rFonts w:hint="eastAsia"/>
                          <w:color w:val="000000" w:themeColor="text1"/>
                        </w:rPr>
                        <w:t>整合</w:t>
                      </w:r>
                    </w:p>
                  </w:txbxContent>
                </v:textbox>
              </v:shape>
            </w:pict>
          </mc:Fallback>
        </mc:AlternateContent>
      </w:r>
    </w:p>
    <w:p w14:paraId="21A109ED" w14:textId="164B9CF5" w:rsidR="00BA2D05" w:rsidRPr="00E91E5A" w:rsidRDefault="00BA2D05" w:rsidP="00806944"/>
    <w:p w14:paraId="3A0690BB" w14:textId="6DD11F18" w:rsidR="00BA2D05" w:rsidRPr="00E91E5A" w:rsidRDefault="00CD41F5" w:rsidP="00BA2D05">
      <w:pPr>
        <w:rPr>
          <w:rFonts w:ascii="ＭＳ 明朝" w:eastAsia="ＭＳ 明朝" w:hAnsi="Century" w:cs="Times New Roman"/>
          <w:sz w:val="24"/>
          <w:szCs w:val="24"/>
        </w:rPr>
      </w:pPr>
      <w:r>
        <w:rPr>
          <w:noProof/>
        </w:rPr>
        <mc:AlternateContent>
          <mc:Choice Requires="wps">
            <w:drawing>
              <wp:anchor distT="0" distB="0" distL="114300" distR="114300" simplePos="0" relativeHeight="251820544" behindDoc="0" locked="0" layoutInCell="1" allowOverlap="1" wp14:anchorId="7D42FA7B" wp14:editId="08676BC9">
                <wp:simplePos x="0" y="0"/>
                <wp:positionH relativeFrom="column">
                  <wp:posOffset>4474845</wp:posOffset>
                </wp:positionH>
                <wp:positionV relativeFrom="paragraph">
                  <wp:posOffset>55244</wp:posOffset>
                </wp:positionV>
                <wp:extent cx="588645" cy="809625"/>
                <wp:effectExtent l="22860" t="15240" r="24765" b="43815"/>
                <wp:wrapNone/>
                <wp:docPr id="91" name="矢印: 二方向 91"/>
                <wp:cNvGraphicFramePr/>
                <a:graphic xmlns:a="http://schemas.openxmlformats.org/drawingml/2006/main">
                  <a:graphicData uri="http://schemas.microsoft.com/office/word/2010/wordprocessingShape">
                    <wps:wsp>
                      <wps:cNvSpPr/>
                      <wps:spPr bwMode="auto">
                        <a:xfrm rot="16200000">
                          <a:off x="0" y="0"/>
                          <a:ext cx="588645" cy="809625"/>
                        </a:xfrm>
                        <a:prstGeom prst="leftUpArrow">
                          <a:avLst/>
                        </a:prstGeom>
                        <a:solidFill>
                          <a:srgbClr val="C0C0C0"/>
                        </a:solidFill>
                        <a:ln w="9525">
                          <a:solidFill>
                            <a:srgbClr val="000000"/>
                          </a:solidFill>
                          <a:miter lim="800000"/>
                          <a:headEnd/>
                          <a:tailEnd/>
                        </a:ln>
                      </wps:spPr>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F81FAD" id="矢印: 二方向 91" o:spid="_x0000_s1026" style="position:absolute;left:0;text-align:left;margin-left:352.35pt;margin-top:4.35pt;width:46.35pt;height:63.75pt;rotation:-90;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8645,809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" path="m,662464l147161,515303r,73580l367903,588883r,-441722l294323,147161,441484,,588645,147161r-73581,l515064,736044r-367903,l147161,809625,,662464xe" fillcolor="silver">
                <v:stroke joinstyle="miter"/>
                <v:path arrowok="t" o:connecttype="custom" o:connectlocs="0,662464;147161,515303;147161,588883;367903,588883;367903,147161;294323,147161;441484,0;588645,147161;515064,147161;515064,736044;147161,736044;147161,809625;0,662464" o:connectangles="0,0,0,0,0,0,0,0,0,0,0,0,0"/>
              </v:shape>
            </w:pict>
          </mc:Fallback>
        </mc:AlternateContent>
      </w:r>
      <w:r w:rsidR="00806944" w:rsidRPr="00E91E5A">
        <w:rPr>
          <w:rFonts w:ascii="ＭＳ 明朝" w:eastAsia="ＭＳ 明朝" w:hAnsi="Century" w:cs="Times New Roman"/>
          <w:noProof/>
          <w:sz w:val="24"/>
          <w:szCs w:val="24"/>
        </w:rPr>
        <mc:AlternateContent>
          <mc:Choice Requires="wps">
            <w:drawing>
              <wp:anchor distT="0" distB="0" distL="114300" distR="114300" simplePos="0" relativeHeight="251646464" behindDoc="0" locked="0" layoutInCell="1" allowOverlap="1" wp14:anchorId="405E3280" wp14:editId="38E20448">
                <wp:simplePos x="0" y="0"/>
                <wp:positionH relativeFrom="column">
                  <wp:posOffset>5128260</wp:posOffset>
                </wp:positionH>
                <wp:positionV relativeFrom="paragraph">
                  <wp:posOffset>32385</wp:posOffset>
                </wp:positionV>
                <wp:extent cx="562610" cy="3714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562610" cy="371475"/>
                        </a:xfrm>
                        <a:prstGeom prst="rect">
                          <a:avLst/>
                        </a:prstGeom>
                        <a:noFill/>
                        <a:ln w="6350">
                          <a:noFill/>
                        </a:ln>
                      </wps:spPr>
                      <wps:txbx>
                        <w:txbxContent>
                          <w:p w14:paraId="0D886C81" w14:textId="77777777" w:rsidR="00922890" w:rsidRPr="00D103C8" w:rsidRDefault="00922890" w:rsidP="00BA2D05">
                            <w:pPr>
                              <w:rPr>
                                <w:color w:val="000000" w:themeColor="text1"/>
                              </w:rPr>
                            </w:pPr>
                            <w:r w:rsidRPr="00D103C8">
                              <w:rPr>
                                <w:rFonts w:hint="eastAsia"/>
                                <w:color w:val="000000" w:themeColor="text1"/>
                              </w:rPr>
                              <w:t>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E3280" id="テキスト ボックス 10" o:spid="_x0000_s1051" type="#_x0000_t202" style="position:absolute;left:0;text-align:left;margin-left:403.8pt;margin-top:2.55pt;width:44.3pt;height:29.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" filled="f" stroked="f" strokeweight=".5pt">
                <v:textbox>
                  <w:txbxContent>
                    <w:p w14:paraId="0D886C81" w14:textId="77777777" w:rsidR="00922890" w:rsidRPr="00D103C8" w:rsidRDefault="00922890" w:rsidP="00BA2D05">
                      <w:pPr>
                        <w:rPr>
                          <w:color w:val="000000" w:themeColor="text1"/>
                        </w:rPr>
                      </w:pPr>
                      <w:r w:rsidRPr="00D103C8">
                        <w:rPr>
                          <w:rFonts w:hint="eastAsia"/>
                          <w:color w:val="000000" w:themeColor="text1"/>
                        </w:rPr>
                        <w:t>整合</w:t>
                      </w:r>
                    </w:p>
                  </w:txbxContent>
                </v:textbox>
              </v:shape>
            </w:pict>
          </mc:Fallback>
        </mc:AlternateContent>
      </w:r>
    </w:p>
    <w:p w14:paraId="28EB224A" w14:textId="482ADCC1" w:rsidR="00BA2D05" w:rsidRPr="00E91E5A" w:rsidRDefault="00BA2D05" w:rsidP="00BA2D05">
      <w:pPr>
        <w:rPr>
          <w:rFonts w:ascii="ＭＳ 明朝" w:eastAsia="ＭＳ 明朝" w:hAnsi="Century" w:cs="Times New Roman"/>
          <w:sz w:val="24"/>
          <w:szCs w:val="24"/>
        </w:rPr>
      </w:pPr>
    </w:p>
    <w:p w14:paraId="5F8F27E1" w14:textId="77777777" w:rsidR="00BA2D05" w:rsidRPr="00E91E5A" w:rsidRDefault="00BA2D05" w:rsidP="00BA2D05">
      <w:pPr>
        <w:rPr>
          <w:rFonts w:ascii="ＭＳ 明朝" w:eastAsia="ＭＳ 明朝" w:hAnsi="Century" w:cs="Times New Roman"/>
          <w:sz w:val="24"/>
          <w:szCs w:val="24"/>
        </w:rPr>
      </w:pPr>
    </w:p>
    <w:p w14:paraId="11F9C905" w14:textId="77777777" w:rsidR="00BA2D05" w:rsidRPr="00E91E5A" w:rsidRDefault="00BA2D05" w:rsidP="00BA2D05">
      <w:pPr>
        <w:spacing w:line="360" w:lineRule="exact"/>
        <w:jc w:val="center"/>
        <w:rPr>
          <w:rFonts w:ascii="ＭＳ 明朝" w:eastAsia="ＭＳ 明朝" w:hAnsi="Century" w:cs="Times New Roman"/>
          <w:sz w:val="24"/>
          <w:szCs w:val="24"/>
        </w:rPr>
      </w:pPr>
      <w:r w:rsidRPr="00E91E5A">
        <w:rPr>
          <w:rFonts w:ascii="ＭＳ 明朝" w:eastAsia="ＭＳ 明朝" w:hAnsi="Century" w:cs="Times New Roman"/>
          <w:noProof/>
          <w:sz w:val="24"/>
          <w:szCs w:val="24"/>
        </w:rPr>
        <mc:AlternateContent>
          <mc:Choice Requires="wps">
            <w:drawing>
              <wp:anchor distT="0" distB="0" distL="114300" distR="114300" simplePos="0" relativeHeight="251627008" behindDoc="0" locked="0" layoutInCell="1" allowOverlap="1" wp14:anchorId="1B8C711B" wp14:editId="46B4E98C">
                <wp:simplePos x="0" y="0"/>
                <wp:positionH relativeFrom="column">
                  <wp:posOffset>1354455</wp:posOffset>
                </wp:positionH>
                <wp:positionV relativeFrom="paragraph">
                  <wp:posOffset>13335</wp:posOffset>
                </wp:positionV>
                <wp:extent cx="332105" cy="525780"/>
                <wp:effectExtent l="0" t="0" r="0" b="7620"/>
                <wp:wrapNone/>
                <wp:docPr id="27" name="テキスト ボックス 27"/>
                <wp:cNvGraphicFramePr/>
                <a:graphic xmlns:a="http://schemas.openxmlformats.org/drawingml/2006/main">
                  <a:graphicData uri="http://schemas.microsoft.com/office/word/2010/wordprocessingShape">
                    <wps:wsp>
                      <wps:cNvSpPr txBox="1"/>
                      <wps:spPr>
                        <a:xfrm>
                          <a:off x="0" y="0"/>
                          <a:ext cx="332105" cy="525780"/>
                        </a:xfrm>
                        <a:prstGeom prst="rect">
                          <a:avLst/>
                        </a:prstGeom>
                        <a:solidFill>
                          <a:schemeClr val="lt1"/>
                        </a:solidFill>
                        <a:ln w="6350">
                          <a:noFill/>
                        </a:ln>
                      </wps:spPr>
                      <wps:txbx>
                        <w:txbxContent>
                          <w:p w14:paraId="22BA0FCC" w14:textId="77777777" w:rsidR="00922890" w:rsidRPr="00D103C8" w:rsidRDefault="00922890" w:rsidP="00BA2D05">
                            <w:pPr>
                              <w:rPr>
                                <w:color w:val="000000" w:themeColor="text1"/>
                              </w:rPr>
                            </w:pPr>
                            <w:r w:rsidRPr="00D103C8">
                              <w:rPr>
                                <w:rFonts w:hint="eastAsia"/>
                                <w:color w:val="000000" w:themeColor="text1"/>
                              </w:rPr>
                              <w:t>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C711B" id="テキスト ボックス 27" o:spid="_x0000_s1052" type="#_x0000_t202" style="position:absolute;left:0;text-align:left;margin-left:106.65pt;margin-top:1.05pt;width:26.15pt;height:41.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" fillcolor="white [3201]" stroked="f" strokeweight=".5pt">
                <v:textbox>
                  <w:txbxContent>
                    <w:p w14:paraId="22BA0FCC" w14:textId="77777777" w:rsidR="00922890" w:rsidRPr="00D103C8" w:rsidRDefault="00922890" w:rsidP="00BA2D05">
                      <w:pPr>
                        <w:rPr>
                          <w:color w:val="000000" w:themeColor="text1"/>
                        </w:rPr>
                      </w:pPr>
                      <w:r w:rsidRPr="00D103C8">
                        <w:rPr>
                          <w:rFonts w:hint="eastAsia"/>
                          <w:color w:val="000000" w:themeColor="text1"/>
                        </w:rPr>
                        <w:t>整合</w:t>
                      </w:r>
                    </w:p>
                  </w:txbxContent>
                </v:textbox>
              </v:shape>
            </w:pict>
          </mc:Fallback>
        </mc:AlternateContent>
      </w:r>
      <w:r w:rsidRPr="00E91E5A">
        <w:rPr>
          <w:rFonts w:ascii="ＭＳ 明朝" w:eastAsia="ＭＳ 明朝" w:hAnsi="Century" w:cs="Times New Roman"/>
          <w:noProof/>
          <w:sz w:val="24"/>
          <w:szCs w:val="24"/>
        </w:rPr>
        <mc:AlternateContent>
          <mc:Choice Requires="wps">
            <w:drawing>
              <wp:anchor distT="0" distB="0" distL="114300" distR="114300" simplePos="0" relativeHeight="251643392" behindDoc="0" locked="0" layoutInCell="1" allowOverlap="1" wp14:anchorId="0D91CEAD" wp14:editId="25706A57">
                <wp:simplePos x="0" y="0"/>
                <wp:positionH relativeFrom="column">
                  <wp:posOffset>3228975</wp:posOffset>
                </wp:positionH>
                <wp:positionV relativeFrom="paragraph">
                  <wp:posOffset>8890</wp:posOffset>
                </wp:positionV>
                <wp:extent cx="666750" cy="295275"/>
                <wp:effectExtent l="0" t="0" r="0" b="9525"/>
                <wp:wrapNone/>
                <wp:docPr id="28" name="テキスト ボックス 28"/>
                <wp:cNvGraphicFramePr/>
                <a:graphic xmlns:a="http://schemas.openxmlformats.org/drawingml/2006/main">
                  <a:graphicData uri="http://schemas.microsoft.com/office/word/2010/wordprocessingShape">
                    <wps:wsp>
                      <wps:cNvSpPr txBox="1"/>
                      <wps:spPr>
                        <a:xfrm>
                          <a:off x="0" y="0"/>
                          <a:ext cx="666750" cy="295275"/>
                        </a:xfrm>
                        <a:prstGeom prst="rect">
                          <a:avLst/>
                        </a:prstGeom>
                        <a:solidFill>
                          <a:schemeClr val="lt1"/>
                        </a:solidFill>
                        <a:ln w="6350">
                          <a:noFill/>
                        </a:ln>
                      </wps:spPr>
                      <wps:txbx>
                        <w:txbxContent>
                          <w:p w14:paraId="3AA9487D" w14:textId="77777777" w:rsidR="00922890" w:rsidRPr="00D103C8" w:rsidRDefault="00922890" w:rsidP="00BA2D05">
                            <w:pPr>
                              <w:rPr>
                                <w:color w:val="000000" w:themeColor="text1"/>
                              </w:rPr>
                            </w:pPr>
                            <w:r w:rsidRPr="00D103C8">
                              <w:rPr>
                                <w:rFonts w:hint="eastAsia"/>
                                <w:color w:val="000000" w:themeColor="text1"/>
                              </w:rPr>
                              <w:t>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1CEAD" id="テキスト ボックス 28" o:spid="_x0000_s1053" type="#_x0000_t202" style="position:absolute;left:0;text-align:left;margin-left:254.25pt;margin-top:.7pt;width:52.5pt;height:2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" fillcolor="white [3201]" stroked="f" strokeweight=".5pt">
                <v:textbox>
                  <w:txbxContent>
                    <w:p w14:paraId="3AA9487D" w14:textId="77777777" w:rsidR="00922890" w:rsidRPr="00D103C8" w:rsidRDefault="00922890" w:rsidP="00BA2D05">
                      <w:pPr>
                        <w:rPr>
                          <w:color w:val="000000" w:themeColor="text1"/>
                        </w:rPr>
                      </w:pPr>
                      <w:r w:rsidRPr="00D103C8">
                        <w:rPr>
                          <w:rFonts w:hint="eastAsia"/>
                          <w:color w:val="000000" w:themeColor="text1"/>
                        </w:rPr>
                        <w:t>整合</w:t>
                      </w:r>
                    </w:p>
                  </w:txbxContent>
                </v:textbox>
              </v:shape>
            </w:pict>
          </mc:Fallback>
        </mc:AlternateContent>
      </w:r>
      <w:r w:rsidRPr="00E91E5A">
        <w:rPr>
          <w:rFonts w:ascii="ＭＳ 明朝" w:eastAsia="ＭＳ 明朝" w:hAnsi="Century" w:cs="Times New Roman"/>
          <w:noProof/>
          <w:sz w:val="24"/>
          <w:szCs w:val="24"/>
        </w:rPr>
        <mc:AlternateContent>
          <mc:Choice Requires="wps">
            <w:drawing>
              <wp:anchor distT="0" distB="0" distL="114300" distR="114300" simplePos="0" relativeHeight="251623936" behindDoc="0" locked="0" layoutInCell="1" allowOverlap="1" wp14:anchorId="3307991A" wp14:editId="64AC5436">
                <wp:simplePos x="0" y="0"/>
                <wp:positionH relativeFrom="column">
                  <wp:posOffset>517525</wp:posOffset>
                </wp:positionH>
                <wp:positionV relativeFrom="paragraph">
                  <wp:posOffset>22860</wp:posOffset>
                </wp:positionV>
                <wp:extent cx="257175" cy="568325"/>
                <wp:effectExtent l="0" t="0" r="0" b="3175"/>
                <wp:wrapNone/>
                <wp:docPr id="24" name="テキスト ボックス 24"/>
                <wp:cNvGraphicFramePr/>
                <a:graphic xmlns:a="http://schemas.openxmlformats.org/drawingml/2006/main">
                  <a:graphicData uri="http://schemas.microsoft.com/office/word/2010/wordprocessingShape">
                    <wps:wsp>
                      <wps:cNvSpPr txBox="1"/>
                      <wps:spPr>
                        <a:xfrm>
                          <a:off x="0" y="0"/>
                          <a:ext cx="257175" cy="568325"/>
                        </a:xfrm>
                        <a:prstGeom prst="rect">
                          <a:avLst/>
                        </a:prstGeom>
                        <a:noFill/>
                        <a:ln w="6350">
                          <a:noFill/>
                        </a:ln>
                      </wps:spPr>
                      <wps:txbx>
                        <w:txbxContent>
                          <w:p w14:paraId="66BF11EB" w14:textId="77777777" w:rsidR="00922890" w:rsidRPr="00D103C8" w:rsidRDefault="00922890" w:rsidP="00BA2D05">
                            <w:pPr>
                              <w:rPr>
                                <w:color w:val="000000" w:themeColor="text1"/>
                              </w:rPr>
                            </w:pPr>
                            <w:r w:rsidRPr="00D103C8">
                              <w:rPr>
                                <w:rFonts w:hint="eastAsia"/>
                                <w:color w:val="000000" w:themeColor="text1"/>
                              </w:rPr>
                              <w:t>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7991A" id="テキスト ボックス 24" o:spid="_x0000_s1054" type="#_x0000_t202" style="position:absolute;left:0;text-align:left;margin-left:40.75pt;margin-top:1.8pt;width:20.25pt;height:44.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" filled="f" stroked="f" strokeweight=".5pt">
                <v:textbox>
                  <w:txbxContent>
                    <w:p w14:paraId="66BF11EB" w14:textId="77777777" w:rsidR="00922890" w:rsidRPr="00D103C8" w:rsidRDefault="00922890" w:rsidP="00BA2D05">
                      <w:pPr>
                        <w:rPr>
                          <w:color w:val="000000" w:themeColor="text1"/>
                        </w:rPr>
                      </w:pPr>
                      <w:r w:rsidRPr="00D103C8">
                        <w:rPr>
                          <w:rFonts w:hint="eastAsia"/>
                          <w:color w:val="000000" w:themeColor="text1"/>
                        </w:rPr>
                        <w:t>整合</w:t>
                      </w:r>
                    </w:p>
                  </w:txbxContent>
                </v:textbox>
              </v:shape>
            </w:pict>
          </mc:Fallback>
        </mc:AlternateContent>
      </w:r>
    </w:p>
    <w:p w14:paraId="36A175F8" w14:textId="77777777" w:rsidR="00BA2D05" w:rsidRPr="00E91E5A" w:rsidRDefault="00BA2D05" w:rsidP="00BA2D05">
      <w:pPr>
        <w:spacing w:line="360" w:lineRule="exact"/>
        <w:jc w:val="center"/>
        <w:rPr>
          <w:rFonts w:ascii="ＭＳ 明朝" w:eastAsia="ＭＳ 明朝" w:hAnsi="Century" w:cs="Times New Roman"/>
          <w:sz w:val="24"/>
          <w:szCs w:val="24"/>
        </w:rPr>
      </w:pPr>
    </w:p>
    <w:p w14:paraId="6B378AED" w14:textId="77777777" w:rsidR="00BA2D05" w:rsidRPr="00E91E5A" w:rsidRDefault="00BA2D05" w:rsidP="00BA2D05">
      <w:pPr>
        <w:rPr>
          <w:rFonts w:ascii="ＭＳ 明朝" w:eastAsia="ＭＳ 明朝" w:hAnsi="Century" w:cs="Times New Roman"/>
          <w:sz w:val="24"/>
          <w:szCs w:val="24"/>
        </w:rPr>
      </w:pPr>
      <w:r w:rsidRPr="00E91E5A">
        <w:rPr>
          <w:noProof/>
        </w:rPr>
        <mc:AlternateContent>
          <mc:Choice Requires="wps">
            <w:drawing>
              <wp:anchor distT="0" distB="0" distL="114300" distR="114300" simplePos="0" relativeHeight="251621888" behindDoc="0" locked="0" layoutInCell="1" allowOverlap="1" wp14:anchorId="3D03ADC4" wp14:editId="422775D5">
                <wp:simplePos x="0" y="0"/>
                <wp:positionH relativeFrom="column">
                  <wp:posOffset>369254</wp:posOffset>
                </wp:positionH>
                <wp:positionV relativeFrom="paragraph">
                  <wp:posOffset>183832</wp:posOffset>
                </wp:positionV>
                <wp:extent cx="590550" cy="351155"/>
                <wp:effectExtent l="0" t="0" r="0" b="0"/>
                <wp:wrapNone/>
                <wp:docPr id="1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90550" cy="351155"/>
                        </a:xfrm>
                        <a:prstGeom prst="downArrow">
                          <a:avLst>
                            <a:gd name="adj1" fmla="val 51833"/>
                            <a:gd name="adj2" fmla="val 37301"/>
                          </a:avLst>
                        </a:prstGeom>
                        <a:solidFill>
                          <a:srgbClr val="C0C0C0"/>
                        </a:solidFill>
                        <a:ln w="9525">
                          <a:solidFill>
                            <a:srgbClr val="000000"/>
                          </a:solidFill>
                          <a:miter lim="800000"/>
                          <a:headEnd/>
                          <a:tailEnd/>
                        </a:ln>
                      </wps:spPr>
                      <wps:bodyPr rot="0" vert="horz" wrap="square" lIns="74295" tIns="8890" rIns="74295" bIns="889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8A3BA7" id="AutoShape 15" o:spid="_x0000_s1026" type="#_x0000_t67" style="position:absolute;left:0;text-align:left;margin-left:29.1pt;margin-top:14.45pt;width:46.5pt;height:27.65pt;rotation:-90;z-index:25162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" adj="13543,5202" fillcolor="silver">
                <v:textbox inset="5.85pt,.7pt,5.85pt,.7pt"/>
              </v:shape>
            </w:pict>
          </mc:Fallback>
        </mc:AlternateContent>
      </w:r>
    </w:p>
    <w:p w14:paraId="4CD98C26" w14:textId="77777777" w:rsidR="00BA2D05" w:rsidRPr="00E91E5A" w:rsidRDefault="00BA2D05" w:rsidP="00BA2D05">
      <w:pPr>
        <w:rPr>
          <w:rFonts w:ascii="ＭＳ 明朝" w:eastAsia="ＭＳ 明朝" w:hAnsi="Century" w:cs="Times New Roman"/>
          <w:sz w:val="24"/>
          <w:szCs w:val="24"/>
        </w:rPr>
      </w:pPr>
    </w:p>
    <w:p w14:paraId="50E276EE" w14:textId="77777777" w:rsidR="00BA2D05" w:rsidRPr="00E91E5A" w:rsidRDefault="00BA2D05" w:rsidP="00BA2D05">
      <w:pPr>
        <w:rPr>
          <w:rFonts w:ascii="ＭＳ 明朝" w:eastAsia="ＭＳ 明朝" w:hAnsi="Century" w:cs="Times New Roman"/>
          <w:sz w:val="24"/>
          <w:szCs w:val="24"/>
        </w:rPr>
      </w:pPr>
      <w:r w:rsidRPr="00E91E5A">
        <w:rPr>
          <w:rFonts w:ascii="ＭＳ 明朝" w:eastAsia="ＭＳ 明朝" w:hAnsi="Century" w:cs="Times New Roman"/>
          <w:noProof/>
          <w:sz w:val="24"/>
          <w:szCs w:val="24"/>
        </w:rPr>
        <mc:AlternateContent>
          <mc:Choice Requires="wps">
            <w:drawing>
              <wp:anchor distT="0" distB="0" distL="114300" distR="114300" simplePos="0" relativeHeight="251649536" behindDoc="0" locked="0" layoutInCell="1" allowOverlap="1" wp14:anchorId="6EA80AFA" wp14:editId="7EE03A87">
                <wp:simplePos x="0" y="0"/>
                <wp:positionH relativeFrom="column">
                  <wp:posOffset>3848735</wp:posOffset>
                </wp:positionH>
                <wp:positionV relativeFrom="paragraph">
                  <wp:posOffset>137160</wp:posOffset>
                </wp:positionV>
                <wp:extent cx="248920" cy="657225"/>
                <wp:effectExtent l="0" t="0" r="0" b="9525"/>
                <wp:wrapNone/>
                <wp:docPr id="63" name="テキスト ボックス 63"/>
                <wp:cNvGraphicFramePr/>
                <a:graphic xmlns:a="http://schemas.openxmlformats.org/drawingml/2006/main">
                  <a:graphicData uri="http://schemas.microsoft.com/office/word/2010/wordprocessingShape">
                    <wps:wsp>
                      <wps:cNvSpPr txBox="1"/>
                      <wps:spPr>
                        <a:xfrm>
                          <a:off x="0" y="0"/>
                          <a:ext cx="248920" cy="657225"/>
                        </a:xfrm>
                        <a:prstGeom prst="rect">
                          <a:avLst/>
                        </a:prstGeom>
                        <a:solidFill>
                          <a:schemeClr val="lt1"/>
                        </a:solidFill>
                        <a:ln w="6350">
                          <a:noFill/>
                        </a:ln>
                      </wps:spPr>
                      <wps:txbx>
                        <w:txbxContent>
                          <w:p w14:paraId="0E50EDDA" w14:textId="77777777" w:rsidR="00922890" w:rsidRPr="00D103C8" w:rsidRDefault="00922890" w:rsidP="00BA2D05">
                            <w:pPr>
                              <w:rPr>
                                <w:color w:val="000000" w:themeColor="text1"/>
                              </w:rPr>
                            </w:pPr>
                            <w:r w:rsidRPr="00D103C8">
                              <w:rPr>
                                <w:rFonts w:hint="eastAsia"/>
                                <w:color w:val="000000" w:themeColor="text1"/>
                              </w:rPr>
                              <w:t>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80AFA" id="テキスト ボックス 63" o:spid="_x0000_s1055" type="#_x0000_t202" style="position:absolute;left:0;text-align:left;margin-left:303.05pt;margin-top:10.8pt;width:19.6pt;height:51.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" fillcolor="white [3201]" stroked="f" strokeweight=".5pt">
                <v:textbox>
                  <w:txbxContent>
                    <w:p w14:paraId="0E50EDDA" w14:textId="77777777" w:rsidR="00922890" w:rsidRPr="00D103C8" w:rsidRDefault="00922890" w:rsidP="00BA2D05">
                      <w:pPr>
                        <w:rPr>
                          <w:color w:val="000000" w:themeColor="text1"/>
                        </w:rPr>
                      </w:pPr>
                      <w:r w:rsidRPr="00D103C8">
                        <w:rPr>
                          <w:rFonts w:hint="eastAsia"/>
                          <w:color w:val="000000" w:themeColor="text1"/>
                        </w:rPr>
                        <w:t>整合</w:t>
                      </w:r>
                    </w:p>
                  </w:txbxContent>
                </v:textbox>
              </v:shape>
            </w:pict>
          </mc:Fallback>
        </mc:AlternateContent>
      </w:r>
    </w:p>
    <w:p w14:paraId="1AF95C3C" w14:textId="77777777" w:rsidR="00BA2D05" w:rsidRPr="00E91E5A" w:rsidRDefault="00BA2D05" w:rsidP="00BA2D05">
      <w:pPr>
        <w:rPr>
          <w:rFonts w:ascii="ＭＳ 明朝" w:eastAsia="ＭＳ 明朝" w:hAnsi="Century" w:cs="Times New Roman"/>
          <w:sz w:val="24"/>
          <w:szCs w:val="24"/>
        </w:rPr>
      </w:pPr>
    </w:p>
    <w:p w14:paraId="6B54201E" w14:textId="77777777" w:rsidR="00BA2D05" w:rsidRPr="00E91E5A" w:rsidRDefault="00BA2D05" w:rsidP="00BA2D05">
      <w:pPr>
        <w:rPr>
          <w:rFonts w:ascii="ＭＳ 明朝" w:eastAsia="ＭＳ 明朝" w:hAnsi="Century" w:cs="Times New Roman"/>
          <w:sz w:val="24"/>
          <w:szCs w:val="24"/>
        </w:rPr>
      </w:pPr>
      <w:r w:rsidRPr="00E91E5A">
        <w:rPr>
          <w:noProof/>
        </w:rPr>
        <mc:AlternateContent>
          <mc:Choice Requires="wps">
            <w:drawing>
              <wp:anchor distT="0" distB="0" distL="114300" distR="114300" simplePos="0" relativeHeight="251620864" behindDoc="0" locked="0" layoutInCell="1" allowOverlap="1" wp14:anchorId="5FC69F4A" wp14:editId="7B323830">
                <wp:simplePos x="0" y="0"/>
                <wp:positionH relativeFrom="column">
                  <wp:posOffset>1268398</wp:posOffset>
                </wp:positionH>
                <wp:positionV relativeFrom="paragraph">
                  <wp:posOffset>148923</wp:posOffset>
                </wp:positionV>
                <wp:extent cx="590550" cy="384780"/>
                <wp:effectExtent l="7937" t="30163" r="46038" b="65087"/>
                <wp:wrapNone/>
                <wp:docPr id="5321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90550" cy="384780"/>
                        </a:xfrm>
                        <a:prstGeom prst="downArrow">
                          <a:avLst>
                            <a:gd name="adj1" fmla="val 51833"/>
                            <a:gd name="adj2" fmla="val 37301"/>
                          </a:avLst>
                        </a:prstGeom>
                        <a:solidFill>
                          <a:srgbClr val="C0C0C0"/>
                        </a:solidFill>
                        <a:ln w="9525">
                          <a:solidFill>
                            <a:srgbClr val="000000"/>
                          </a:solidFill>
                          <a:miter lim="800000"/>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D0B57D" id="AutoShape 15" o:spid="_x0000_s1026" type="#_x0000_t67" style="position:absolute;left:0;text-align:left;margin-left:99.85pt;margin-top:11.75pt;width:46.5pt;height:30.3pt;rotation:-90;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" adj="13543,5202" fillcolor="silver">
                <v:textbox inset="5.85pt,.7pt,5.85pt,.7pt"/>
              </v:shape>
            </w:pict>
          </mc:Fallback>
        </mc:AlternateContent>
      </w:r>
    </w:p>
    <w:p w14:paraId="15611331" w14:textId="77777777" w:rsidR="00BA2D05" w:rsidRPr="00E91E5A" w:rsidRDefault="00BA2D05" w:rsidP="00BA2D05">
      <w:pPr>
        <w:rPr>
          <w:rFonts w:ascii="ＭＳ 明朝" w:eastAsia="ＭＳ 明朝" w:hAnsi="Century" w:cs="Times New Roman"/>
          <w:noProof/>
          <w:sz w:val="24"/>
          <w:szCs w:val="24"/>
        </w:rPr>
      </w:pPr>
      <w:r w:rsidRPr="00E91E5A">
        <w:rPr>
          <w:noProof/>
        </w:rPr>
        <mc:AlternateContent>
          <mc:Choice Requires="wps">
            <w:drawing>
              <wp:anchor distT="0" distB="0" distL="114300" distR="114300" simplePos="0" relativeHeight="251622912" behindDoc="0" locked="0" layoutInCell="1" allowOverlap="1" wp14:anchorId="7A4055D0" wp14:editId="50A2800C">
                <wp:simplePos x="0" y="0"/>
                <wp:positionH relativeFrom="column">
                  <wp:posOffset>334645</wp:posOffset>
                </wp:positionH>
                <wp:positionV relativeFrom="paragraph">
                  <wp:posOffset>5715</wp:posOffset>
                </wp:positionV>
                <wp:extent cx="590550" cy="290195"/>
                <wp:effectExtent l="0" t="59373" r="35878" b="73977"/>
                <wp:wrapNone/>
                <wp:docPr id="1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90550" cy="290195"/>
                        </a:xfrm>
                        <a:prstGeom prst="downArrow">
                          <a:avLst>
                            <a:gd name="adj1" fmla="val 51833"/>
                            <a:gd name="adj2" fmla="val 37301"/>
                          </a:avLst>
                        </a:prstGeom>
                        <a:solidFill>
                          <a:srgbClr val="C0C0C0"/>
                        </a:solidFill>
                        <a:ln w="9525">
                          <a:solidFill>
                            <a:srgbClr val="000000"/>
                          </a:solidFill>
                          <a:miter lim="800000"/>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64A752" id="AutoShape 15" o:spid="_x0000_s1026" type="#_x0000_t67" style="position:absolute;left:0;text-align:left;margin-left:26.35pt;margin-top:.45pt;width:46.5pt;height:22.85pt;rotation:-90;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" adj="13543,5202" fillcolor="silver">
                <v:textbox inset="5.85pt,.7pt,5.85pt,.7pt"/>
              </v:shape>
            </w:pict>
          </mc:Fallback>
        </mc:AlternateContent>
      </w:r>
    </w:p>
    <w:p w14:paraId="4829EEAE" w14:textId="77777777" w:rsidR="00BA2D05" w:rsidRPr="00E91E5A" w:rsidRDefault="00BA2D05" w:rsidP="00BA2D05">
      <w:pPr>
        <w:rPr>
          <w:rFonts w:ascii="ＭＳ 明朝" w:eastAsia="ＭＳ 明朝" w:hAnsi="Century" w:cs="Times New Roman"/>
          <w:sz w:val="24"/>
          <w:szCs w:val="24"/>
        </w:rPr>
      </w:pPr>
      <w:r w:rsidRPr="00E91E5A">
        <w:rPr>
          <w:rFonts w:ascii="ＭＳ 明朝" w:eastAsia="ＭＳ 明朝" w:hAnsi="Century" w:cs="Times New Roman"/>
          <w:noProof/>
          <w:sz w:val="24"/>
          <w:szCs w:val="24"/>
        </w:rPr>
        <mc:AlternateContent>
          <mc:Choice Requires="wps">
            <w:drawing>
              <wp:anchor distT="0" distB="0" distL="114300" distR="114300" simplePos="0" relativeHeight="251644416" behindDoc="0" locked="0" layoutInCell="1" allowOverlap="1" wp14:anchorId="6D01425C" wp14:editId="05173AE2">
                <wp:simplePos x="0" y="0"/>
                <wp:positionH relativeFrom="column">
                  <wp:posOffset>1767205</wp:posOffset>
                </wp:positionH>
                <wp:positionV relativeFrom="paragraph">
                  <wp:posOffset>12065</wp:posOffset>
                </wp:positionV>
                <wp:extent cx="2087245" cy="0"/>
                <wp:effectExtent l="0" t="0" r="8255" b="19050"/>
                <wp:wrapNone/>
                <wp:docPr id="33" name="直線コネクタ 33"/>
                <wp:cNvGraphicFramePr/>
                <a:graphic xmlns:a="http://schemas.openxmlformats.org/drawingml/2006/main">
                  <a:graphicData uri="http://schemas.microsoft.com/office/word/2010/wordprocessingShape">
                    <wps:wsp>
                      <wps:cNvCnPr/>
                      <wps:spPr>
                        <a:xfrm>
                          <a:off x="0" y="0"/>
                          <a:ext cx="208724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9D5AC8F" id="直線コネクタ 33" o:spid="_x0000_s1026" style="position:absolute;left:0;text-align:left;z-index:251644416;visibility:visible;mso-wrap-style:square;mso-wrap-distance-left:9pt;mso-wrap-distance-top:0;mso-wrap-distance-right:9pt;mso-wrap-distance-bottom:0;mso-position-horizontal:absolute;mso-position-horizontal-relative:text;mso-position-vertical:absolute;mso-position-vertical-relative:text" from="139.15pt,.95pt" to="30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" strokecolor="black [3213]">
                <v:stroke dashstyle="dash"/>
              </v:line>
            </w:pict>
          </mc:Fallback>
        </mc:AlternateContent>
      </w:r>
    </w:p>
    <w:p w14:paraId="0BB665AD" w14:textId="77777777" w:rsidR="00BA2D05" w:rsidRPr="00E91E5A" w:rsidRDefault="00BA2D05" w:rsidP="00BA2D05">
      <w:pPr>
        <w:spacing w:line="240" w:lineRule="exact"/>
        <w:rPr>
          <w:rFonts w:ascii="ＭＳ 明朝" w:eastAsia="ＭＳ 明朝" w:hAnsi="Century" w:cs="Times New Roman"/>
          <w:sz w:val="24"/>
          <w:szCs w:val="24"/>
        </w:rPr>
      </w:pPr>
    </w:p>
    <w:p w14:paraId="6F6756DE" w14:textId="77777777" w:rsidR="00BA2D05" w:rsidRPr="00E91E5A" w:rsidRDefault="00BA2D05" w:rsidP="00BA2D05">
      <w:r w:rsidRPr="00E91E5A">
        <w:rPr>
          <w:rFonts w:ascii="ＭＳ 明朝" w:eastAsia="ＭＳ 明朝" w:hAnsi="Century" w:cs="Times New Roman"/>
          <w:noProof/>
          <w:sz w:val="24"/>
          <w:szCs w:val="24"/>
        </w:rPr>
        <mc:AlternateContent>
          <mc:Choice Requires="wps">
            <w:drawing>
              <wp:anchor distT="0" distB="0" distL="114300" distR="114300" simplePos="0" relativeHeight="251625984" behindDoc="0" locked="0" layoutInCell="1" allowOverlap="1" wp14:anchorId="2FDCBDE8" wp14:editId="673AA081">
                <wp:simplePos x="0" y="0"/>
                <wp:positionH relativeFrom="column">
                  <wp:posOffset>1428115</wp:posOffset>
                </wp:positionH>
                <wp:positionV relativeFrom="paragraph">
                  <wp:posOffset>13335</wp:posOffset>
                </wp:positionV>
                <wp:extent cx="257175" cy="533400"/>
                <wp:effectExtent l="0" t="0" r="9525" b="0"/>
                <wp:wrapNone/>
                <wp:docPr id="53217" name="テキスト ボックス 53217"/>
                <wp:cNvGraphicFramePr/>
                <a:graphic xmlns:a="http://schemas.openxmlformats.org/drawingml/2006/main">
                  <a:graphicData uri="http://schemas.microsoft.com/office/word/2010/wordprocessingShape">
                    <wps:wsp>
                      <wps:cNvSpPr txBox="1"/>
                      <wps:spPr>
                        <a:xfrm>
                          <a:off x="0" y="0"/>
                          <a:ext cx="257175" cy="533400"/>
                        </a:xfrm>
                        <a:prstGeom prst="rect">
                          <a:avLst/>
                        </a:prstGeom>
                        <a:solidFill>
                          <a:schemeClr val="lt1"/>
                        </a:solidFill>
                        <a:ln w="6350">
                          <a:noFill/>
                        </a:ln>
                      </wps:spPr>
                      <wps:txbx>
                        <w:txbxContent>
                          <w:p w14:paraId="09BC2942" w14:textId="77777777" w:rsidR="00922890" w:rsidRPr="00D103C8" w:rsidRDefault="00922890" w:rsidP="00BA2D05">
                            <w:pPr>
                              <w:rPr>
                                <w:color w:val="000000" w:themeColor="text1"/>
                              </w:rPr>
                            </w:pPr>
                            <w:r w:rsidRPr="00D103C8">
                              <w:rPr>
                                <w:rFonts w:hint="eastAsia"/>
                                <w:color w:val="000000" w:themeColor="text1"/>
                              </w:rPr>
                              <w:t>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CBDE8" id="テキスト ボックス 53217" o:spid="_x0000_s1056" type="#_x0000_t202" style="position:absolute;left:0;text-align:left;margin-left:112.45pt;margin-top:1.05pt;width:20.25pt;height:4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" fillcolor="white [3201]" stroked="f" strokeweight=".5pt">
                <v:textbox>
                  <w:txbxContent>
                    <w:p w14:paraId="09BC2942" w14:textId="77777777" w:rsidR="00922890" w:rsidRPr="00D103C8" w:rsidRDefault="00922890" w:rsidP="00BA2D05">
                      <w:pPr>
                        <w:rPr>
                          <w:color w:val="000000" w:themeColor="text1"/>
                        </w:rPr>
                      </w:pPr>
                      <w:r w:rsidRPr="00D103C8">
                        <w:rPr>
                          <w:rFonts w:hint="eastAsia"/>
                          <w:color w:val="000000" w:themeColor="text1"/>
                        </w:rPr>
                        <w:t>整合</w:t>
                      </w:r>
                    </w:p>
                  </w:txbxContent>
                </v:textbox>
              </v:shape>
            </w:pict>
          </mc:Fallback>
        </mc:AlternateContent>
      </w:r>
      <w:r w:rsidRPr="00E91E5A">
        <w:rPr>
          <w:rFonts w:ascii="ＭＳ 明朝" w:eastAsia="ＭＳ 明朝" w:hAnsi="Century" w:cs="Times New Roman"/>
          <w:noProof/>
          <w:sz w:val="24"/>
          <w:szCs w:val="24"/>
        </w:rPr>
        <mc:AlternateContent>
          <mc:Choice Requires="wps">
            <w:drawing>
              <wp:anchor distT="0" distB="0" distL="114300" distR="114300" simplePos="0" relativeHeight="251624960" behindDoc="0" locked="0" layoutInCell="1" allowOverlap="1" wp14:anchorId="16DA196B" wp14:editId="4F2C5BBD">
                <wp:simplePos x="0" y="0"/>
                <wp:positionH relativeFrom="column">
                  <wp:posOffset>490220</wp:posOffset>
                </wp:positionH>
                <wp:positionV relativeFrom="paragraph">
                  <wp:posOffset>13335</wp:posOffset>
                </wp:positionV>
                <wp:extent cx="227965" cy="590550"/>
                <wp:effectExtent l="0" t="0" r="635" b="0"/>
                <wp:wrapNone/>
                <wp:docPr id="53218" name="テキスト ボックス 53218"/>
                <wp:cNvGraphicFramePr/>
                <a:graphic xmlns:a="http://schemas.openxmlformats.org/drawingml/2006/main">
                  <a:graphicData uri="http://schemas.microsoft.com/office/word/2010/wordprocessingShape">
                    <wps:wsp>
                      <wps:cNvSpPr txBox="1"/>
                      <wps:spPr>
                        <a:xfrm>
                          <a:off x="0" y="0"/>
                          <a:ext cx="227965" cy="590550"/>
                        </a:xfrm>
                        <a:prstGeom prst="rect">
                          <a:avLst/>
                        </a:prstGeom>
                        <a:solidFill>
                          <a:schemeClr val="lt1"/>
                        </a:solidFill>
                        <a:ln w="6350">
                          <a:noFill/>
                        </a:ln>
                      </wps:spPr>
                      <wps:txbx>
                        <w:txbxContent>
                          <w:p w14:paraId="73CC73A7" w14:textId="77777777" w:rsidR="00922890" w:rsidRPr="00D103C8" w:rsidRDefault="00922890" w:rsidP="00BA2D05">
                            <w:pPr>
                              <w:rPr>
                                <w:color w:val="000000" w:themeColor="text1"/>
                              </w:rPr>
                            </w:pPr>
                            <w:r w:rsidRPr="00D103C8">
                              <w:rPr>
                                <w:rFonts w:hint="eastAsia"/>
                                <w:color w:val="000000" w:themeColor="text1"/>
                              </w:rPr>
                              <w:t>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A196B" id="テキスト ボックス 53218" o:spid="_x0000_s1057" type="#_x0000_t202" style="position:absolute;left:0;text-align:left;margin-left:38.6pt;margin-top:1.05pt;width:17.95pt;height:4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" fillcolor="white [3201]" stroked="f" strokeweight=".5pt">
                <v:textbox>
                  <w:txbxContent>
                    <w:p w14:paraId="73CC73A7" w14:textId="77777777" w:rsidR="00922890" w:rsidRPr="00D103C8" w:rsidRDefault="00922890" w:rsidP="00BA2D05">
                      <w:pPr>
                        <w:rPr>
                          <w:color w:val="000000" w:themeColor="text1"/>
                        </w:rPr>
                      </w:pPr>
                      <w:r w:rsidRPr="00D103C8">
                        <w:rPr>
                          <w:rFonts w:hint="eastAsia"/>
                          <w:color w:val="000000" w:themeColor="text1"/>
                        </w:rPr>
                        <w:t>整合</w:t>
                      </w:r>
                    </w:p>
                  </w:txbxContent>
                </v:textbox>
              </v:shape>
            </w:pict>
          </mc:Fallback>
        </mc:AlternateContent>
      </w:r>
    </w:p>
    <w:p w14:paraId="6A7C6540" w14:textId="77777777" w:rsidR="00BA2D05" w:rsidRPr="00E91E5A" w:rsidRDefault="00BA2D05" w:rsidP="00BA2D05"/>
    <w:p w14:paraId="414549F3" w14:textId="75ECB01C" w:rsidR="00BA2D05" w:rsidRPr="00E91E5A" w:rsidRDefault="00BA2D05" w:rsidP="00BA2D05"/>
    <w:p w14:paraId="142D0DFF" w14:textId="14898ADC" w:rsidR="00EA600C" w:rsidRDefault="00EA600C" w:rsidP="00BA2D05">
      <w:r>
        <w:br w:type="page"/>
      </w:r>
    </w:p>
    <w:p w14:paraId="1A32D93B" w14:textId="56407571" w:rsidR="00BA2D05" w:rsidRPr="00E91E5A" w:rsidRDefault="00EA600C" w:rsidP="00BA2D05">
      <w:pPr>
        <w:pStyle w:val="1"/>
        <w:ind w:left="803" w:hanging="803"/>
      </w:pPr>
      <w:bookmarkStart w:id="15" w:name="_Toc50484612"/>
      <w:bookmarkStart w:id="16" w:name="_Toc54615488"/>
      <w:bookmarkStart w:id="17" w:name="_Toc55555541"/>
      <w:r>
        <w:rPr>
          <w:rFonts w:hint="eastAsia"/>
        </w:rPr>
        <w:lastRenderedPageBreak/>
        <w:t>４</w:t>
      </w:r>
      <w:r w:rsidRPr="00BB534B">
        <w:rPr>
          <w:rFonts w:hint="eastAsia"/>
        </w:rPr>
        <w:t xml:space="preserve">　</w:t>
      </w:r>
      <w:r w:rsidRPr="00E91E5A">
        <w:rPr>
          <w:rFonts w:hint="eastAsia"/>
        </w:rPr>
        <w:t>計画の期間</w:t>
      </w:r>
      <w:bookmarkEnd w:id="15"/>
      <w:bookmarkEnd w:id="16"/>
      <w:bookmarkEnd w:id="17"/>
    </w:p>
    <w:p w14:paraId="2BC459C4" w14:textId="39B92FEA" w:rsidR="00BA2D05" w:rsidRPr="00E91E5A" w:rsidRDefault="004B7152" w:rsidP="00BA2D05">
      <w:pPr>
        <w:pStyle w:val="a8"/>
        <w:ind w:left="227" w:firstLine="247"/>
        <w:rPr>
          <w:color w:val="000000" w:themeColor="text1"/>
        </w:rPr>
      </w:pPr>
      <w:r w:rsidRPr="00E91E5A">
        <w:rPr>
          <w:noProof/>
        </w:rPr>
        <mc:AlternateContent>
          <mc:Choice Requires="wps">
            <w:drawing>
              <wp:anchor distT="0" distB="0" distL="114300" distR="114300" simplePos="0" relativeHeight="251640320" behindDoc="0" locked="0" layoutInCell="1" allowOverlap="1" wp14:anchorId="558F7038" wp14:editId="73C84A8F">
                <wp:simplePos x="0" y="0"/>
                <wp:positionH relativeFrom="column">
                  <wp:posOffset>106680</wp:posOffset>
                </wp:positionH>
                <wp:positionV relativeFrom="paragraph">
                  <wp:posOffset>1543050</wp:posOffset>
                </wp:positionV>
                <wp:extent cx="1943100" cy="581025"/>
                <wp:effectExtent l="0" t="19050" r="38100" b="47625"/>
                <wp:wrapNone/>
                <wp:docPr id="325"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81025"/>
                        </a:xfrm>
                        <a:prstGeom prst="rightArrow">
                          <a:avLst>
                            <a:gd name="adj1" fmla="val 62750"/>
                            <a:gd name="adj2" fmla="val 69735"/>
                          </a:avLst>
                        </a:prstGeom>
                        <a:gradFill rotWithShape="0">
                          <a:gsLst>
                            <a:gs pos="0">
                              <a:srgbClr val="FFFFFF"/>
                            </a:gs>
                            <a:gs pos="100000">
                              <a:schemeClr val="bg1">
                                <a:lumMod val="85000"/>
                              </a:schemeClr>
                            </a:gs>
                          </a:gsLst>
                          <a:lin ang="0" scaled="1"/>
                        </a:gradFill>
                        <a:ln w="9525" cap="rnd">
                          <a:solidFill>
                            <a:srgbClr val="000000"/>
                          </a:solidFill>
                          <a:prstDash val="sysDot"/>
                          <a:miter lim="800000"/>
                          <a:headEnd/>
                          <a:tailEnd/>
                        </a:ln>
                      </wps:spPr>
                      <wps:txbx>
                        <w:txbxContent>
                          <w:p w14:paraId="45AEBD00" w14:textId="77777777" w:rsidR="00922890" w:rsidRPr="00C34CA2" w:rsidRDefault="00922890" w:rsidP="00BA2D05">
                            <w:pPr>
                              <w:spacing w:line="440" w:lineRule="exact"/>
                              <w:jc w:val="left"/>
                              <w:rPr>
                                <w:szCs w:val="22"/>
                              </w:rPr>
                            </w:pPr>
                            <w:r w:rsidRPr="00C34CA2">
                              <w:rPr>
                                <w:rFonts w:hint="eastAsia"/>
                                <w:szCs w:val="22"/>
                              </w:rPr>
                              <w:t>小平市障がい者福祉計画</w:t>
                            </w:r>
                          </w:p>
                          <w:p w14:paraId="5B9589F5" w14:textId="77777777" w:rsidR="00922890" w:rsidRPr="00B87788" w:rsidRDefault="00922890" w:rsidP="00BA2D05">
                            <w:pPr>
                              <w:jc w:val="center"/>
                            </w:pP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8F70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1" o:spid="_x0000_s1058" type="#_x0000_t13" style="position:absolute;left:0;text-align:left;margin-left:8.4pt;margin-top:121.5pt;width:153pt;height:45.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" adj="17096,4023">
                <v:fill color2="#d8d8d8 [2732]" angle="90" focus="100%" type="gradient"/>
                <v:stroke dashstyle="1 1" endcap="round"/>
                <v:textbox inset="1mm,0,0,0">
                  <w:txbxContent>
                    <w:p w14:paraId="45AEBD00" w14:textId="77777777" w:rsidR="00922890" w:rsidRPr="00C34CA2" w:rsidRDefault="00922890" w:rsidP="00BA2D05">
                      <w:pPr>
                        <w:spacing w:line="440" w:lineRule="exact"/>
                        <w:jc w:val="left"/>
                        <w:rPr>
                          <w:szCs w:val="22"/>
                        </w:rPr>
                      </w:pPr>
                      <w:r w:rsidRPr="00C34CA2">
                        <w:rPr>
                          <w:rFonts w:hint="eastAsia"/>
                          <w:szCs w:val="22"/>
                        </w:rPr>
                        <w:t>小平市障がい者福祉計画</w:t>
                      </w:r>
                    </w:p>
                    <w:p w14:paraId="5B9589F5" w14:textId="77777777" w:rsidR="00922890" w:rsidRPr="00B87788" w:rsidRDefault="00922890" w:rsidP="00BA2D05">
                      <w:pPr>
                        <w:jc w:val="center"/>
                      </w:pPr>
                    </w:p>
                  </w:txbxContent>
                </v:textbox>
              </v:shape>
            </w:pict>
          </mc:Fallback>
        </mc:AlternateContent>
      </w:r>
      <w:r w:rsidR="00BA2D05" w:rsidRPr="00E91E5A">
        <w:rPr>
          <w:rFonts w:hAnsi="Century" w:hint="eastAsia"/>
        </w:rPr>
        <w:t>『小平市障がい者福祉計画』の期間は</w:t>
      </w:r>
      <w:r w:rsidR="00BA2D05" w:rsidRPr="00E91E5A">
        <w:rPr>
          <w:rFonts w:hint="eastAsia"/>
          <w:color w:val="000000" w:themeColor="text1"/>
        </w:rPr>
        <w:t>令和３</w:t>
      </w:r>
      <w:r w:rsidR="00EC68F4" w:rsidRPr="00E91E5A">
        <w:rPr>
          <w:rFonts w:hint="eastAsia"/>
        </w:rPr>
        <w:t>（</w:t>
      </w:r>
      <w:r w:rsidR="00BA2D05" w:rsidRPr="00E91E5A">
        <w:rPr>
          <w:rFonts w:hint="eastAsia"/>
        </w:rPr>
        <w:t>20</w:t>
      </w:r>
      <w:r w:rsidR="00BA2D05" w:rsidRPr="00E91E5A">
        <w:t>21</w:t>
      </w:r>
      <w:r w:rsidR="00EC68F4" w:rsidRPr="00E91E5A">
        <w:rPr>
          <w:rFonts w:hint="eastAsia"/>
        </w:rPr>
        <w:t>）</w:t>
      </w:r>
      <w:r w:rsidR="00BA2D05" w:rsidRPr="00E91E5A">
        <w:rPr>
          <w:rFonts w:hint="eastAsia"/>
          <w:color w:val="000000" w:themeColor="text1"/>
        </w:rPr>
        <w:t>年度から令和８</w:t>
      </w:r>
      <w:r w:rsidR="00EC68F4" w:rsidRPr="00E91E5A">
        <w:rPr>
          <w:rFonts w:hint="eastAsia"/>
        </w:rPr>
        <w:t>（</w:t>
      </w:r>
      <w:r w:rsidR="00BA2D05" w:rsidRPr="00E91E5A">
        <w:rPr>
          <w:rFonts w:hint="eastAsia"/>
        </w:rPr>
        <w:t>20</w:t>
      </w:r>
      <w:r w:rsidR="00BA2D05" w:rsidRPr="00E91E5A">
        <w:t>26</w:t>
      </w:r>
      <w:r w:rsidR="00EC68F4" w:rsidRPr="00E91E5A">
        <w:rPr>
          <w:rFonts w:hint="eastAsia"/>
        </w:rPr>
        <w:t>）</w:t>
      </w:r>
      <w:r w:rsidR="00BA2D05" w:rsidRPr="00E91E5A">
        <w:rPr>
          <w:rFonts w:hint="eastAsia"/>
          <w:color w:val="000000" w:themeColor="text1"/>
        </w:rPr>
        <w:t>年度</w:t>
      </w:r>
      <w:r w:rsidR="00BA2D05" w:rsidRPr="00E91E5A">
        <w:rPr>
          <w:rFonts w:hint="eastAsia"/>
        </w:rPr>
        <w:t>までの６年間とし</w:t>
      </w:r>
      <w:r w:rsidR="00BA2D05" w:rsidRPr="00E91E5A">
        <w:rPr>
          <w:rFonts w:hAnsi="Century" w:hint="eastAsia"/>
        </w:rPr>
        <w:t>、また</w:t>
      </w:r>
      <w:r w:rsidR="00BA2D05" w:rsidRPr="00E91E5A">
        <w:rPr>
          <w:rFonts w:hAnsi="Century" w:hint="eastAsia"/>
          <w:color w:val="000000" w:themeColor="text1"/>
        </w:rPr>
        <w:t>『第六期小平市障害福祉計画』及び『第二期小平市障害児福祉計画』の期間は</w:t>
      </w:r>
      <w:r w:rsidR="00BA2D05" w:rsidRPr="00E91E5A">
        <w:rPr>
          <w:rFonts w:hint="eastAsia"/>
          <w:color w:val="000000" w:themeColor="text1"/>
        </w:rPr>
        <w:t>令和３</w:t>
      </w:r>
      <w:r w:rsidR="00EC68F4" w:rsidRPr="00E91E5A">
        <w:rPr>
          <w:rFonts w:hint="eastAsia"/>
        </w:rPr>
        <w:t>（</w:t>
      </w:r>
      <w:r w:rsidR="00BA2D05" w:rsidRPr="00E91E5A">
        <w:rPr>
          <w:rFonts w:hint="eastAsia"/>
        </w:rPr>
        <w:t>20</w:t>
      </w:r>
      <w:r w:rsidR="00BA2D05" w:rsidRPr="00E91E5A">
        <w:t>21</w:t>
      </w:r>
      <w:r w:rsidR="00EC68F4" w:rsidRPr="00E91E5A">
        <w:rPr>
          <w:rFonts w:hint="eastAsia"/>
        </w:rPr>
        <w:t>）</w:t>
      </w:r>
      <w:r w:rsidR="00BA2D05" w:rsidRPr="00E91E5A">
        <w:rPr>
          <w:rFonts w:hint="eastAsia"/>
          <w:color w:val="000000" w:themeColor="text1"/>
        </w:rPr>
        <w:t>年度から令和５</w:t>
      </w:r>
      <w:r w:rsidR="00EC68F4" w:rsidRPr="00E91E5A">
        <w:rPr>
          <w:rFonts w:hint="eastAsia"/>
        </w:rPr>
        <w:t>（</w:t>
      </w:r>
      <w:r w:rsidR="00BA2D05" w:rsidRPr="00E91E5A">
        <w:rPr>
          <w:rFonts w:hint="eastAsia"/>
        </w:rPr>
        <w:t>20</w:t>
      </w:r>
      <w:r w:rsidR="00BA2D05" w:rsidRPr="00E91E5A">
        <w:t>23</w:t>
      </w:r>
      <w:r w:rsidR="00EC68F4" w:rsidRPr="00E91E5A">
        <w:rPr>
          <w:rFonts w:hint="eastAsia"/>
        </w:rPr>
        <w:t>）</w:t>
      </w:r>
      <w:r w:rsidR="00BA2D05" w:rsidRPr="00E91E5A">
        <w:rPr>
          <w:rFonts w:hint="eastAsia"/>
          <w:color w:val="000000" w:themeColor="text1"/>
        </w:rPr>
        <w:t>年度までの３年間とします。</w:t>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32"/>
        <w:gridCol w:w="1032"/>
        <w:gridCol w:w="1033"/>
        <w:gridCol w:w="1032"/>
        <w:gridCol w:w="1033"/>
        <w:gridCol w:w="1032"/>
        <w:gridCol w:w="1033"/>
        <w:gridCol w:w="1032"/>
        <w:gridCol w:w="1033"/>
      </w:tblGrid>
      <w:tr w:rsidR="004B7152" w:rsidRPr="00E91E5A" w14:paraId="0C7BB268" w14:textId="77777777" w:rsidTr="004B7152">
        <w:trPr>
          <w:trHeight w:val="506"/>
          <w:jc w:val="center"/>
        </w:trPr>
        <w:tc>
          <w:tcPr>
            <w:tcW w:w="1032" w:type="dxa"/>
            <w:tcBorders>
              <w:top w:val="single" w:sz="6" w:space="0" w:color="auto"/>
              <w:left w:val="single" w:sz="6" w:space="0" w:color="auto"/>
              <w:bottom w:val="single" w:sz="6" w:space="0" w:color="auto"/>
              <w:right w:val="single" w:sz="6" w:space="0" w:color="auto"/>
            </w:tcBorders>
            <w:shd w:val="clear" w:color="auto" w:fill="404040" w:themeFill="text1" w:themeFillTint="BF"/>
            <w:vAlign w:val="center"/>
          </w:tcPr>
          <w:p w14:paraId="6297CEBF" w14:textId="77777777" w:rsidR="004B7152" w:rsidRPr="00E91E5A" w:rsidRDefault="004B7152" w:rsidP="004B7152">
            <w:pPr>
              <w:pStyle w:val="afff6"/>
            </w:pPr>
            <w:r w:rsidRPr="00E91E5A">
              <w:rPr>
                <w:rFonts w:hint="eastAsia"/>
              </w:rPr>
              <w:t>平成</w:t>
            </w:r>
          </w:p>
          <w:p w14:paraId="74E37057" w14:textId="77777777" w:rsidR="004B7152" w:rsidRPr="00E91E5A" w:rsidRDefault="004B7152" w:rsidP="004B7152">
            <w:pPr>
              <w:pStyle w:val="afff6"/>
            </w:pPr>
            <w:r w:rsidRPr="00E91E5A">
              <w:rPr>
                <w:rFonts w:hint="eastAsia"/>
              </w:rPr>
              <w:t>30年度</w:t>
            </w:r>
          </w:p>
        </w:tc>
        <w:tc>
          <w:tcPr>
            <w:tcW w:w="1032" w:type="dxa"/>
            <w:tcBorders>
              <w:top w:val="single" w:sz="6" w:space="0" w:color="auto"/>
              <w:left w:val="single" w:sz="6" w:space="0" w:color="auto"/>
              <w:bottom w:val="single" w:sz="6" w:space="0" w:color="auto"/>
              <w:right w:val="single" w:sz="6" w:space="0" w:color="auto"/>
            </w:tcBorders>
            <w:shd w:val="clear" w:color="auto" w:fill="404040" w:themeFill="text1" w:themeFillTint="BF"/>
            <w:vAlign w:val="center"/>
          </w:tcPr>
          <w:p w14:paraId="5459BC94" w14:textId="77777777" w:rsidR="004B7152" w:rsidRPr="00E91E5A" w:rsidRDefault="004B7152" w:rsidP="004B7152">
            <w:pPr>
              <w:pStyle w:val="afff6"/>
            </w:pPr>
            <w:r w:rsidRPr="00E91E5A">
              <w:rPr>
                <w:rFonts w:hint="eastAsia"/>
              </w:rPr>
              <w:t>令和</w:t>
            </w:r>
          </w:p>
          <w:p w14:paraId="11A46717" w14:textId="77777777" w:rsidR="004B7152" w:rsidRPr="00E91E5A" w:rsidRDefault="004B7152" w:rsidP="004B7152">
            <w:pPr>
              <w:pStyle w:val="afff6"/>
            </w:pPr>
            <w:r w:rsidRPr="00E91E5A">
              <w:rPr>
                <w:rFonts w:hint="eastAsia"/>
              </w:rPr>
              <w:t>元年度</w:t>
            </w:r>
          </w:p>
        </w:tc>
        <w:tc>
          <w:tcPr>
            <w:tcW w:w="1033" w:type="dxa"/>
            <w:tcBorders>
              <w:top w:val="single" w:sz="6" w:space="0" w:color="auto"/>
              <w:left w:val="single" w:sz="6" w:space="0" w:color="auto"/>
              <w:bottom w:val="single" w:sz="6" w:space="0" w:color="auto"/>
              <w:right w:val="single" w:sz="6" w:space="0" w:color="auto"/>
            </w:tcBorders>
            <w:shd w:val="clear" w:color="auto" w:fill="404040" w:themeFill="text1" w:themeFillTint="BF"/>
            <w:vAlign w:val="center"/>
          </w:tcPr>
          <w:p w14:paraId="6B13915A" w14:textId="77777777" w:rsidR="004B7152" w:rsidRPr="00E91E5A" w:rsidRDefault="004B7152" w:rsidP="004B7152">
            <w:pPr>
              <w:pStyle w:val="afff6"/>
            </w:pPr>
            <w:r w:rsidRPr="00E91E5A">
              <w:rPr>
                <w:rFonts w:hint="eastAsia"/>
              </w:rPr>
              <w:t>令和</w:t>
            </w:r>
          </w:p>
          <w:p w14:paraId="68BC2C25" w14:textId="77777777" w:rsidR="004B7152" w:rsidRPr="00E91E5A" w:rsidRDefault="004B7152" w:rsidP="004B7152">
            <w:pPr>
              <w:pStyle w:val="afff6"/>
            </w:pPr>
            <w:r w:rsidRPr="00E91E5A">
              <w:rPr>
                <w:rFonts w:hint="eastAsia"/>
              </w:rPr>
              <w:t>２年度</w:t>
            </w:r>
          </w:p>
        </w:tc>
        <w:tc>
          <w:tcPr>
            <w:tcW w:w="1032" w:type="dxa"/>
            <w:tcBorders>
              <w:top w:val="single" w:sz="6" w:space="0" w:color="auto"/>
              <w:left w:val="single" w:sz="6" w:space="0" w:color="auto"/>
              <w:bottom w:val="single" w:sz="6" w:space="0" w:color="auto"/>
              <w:right w:val="single" w:sz="6" w:space="0" w:color="auto"/>
            </w:tcBorders>
            <w:shd w:val="clear" w:color="auto" w:fill="404040" w:themeFill="text1" w:themeFillTint="BF"/>
            <w:vAlign w:val="center"/>
          </w:tcPr>
          <w:p w14:paraId="15F66A6D" w14:textId="77777777" w:rsidR="004B7152" w:rsidRPr="00E91E5A" w:rsidRDefault="004B7152" w:rsidP="004B7152">
            <w:pPr>
              <w:pStyle w:val="afff6"/>
            </w:pPr>
            <w:r w:rsidRPr="00E91E5A">
              <w:rPr>
                <w:rFonts w:hint="eastAsia"/>
              </w:rPr>
              <w:t>令和</w:t>
            </w:r>
          </w:p>
          <w:p w14:paraId="295D890D" w14:textId="77777777" w:rsidR="004B7152" w:rsidRPr="00E91E5A" w:rsidRDefault="004B7152" w:rsidP="004B7152">
            <w:pPr>
              <w:pStyle w:val="afff6"/>
            </w:pPr>
            <w:r w:rsidRPr="00E91E5A">
              <w:rPr>
                <w:rFonts w:hint="eastAsia"/>
              </w:rPr>
              <w:t>３年度</w:t>
            </w:r>
          </w:p>
        </w:tc>
        <w:tc>
          <w:tcPr>
            <w:tcW w:w="1033" w:type="dxa"/>
            <w:tcBorders>
              <w:top w:val="single" w:sz="6" w:space="0" w:color="auto"/>
              <w:left w:val="single" w:sz="6" w:space="0" w:color="auto"/>
              <w:bottom w:val="single" w:sz="6" w:space="0" w:color="auto"/>
              <w:right w:val="single" w:sz="6" w:space="0" w:color="auto"/>
            </w:tcBorders>
            <w:shd w:val="clear" w:color="auto" w:fill="404040" w:themeFill="text1" w:themeFillTint="BF"/>
            <w:vAlign w:val="center"/>
          </w:tcPr>
          <w:p w14:paraId="045F8D12" w14:textId="77777777" w:rsidR="004B7152" w:rsidRPr="00E91E5A" w:rsidRDefault="004B7152" w:rsidP="004B7152">
            <w:pPr>
              <w:pStyle w:val="afff6"/>
            </w:pPr>
            <w:r w:rsidRPr="00E91E5A">
              <w:rPr>
                <w:rFonts w:hint="eastAsia"/>
              </w:rPr>
              <w:t>令和</w:t>
            </w:r>
          </w:p>
          <w:p w14:paraId="60B39ABE" w14:textId="77777777" w:rsidR="004B7152" w:rsidRPr="00E91E5A" w:rsidRDefault="004B7152" w:rsidP="004B7152">
            <w:pPr>
              <w:pStyle w:val="afff6"/>
            </w:pPr>
            <w:r w:rsidRPr="00E91E5A">
              <w:rPr>
                <w:rFonts w:hint="eastAsia"/>
              </w:rPr>
              <w:t>４年度</w:t>
            </w:r>
          </w:p>
        </w:tc>
        <w:tc>
          <w:tcPr>
            <w:tcW w:w="1032" w:type="dxa"/>
            <w:tcBorders>
              <w:top w:val="single" w:sz="6" w:space="0" w:color="auto"/>
              <w:left w:val="single" w:sz="6" w:space="0" w:color="auto"/>
              <w:bottom w:val="single" w:sz="6" w:space="0" w:color="auto"/>
              <w:right w:val="single" w:sz="6" w:space="0" w:color="auto"/>
            </w:tcBorders>
            <w:shd w:val="clear" w:color="auto" w:fill="404040" w:themeFill="text1" w:themeFillTint="BF"/>
            <w:vAlign w:val="center"/>
          </w:tcPr>
          <w:p w14:paraId="6544557F" w14:textId="49B16B35" w:rsidR="004B7152" w:rsidRPr="00E91E5A" w:rsidRDefault="004B7152" w:rsidP="004B7152">
            <w:pPr>
              <w:pStyle w:val="afff6"/>
            </w:pPr>
            <w:r w:rsidRPr="00E91E5A">
              <w:rPr>
                <w:rFonts w:hint="eastAsia"/>
              </w:rPr>
              <w:t>令和</w:t>
            </w:r>
          </w:p>
          <w:p w14:paraId="0990C740" w14:textId="77777777" w:rsidR="004B7152" w:rsidRPr="00E91E5A" w:rsidRDefault="004B7152" w:rsidP="004B7152">
            <w:pPr>
              <w:pStyle w:val="afff6"/>
            </w:pPr>
            <w:r w:rsidRPr="00E91E5A">
              <w:rPr>
                <w:rFonts w:hint="eastAsia"/>
              </w:rPr>
              <w:t>５年度</w:t>
            </w:r>
          </w:p>
        </w:tc>
        <w:tc>
          <w:tcPr>
            <w:tcW w:w="1033" w:type="dxa"/>
            <w:tcBorders>
              <w:top w:val="single" w:sz="6" w:space="0" w:color="auto"/>
              <w:left w:val="single" w:sz="6" w:space="0" w:color="auto"/>
              <w:bottom w:val="single" w:sz="6" w:space="0" w:color="auto"/>
              <w:right w:val="single" w:sz="6" w:space="0" w:color="auto"/>
            </w:tcBorders>
            <w:shd w:val="clear" w:color="auto" w:fill="404040" w:themeFill="text1" w:themeFillTint="BF"/>
            <w:vAlign w:val="center"/>
          </w:tcPr>
          <w:p w14:paraId="12389B20" w14:textId="77777777" w:rsidR="004B7152" w:rsidRPr="00E91E5A" w:rsidRDefault="004B7152" w:rsidP="004B7152">
            <w:pPr>
              <w:pStyle w:val="afff6"/>
            </w:pPr>
            <w:r w:rsidRPr="00E91E5A">
              <w:rPr>
                <w:rFonts w:hint="eastAsia"/>
              </w:rPr>
              <w:t>令和</w:t>
            </w:r>
          </w:p>
          <w:p w14:paraId="20A3C8EF" w14:textId="77777777" w:rsidR="004B7152" w:rsidRPr="00E91E5A" w:rsidRDefault="004B7152" w:rsidP="004B7152">
            <w:pPr>
              <w:pStyle w:val="afff6"/>
            </w:pPr>
            <w:r w:rsidRPr="00E91E5A">
              <w:rPr>
                <w:rFonts w:hint="eastAsia"/>
              </w:rPr>
              <w:t>６年度</w:t>
            </w:r>
          </w:p>
        </w:tc>
        <w:tc>
          <w:tcPr>
            <w:tcW w:w="1032" w:type="dxa"/>
            <w:tcBorders>
              <w:top w:val="single" w:sz="6" w:space="0" w:color="auto"/>
              <w:left w:val="single" w:sz="6" w:space="0" w:color="auto"/>
              <w:bottom w:val="single" w:sz="6" w:space="0" w:color="auto"/>
              <w:right w:val="single" w:sz="6" w:space="0" w:color="auto"/>
            </w:tcBorders>
            <w:shd w:val="clear" w:color="auto" w:fill="404040" w:themeFill="text1" w:themeFillTint="BF"/>
            <w:vAlign w:val="center"/>
          </w:tcPr>
          <w:p w14:paraId="4660360A" w14:textId="77777777" w:rsidR="004B7152" w:rsidRPr="00E91E5A" w:rsidRDefault="004B7152" w:rsidP="004B7152">
            <w:pPr>
              <w:pStyle w:val="afff6"/>
            </w:pPr>
            <w:r w:rsidRPr="00E91E5A">
              <w:rPr>
                <w:rFonts w:hint="eastAsia"/>
              </w:rPr>
              <w:t>令和</w:t>
            </w:r>
          </w:p>
          <w:p w14:paraId="740606D4" w14:textId="77777777" w:rsidR="004B7152" w:rsidRPr="00E91E5A" w:rsidRDefault="004B7152" w:rsidP="004B7152">
            <w:pPr>
              <w:pStyle w:val="afff6"/>
            </w:pPr>
            <w:r w:rsidRPr="00E91E5A">
              <w:rPr>
                <w:rFonts w:hint="eastAsia"/>
              </w:rPr>
              <w:t>７年度</w:t>
            </w:r>
          </w:p>
        </w:tc>
        <w:tc>
          <w:tcPr>
            <w:tcW w:w="1033" w:type="dxa"/>
            <w:tcBorders>
              <w:top w:val="single" w:sz="6" w:space="0" w:color="auto"/>
              <w:left w:val="single" w:sz="6" w:space="0" w:color="auto"/>
              <w:bottom w:val="single" w:sz="6" w:space="0" w:color="auto"/>
              <w:right w:val="single" w:sz="6" w:space="0" w:color="auto"/>
            </w:tcBorders>
            <w:shd w:val="clear" w:color="auto" w:fill="404040" w:themeFill="text1" w:themeFillTint="BF"/>
            <w:vAlign w:val="center"/>
          </w:tcPr>
          <w:p w14:paraId="2640F41E" w14:textId="77777777" w:rsidR="004B7152" w:rsidRPr="00E91E5A" w:rsidRDefault="004B7152" w:rsidP="004B7152">
            <w:pPr>
              <w:pStyle w:val="afff6"/>
            </w:pPr>
            <w:r w:rsidRPr="00E91E5A">
              <w:rPr>
                <w:rFonts w:hint="eastAsia"/>
              </w:rPr>
              <w:t>令和</w:t>
            </w:r>
          </w:p>
          <w:p w14:paraId="24E1FB8A" w14:textId="77777777" w:rsidR="004B7152" w:rsidRPr="00E91E5A" w:rsidRDefault="004B7152" w:rsidP="004B7152">
            <w:pPr>
              <w:pStyle w:val="afff6"/>
            </w:pPr>
            <w:r w:rsidRPr="00E91E5A">
              <w:rPr>
                <w:rFonts w:hint="eastAsia"/>
              </w:rPr>
              <w:t>８年度</w:t>
            </w:r>
          </w:p>
        </w:tc>
      </w:tr>
      <w:tr w:rsidR="004B7152" w:rsidRPr="00E91E5A" w14:paraId="6AD4F38A" w14:textId="77777777" w:rsidTr="004B7152">
        <w:trPr>
          <w:trHeight w:val="3893"/>
          <w:jc w:val="center"/>
        </w:trPr>
        <w:tc>
          <w:tcPr>
            <w:tcW w:w="1032" w:type="dxa"/>
            <w:tcBorders>
              <w:top w:val="single" w:sz="6" w:space="0" w:color="auto"/>
              <w:left w:val="single" w:sz="6" w:space="0" w:color="auto"/>
              <w:bottom w:val="single" w:sz="6" w:space="0" w:color="auto"/>
              <w:right w:val="single" w:sz="6" w:space="0" w:color="auto"/>
            </w:tcBorders>
            <w:vAlign w:val="center"/>
          </w:tcPr>
          <w:p w14:paraId="0077E806" w14:textId="77777777" w:rsidR="004B7152" w:rsidRPr="00E91E5A" w:rsidRDefault="004B7152" w:rsidP="004B7152">
            <w:r w:rsidRPr="00E91E5A">
              <w:rPr>
                <w:noProof/>
              </w:rPr>
              <mc:AlternateContent>
                <mc:Choice Requires="wpg">
                  <w:drawing>
                    <wp:anchor distT="0" distB="0" distL="114300" distR="114300" simplePos="0" relativeHeight="251733504" behindDoc="0" locked="1" layoutInCell="1" allowOverlap="1" wp14:anchorId="068FDD23" wp14:editId="65E1352D">
                      <wp:simplePos x="0" y="0"/>
                      <wp:positionH relativeFrom="column">
                        <wp:posOffset>-321310</wp:posOffset>
                      </wp:positionH>
                      <wp:positionV relativeFrom="paragraph">
                        <wp:posOffset>797560</wp:posOffset>
                      </wp:positionV>
                      <wp:extent cx="2234565" cy="1610360"/>
                      <wp:effectExtent l="0" t="19050" r="32385" b="46990"/>
                      <wp:wrapNone/>
                      <wp:docPr id="139" name="グループ化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4565" cy="1610360"/>
                                <a:chOff x="848" y="3790"/>
                                <a:chExt cx="3519" cy="1469"/>
                              </a:xfrm>
                            </wpg:grpSpPr>
                            <wps:wsp>
                              <wps:cNvPr id="140" name="AutoShape 56"/>
                              <wps:cNvSpPr>
                                <a:spLocks noChangeArrowheads="1"/>
                              </wps:cNvSpPr>
                              <wps:spPr bwMode="auto">
                                <a:xfrm>
                                  <a:off x="1305" y="3790"/>
                                  <a:ext cx="3062" cy="1469"/>
                                </a:xfrm>
                                <a:prstGeom prst="rightArrow">
                                  <a:avLst>
                                    <a:gd name="adj1" fmla="val 62750"/>
                                    <a:gd name="adj2" fmla="val 69011"/>
                                  </a:avLst>
                                </a:prstGeom>
                                <a:gradFill rotWithShape="0">
                                  <a:gsLst>
                                    <a:gs pos="0">
                                      <a:srgbClr val="FFFFFF"/>
                                    </a:gs>
                                    <a:gs pos="100000">
                                      <a:schemeClr val="bg1">
                                        <a:lumMod val="65000"/>
                                      </a:schemeClr>
                                    </a:gs>
                                  </a:gsLst>
                                  <a:lin ang="0" scaled="1"/>
                                </a:gradFill>
                                <a:ln w="9525" cap="rnd">
                                  <a:solidFill>
                                    <a:srgbClr val="000000"/>
                                  </a:solidFill>
                                  <a:prstDash val="sysDot"/>
                                  <a:miter lim="800000"/>
                                  <a:headEnd/>
                                  <a:tailEnd/>
                                </a:ln>
                              </wps:spPr>
                              <wps:bodyPr rot="0" vert="horz" wrap="square" lIns="91440" tIns="45720" rIns="91440" bIns="45720" anchor="t" anchorCtr="0" upright="1">
                                <a:noAutofit/>
                              </wps:bodyPr>
                            </wps:wsp>
                            <wps:wsp>
                              <wps:cNvPr id="141" name="Text Box 57"/>
                              <wps:cNvSpPr txBox="1">
                                <a:spLocks noChangeArrowheads="1"/>
                              </wps:cNvSpPr>
                              <wps:spPr bwMode="auto">
                                <a:xfrm>
                                  <a:off x="848" y="4102"/>
                                  <a:ext cx="3255"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5116A" w14:textId="77777777" w:rsidR="00922890" w:rsidRPr="00C34CA2" w:rsidRDefault="00922890" w:rsidP="004B7152">
                                    <w:pPr>
                                      <w:jc w:val="center"/>
                                      <w:rPr>
                                        <w:sz w:val="21"/>
                                      </w:rPr>
                                    </w:pPr>
                                    <w:r w:rsidRPr="00C34CA2">
                                      <w:rPr>
                                        <w:rFonts w:hint="eastAsia"/>
                                        <w:sz w:val="21"/>
                                      </w:rPr>
                                      <w:t>小平市障害福祉計画</w:t>
                                    </w:r>
                                  </w:p>
                                  <w:p w14:paraId="543A0E49" w14:textId="77777777" w:rsidR="00922890" w:rsidRDefault="00922890" w:rsidP="004B7152">
                                    <w:pPr>
                                      <w:jc w:val="center"/>
                                      <w:rPr>
                                        <w:sz w:val="20"/>
                                        <w:szCs w:val="16"/>
                                      </w:rPr>
                                    </w:pPr>
                                    <w:r>
                                      <w:rPr>
                                        <w:rFonts w:hint="eastAsia"/>
                                        <w:sz w:val="20"/>
                                        <w:szCs w:val="16"/>
                                      </w:rPr>
                                      <w:t>（第五期）</w:t>
                                    </w:r>
                                  </w:p>
                                  <w:p w14:paraId="5242ED3F" w14:textId="77777777" w:rsidR="00922890" w:rsidRPr="00D103C8" w:rsidRDefault="00922890" w:rsidP="004B7152">
                                    <w:pPr>
                                      <w:jc w:val="center"/>
                                      <w:rPr>
                                        <w:color w:val="000000" w:themeColor="text1"/>
                                        <w:sz w:val="20"/>
                                        <w:szCs w:val="16"/>
                                      </w:rPr>
                                    </w:pPr>
                                    <w:r w:rsidRPr="00D103C8">
                                      <w:rPr>
                                        <w:rFonts w:hint="eastAsia"/>
                                        <w:color w:val="000000" w:themeColor="text1"/>
                                        <w:sz w:val="20"/>
                                        <w:szCs w:val="16"/>
                                      </w:rPr>
                                      <w:t>小平市障害児福祉計画</w:t>
                                    </w:r>
                                  </w:p>
                                  <w:p w14:paraId="6C9464D9" w14:textId="77777777" w:rsidR="00922890" w:rsidRPr="00D103C8" w:rsidRDefault="00922890" w:rsidP="004B7152">
                                    <w:pPr>
                                      <w:jc w:val="center"/>
                                      <w:rPr>
                                        <w:color w:val="000000" w:themeColor="text1"/>
                                        <w:sz w:val="20"/>
                                      </w:rPr>
                                    </w:pPr>
                                    <w:r w:rsidRPr="00D103C8">
                                      <w:rPr>
                                        <w:rFonts w:hint="eastAsia"/>
                                        <w:color w:val="000000" w:themeColor="text1"/>
                                        <w:sz w:val="20"/>
                                        <w:szCs w:val="16"/>
                                      </w:rPr>
                                      <w:t>（第一</w:t>
                                    </w:r>
                                    <w:r w:rsidRPr="00D103C8">
                                      <w:rPr>
                                        <w:color w:val="000000" w:themeColor="text1"/>
                                        <w:sz w:val="20"/>
                                        <w:szCs w:val="16"/>
                                      </w:rPr>
                                      <w:t>期）</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FDD23" id="グループ化 139" o:spid="_x0000_s1059" style="position:absolute;left:0;text-align:left;margin-left:-25.3pt;margin-top:62.8pt;width:175.95pt;height:126.8pt;z-index:251733504" coordorigin="848,3790" coordsize="3519,1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">
                      <v:shape id="AutoShape 56" o:spid="_x0000_s1060" type="#_x0000_t13" style="position:absolute;left:1305;top:3790;width:3062;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" adj="14449,4023">
                        <v:fill color2="#a5a5a5 [2092]" angle="90" focus="100%" type="gradient"/>
                        <v:stroke dashstyle="1 1" endcap="round"/>
                      </v:shape>
                      <v:shape id="Text Box 57" o:spid="_x0000_s1061" type="#_x0000_t202" style="position:absolute;left:848;top:4102;width:3255;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65C5116A" w14:textId="77777777" w:rsidR="00922890" w:rsidRPr="00C34CA2" w:rsidRDefault="00922890" w:rsidP="004B7152">
                              <w:pPr>
                                <w:jc w:val="center"/>
                                <w:rPr>
                                  <w:sz w:val="21"/>
                                </w:rPr>
                              </w:pPr>
                              <w:r w:rsidRPr="00C34CA2">
                                <w:rPr>
                                  <w:rFonts w:hint="eastAsia"/>
                                  <w:sz w:val="21"/>
                                </w:rPr>
                                <w:t>小平市障害福祉計画</w:t>
                              </w:r>
                            </w:p>
                            <w:p w14:paraId="543A0E49" w14:textId="77777777" w:rsidR="00922890" w:rsidRDefault="00922890" w:rsidP="004B7152">
                              <w:pPr>
                                <w:jc w:val="center"/>
                                <w:rPr>
                                  <w:sz w:val="20"/>
                                  <w:szCs w:val="16"/>
                                </w:rPr>
                              </w:pPr>
                              <w:r>
                                <w:rPr>
                                  <w:rFonts w:hint="eastAsia"/>
                                  <w:sz w:val="20"/>
                                  <w:szCs w:val="16"/>
                                </w:rPr>
                                <w:t>（第五期）</w:t>
                              </w:r>
                            </w:p>
                            <w:p w14:paraId="5242ED3F" w14:textId="77777777" w:rsidR="00922890" w:rsidRPr="00D103C8" w:rsidRDefault="00922890" w:rsidP="004B7152">
                              <w:pPr>
                                <w:jc w:val="center"/>
                                <w:rPr>
                                  <w:color w:val="000000" w:themeColor="text1"/>
                                  <w:sz w:val="20"/>
                                  <w:szCs w:val="16"/>
                                </w:rPr>
                              </w:pPr>
                              <w:r w:rsidRPr="00D103C8">
                                <w:rPr>
                                  <w:rFonts w:hint="eastAsia"/>
                                  <w:color w:val="000000" w:themeColor="text1"/>
                                  <w:sz w:val="20"/>
                                  <w:szCs w:val="16"/>
                                </w:rPr>
                                <w:t>小平市障害児福祉計画</w:t>
                              </w:r>
                            </w:p>
                            <w:p w14:paraId="6C9464D9" w14:textId="77777777" w:rsidR="00922890" w:rsidRPr="00D103C8" w:rsidRDefault="00922890" w:rsidP="004B7152">
                              <w:pPr>
                                <w:jc w:val="center"/>
                                <w:rPr>
                                  <w:color w:val="000000" w:themeColor="text1"/>
                                  <w:sz w:val="20"/>
                                </w:rPr>
                              </w:pPr>
                              <w:r w:rsidRPr="00D103C8">
                                <w:rPr>
                                  <w:rFonts w:hint="eastAsia"/>
                                  <w:color w:val="000000" w:themeColor="text1"/>
                                  <w:sz w:val="20"/>
                                  <w:szCs w:val="16"/>
                                </w:rPr>
                                <w:t>（第一</w:t>
                              </w:r>
                              <w:r w:rsidRPr="00D103C8">
                                <w:rPr>
                                  <w:color w:val="000000" w:themeColor="text1"/>
                                  <w:sz w:val="20"/>
                                  <w:szCs w:val="16"/>
                                </w:rPr>
                                <w:t>期）</w:t>
                              </w:r>
                            </w:p>
                          </w:txbxContent>
                        </v:textbox>
                      </v:shape>
                      <w10:anchorlock/>
                    </v:group>
                  </w:pict>
                </mc:Fallback>
              </mc:AlternateContent>
            </w:r>
          </w:p>
        </w:tc>
        <w:tc>
          <w:tcPr>
            <w:tcW w:w="1032" w:type="dxa"/>
            <w:tcBorders>
              <w:top w:val="single" w:sz="6" w:space="0" w:color="auto"/>
              <w:left w:val="single" w:sz="6" w:space="0" w:color="auto"/>
              <w:bottom w:val="single" w:sz="6" w:space="0" w:color="auto"/>
              <w:right w:val="single" w:sz="6" w:space="0" w:color="auto"/>
            </w:tcBorders>
            <w:vAlign w:val="center"/>
          </w:tcPr>
          <w:p w14:paraId="130CD00D" w14:textId="21662925" w:rsidR="004B7152" w:rsidRPr="00E91E5A" w:rsidRDefault="004B7152" w:rsidP="004B7152">
            <w:r w:rsidRPr="00E91E5A">
              <w:rPr>
                <w:noProof/>
              </w:rPr>
              <mc:AlternateContent>
                <mc:Choice Requires="wps">
                  <w:drawing>
                    <wp:anchor distT="0" distB="0" distL="114300" distR="114300" simplePos="0" relativeHeight="251735552" behindDoc="0" locked="1" layoutInCell="1" allowOverlap="1" wp14:anchorId="5B4F10B6" wp14:editId="0BC1E87A">
                      <wp:simplePos x="0" y="0"/>
                      <wp:positionH relativeFrom="column">
                        <wp:posOffset>596900</wp:posOffset>
                      </wp:positionH>
                      <wp:positionV relativeFrom="paragraph">
                        <wp:posOffset>2129155</wp:posOffset>
                      </wp:positionV>
                      <wp:extent cx="645160" cy="260350"/>
                      <wp:effectExtent l="6350" t="5080" r="5715" b="10795"/>
                      <wp:wrapNone/>
                      <wp:docPr id="142" name="円/楕円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 cy="26035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91CD415" id="円/楕円 320" o:spid="_x0000_s1026" style="position:absolute;left:0;text-align:left;margin-left:47pt;margin-top:167.65pt;width:50.8pt;height:20.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" filled="f">
                      <w10:anchorlock/>
                    </v:oval>
                  </w:pict>
                </mc:Fallback>
              </mc:AlternateContent>
            </w:r>
            <w:r w:rsidRPr="00E91E5A">
              <w:rPr>
                <w:noProof/>
              </w:rPr>
              <mc:AlternateContent>
                <mc:Choice Requires="wps">
                  <w:drawing>
                    <wp:anchor distT="0" distB="0" distL="114300" distR="114300" simplePos="0" relativeHeight="251737600" behindDoc="0" locked="1" layoutInCell="1" allowOverlap="1" wp14:anchorId="706177B8" wp14:editId="29003DBB">
                      <wp:simplePos x="0" y="0"/>
                      <wp:positionH relativeFrom="column">
                        <wp:posOffset>612775</wp:posOffset>
                      </wp:positionH>
                      <wp:positionV relativeFrom="paragraph">
                        <wp:posOffset>753110</wp:posOffset>
                      </wp:positionV>
                      <wp:extent cx="645160" cy="260350"/>
                      <wp:effectExtent l="12700" t="10160" r="8890" b="5715"/>
                      <wp:wrapNone/>
                      <wp:docPr id="143" name="円/楕円 27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 cy="26035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C863B82" id="円/楕円 27615" o:spid="_x0000_s1026" style="position:absolute;left:0;text-align:left;margin-left:48.25pt;margin-top:59.3pt;width:50.8pt;height:20.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" filled="f">
                      <w10:anchorlock/>
                    </v:oval>
                  </w:pict>
                </mc:Fallback>
              </mc:AlternateContent>
            </w:r>
          </w:p>
        </w:tc>
        <w:tc>
          <w:tcPr>
            <w:tcW w:w="1033" w:type="dxa"/>
            <w:tcBorders>
              <w:top w:val="single" w:sz="6" w:space="0" w:color="auto"/>
              <w:left w:val="single" w:sz="6" w:space="0" w:color="auto"/>
              <w:bottom w:val="single" w:sz="6" w:space="0" w:color="auto"/>
              <w:right w:val="single" w:sz="6" w:space="0" w:color="auto"/>
            </w:tcBorders>
            <w:vAlign w:val="center"/>
          </w:tcPr>
          <w:p w14:paraId="6D963A18" w14:textId="5DBA7FBF" w:rsidR="004B7152" w:rsidRPr="00E91E5A" w:rsidRDefault="004B7152" w:rsidP="004B7152">
            <w:r w:rsidRPr="00E91E5A">
              <w:rPr>
                <w:noProof/>
              </w:rPr>
              <mc:AlternateContent>
                <mc:Choice Requires="wps">
                  <w:drawing>
                    <wp:anchor distT="0" distB="0" distL="114300" distR="114300" simplePos="0" relativeHeight="251734528" behindDoc="0" locked="1" layoutInCell="1" allowOverlap="1" wp14:anchorId="79B782C1" wp14:editId="094CE543">
                      <wp:simplePos x="0" y="0"/>
                      <wp:positionH relativeFrom="column">
                        <wp:posOffset>15875</wp:posOffset>
                      </wp:positionH>
                      <wp:positionV relativeFrom="paragraph">
                        <wp:posOffset>2136140</wp:posOffset>
                      </wp:positionV>
                      <wp:extent cx="558800" cy="260985"/>
                      <wp:effectExtent l="0" t="2540" r="0" b="3175"/>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60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DD605A" w14:textId="77777777" w:rsidR="00922890" w:rsidRDefault="00922890" w:rsidP="004B7152">
                                  <w:pPr>
                                    <w:jc w:val="center"/>
                                    <w:rPr>
                                      <w:sz w:val="20"/>
                                      <w:szCs w:val="20"/>
                                    </w:rPr>
                                  </w:pPr>
                                  <w:r>
                                    <w:rPr>
                                      <w:rFonts w:hint="eastAsia"/>
                                      <w:sz w:val="20"/>
                                      <w:szCs w:val="20"/>
                                    </w:rPr>
                                    <w:t>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782C1" id="テキスト ボックス 144" o:spid="_x0000_s1062" type="#_x0000_t202" style="position:absolute;left:0;text-align:left;margin-left:1.25pt;margin-top:168.2pt;width:44pt;height:20.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" filled="f" stroked="f">
                      <v:textbox inset="0,0,0,0">
                        <w:txbxContent>
                          <w:p w14:paraId="23DD605A" w14:textId="77777777" w:rsidR="00922890" w:rsidRDefault="00922890" w:rsidP="004B7152">
                            <w:pPr>
                              <w:jc w:val="center"/>
                              <w:rPr>
                                <w:sz w:val="20"/>
                                <w:szCs w:val="20"/>
                              </w:rPr>
                            </w:pPr>
                            <w:r>
                              <w:rPr>
                                <w:rFonts w:hint="eastAsia"/>
                                <w:sz w:val="20"/>
                                <w:szCs w:val="20"/>
                              </w:rPr>
                              <w:t>見直し</w:t>
                            </w:r>
                          </w:p>
                        </w:txbxContent>
                      </v:textbox>
                      <w10:anchorlock/>
                    </v:shape>
                  </w:pict>
                </mc:Fallback>
              </mc:AlternateContent>
            </w:r>
            <w:r w:rsidRPr="00E91E5A">
              <w:rPr>
                <w:noProof/>
              </w:rPr>
              <mc:AlternateContent>
                <mc:Choice Requires="wps">
                  <w:drawing>
                    <wp:anchor distT="0" distB="0" distL="114300" distR="114300" simplePos="0" relativeHeight="251736576" behindDoc="0" locked="1" layoutInCell="1" allowOverlap="1" wp14:anchorId="3BB5AB3F" wp14:editId="6603E2E6">
                      <wp:simplePos x="0" y="0"/>
                      <wp:positionH relativeFrom="column">
                        <wp:posOffset>27305</wp:posOffset>
                      </wp:positionH>
                      <wp:positionV relativeFrom="paragraph">
                        <wp:posOffset>753110</wp:posOffset>
                      </wp:positionV>
                      <wp:extent cx="558800" cy="308610"/>
                      <wp:effectExtent l="0" t="635" r="4445" b="0"/>
                      <wp:wrapNone/>
                      <wp:docPr id="145" name="テキスト ボックス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08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8C97FA" w14:textId="77777777" w:rsidR="00922890" w:rsidRDefault="00922890" w:rsidP="004B7152">
                                  <w:pPr>
                                    <w:jc w:val="center"/>
                                    <w:rPr>
                                      <w:sz w:val="20"/>
                                      <w:szCs w:val="20"/>
                                    </w:rPr>
                                  </w:pPr>
                                  <w:r>
                                    <w:rPr>
                                      <w:rFonts w:hint="eastAsia"/>
                                      <w:sz w:val="20"/>
                                      <w:szCs w:val="20"/>
                                    </w:rPr>
                                    <w:t>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5AB3F" id="テキスト ボックス 145" o:spid="_x0000_s1063" type="#_x0000_t202" style="position:absolute;left:0;text-align:left;margin-left:2.15pt;margin-top:59.3pt;width:44pt;height:24.3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" filled="f" stroked="f">
                      <v:textbox inset="0,0,0,0">
                        <w:txbxContent>
                          <w:p w14:paraId="0F8C97FA" w14:textId="77777777" w:rsidR="00922890" w:rsidRDefault="00922890" w:rsidP="004B7152">
                            <w:pPr>
                              <w:jc w:val="center"/>
                              <w:rPr>
                                <w:sz w:val="20"/>
                                <w:szCs w:val="20"/>
                              </w:rPr>
                            </w:pPr>
                            <w:r>
                              <w:rPr>
                                <w:rFonts w:hint="eastAsia"/>
                                <w:sz w:val="20"/>
                                <w:szCs w:val="20"/>
                              </w:rPr>
                              <w:t>見直し</w:t>
                            </w:r>
                          </w:p>
                        </w:txbxContent>
                      </v:textbox>
                      <w10:anchorlock/>
                    </v:shape>
                  </w:pict>
                </mc:Fallback>
              </mc:AlternateContent>
            </w:r>
          </w:p>
        </w:tc>
        <w:tc>
          <w:tcPr>
            <w:tcW w:w="1032" w:type="dxa"/>
            <w:tcBorders>
              <w:top w:val="single" w:sz="6" w:space="0" w:color="auto"/>
              <w:left w:val="single" w:sz="6" w:space="0" w:color="auto"/>
              <w:bottom w:val="single" w:sz="6" w:space="0" w:color="auto"/>
              <w:right w:val="single" w:sz="6" w:space="0" w:color="auto"/>
            </w:tcBorders>
          </w:tcPr>
          <w:p w14:paraId="373F98FA" w14:textId="698702D9" w:rsidR="004B7152" w:rsidRPr="00E91E5A" w:rsidRDefault="003E080B" w:rsidP="004B7152">
            <w:r w:rsidRPr="00E91E5A">
              <w:rPr>
                <w:noProof/>
              </w:rPr>
              <mc:AlternateContent>
                <mc:Choice Requires="wps">
                  <w:drawing>
                    <wp:anchor distT="0" distB="0" distL="114300" distR="114300" simplePos="0" relativeHeight="251747840" behindDoc="0" locked="0" layoutInCell="1" allowOverlap="1" wp14:anchorId="511AE636" wp14:editId="3E248E29">
                      <wp:simplePos x="0" y="0"/>
                      <wp:positionH relativeFrom="margin">
                        <wp:posOffset>-63677</wp:posOffset>
                      </wp:positionH>
                      <wp:positionV relativeFrom="paragraph">
                        <wp:posOffset>182496</wp:posOffset>
                      </wp:positionV>
                      <wp:extent cx="3943440" cy="676440"/>
                      <wp:effectExtent l="0" t="19050" r="38100" b="47625"/>
                      <wp:wrapNone/>
                      <wp:docPr id="159"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440" cy="676440"/>
                              </a:xfrm>
                              <a:prstGeom prst="rightArrow">
                                <a:avLst>
                                  <a:gd name="adj1" fmla="val 62750"/>
                                  <a:gd name="adj2" fmla="val 69735"/>
                                </a:avLst>
                              </a:prstGeom>
                              <a:gradFill rotWithShape="0">
                                <a:gsLst>
                                  <a:gs pos="0">
                                    <a:srgbClr val="FFFFFF"/>
                                  </a:gs>
                                  <a:gs pos="100000">
                                    <a:schemeClr val="bg1">
                                      <a:lumMod val="85000"/>
                                    </a:schemeClr>
                                  </a:gs>
                                </a:gsLst>
                                <a:lin ang="0" scaled="1"/>
                              </a:gradFill>
                              <a:ln w="12700">
                                <a:solidFill>
                                  <a:srgbClr val="000000"/>
                                </a:solidFill>
                                <a:miter lim="800000"/>
                                <a:headEnd/>
                                <a:tailEnd/>
                              </a:ln>
                            </wps:spPr>
                            <wps:txbx>
                              <w:txbxContent>
                                <w:p w14:paraId="12D60E06" w14:textId="77777777" w:rsidR="00922890" w:rsidRPr="0085489E" w:rsidRDefault="00922890" w:rsidP="004B7152">
                                  <w:pPr>
                                    <w:spacing w:line="400" w:lineRule="exact"/>
                                    <w:ind w:firstLineChars="300" w:firstLine="683"/>
                                    <w:rPr>
                                      <w:b/>
                                    </w:rPr>
                                  </w:pPr>
                                  <w:r w:rsidRPr="0085489E">
                                    <w:rPr>
                                      <w:rFonts w:hint="eastAsia"/>
                                      <w:b/>
                                    </w:rPr>
                                    <w:t>小平市障がい者福祉計画</w:t>
                                  </w:r>
                                </w:p>
                                <w:p w14:paraId="38E4A5C4" w14:textId="77777777" w:rsidR="00922890" w:rsidRPr="001B15F8" w:rsidRDefault="00922890" w:rsidP="004B7152">
                                  <w:pPr>
                                    <w:spacing w:line="400" w:lineRule="exact"/>
                                    <w:jc w:val="center"/>
                                  </w:pPr>
                                  <w:r>
                                    <w:rPr>
                                      <w:rFonts w:hint="eastAsia"/>
                                    </w:rPr>
                                    <w: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1AE636" id="AutoShape 68" o:spid="_x0000_s1064" type="#_x0000_t13" style="position:absolute;left:0;text-align:left;margin-left:-5pt;margin-top:14.35pt;width:310.5pt;height:53.2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" adj="19016,4023" strokeweight="1pt">
                      <v:fill color2="#d8d8d8 [2732]" angle="90" focus="100%" type="gradient"/>
                      <v:textbox>
                        <w:txbxContent>
                          <w:p w14:paraId="12D60E06" w14:textId="77777777" w:rsidR="00922890" w:rsidRPr="0085489E" w:rsidRDefault="00922890" w:rsidP="004B7152">
                            <w:pPr>
                              <w:spacing w:line="400" w:lineRule="exact"/>
                              <w:ind w:firstLineChars="300" w:firstLine="683"/>
                              <w:rPr>
                                <w:b/>
                              </w:rPr>
                            </w:pPr>
                            <w:r w:rsidRPr="0085489E">
                              <w:rPr>
                                <w:rFonts w:hint="eastAsia"/>
                                <w:b/>
                              </w:rPr>
                              <w:t>小平市障がい者福祉計画</w:t>
                            </w:r>
                          </w:p>
                          <w:p w14:paraId="38E4A5C4" w14:textId="77777777" w:rsidR="00922890" w:rsidRPr="001B15F8" w:rsidRDefault="00922890" w:rsidP="004B7152">
                            <w:pPr>
                              <w:spacing w:line="400" w:lineRule="exact"/>
                              <w:jc w:val="center"/>
                            </w:pPr>
                            <w:r>
                              <w:rPr>
                                <w:rFonts w:hint="eastAsia"/>
                              </w:rPr>
                              <w:t>M</w:t>
                            </w:r>
                          </w:p>
                        </w:txbxContent>
                      </v:textbox>
                      <w10:wrap anchorx="margin"/>
                    </v:shape>
                  </w:pict>
                </mc:Fallback>
              </mc:AlternateContent>
            </w:r>
            <w:r w:rsidR="004B7152" w:rsidRPr="00E91E5A">
              <w:rPr>
                <w:noProof/>
              </w:rPr>
              <mc:AlternateContent>
                <mc:Choice Requires="wpg">
                  <w:drawing>
                    <wp:anchor distT="0" distB="0" distL="114300" distR="114300" simplePos="0" relativeHeight="251740672" behindDoc="0" locked="1" layoutInCell="1" allowOverlap="1" wp14:anchorId="55B88668" wp14:editId="3DEBC180">
                      <wp:simplePos x="0" y="0"/>
                      <wp:positionH relativeFrom="column">
                        <wp:posOffset>-154305</wp:posOffset>
                      </wp:positionH>
                      <wp:positionV relativeFrom="paragraph">
                        <wp:posOffset>768985</wp:posOffset>
                      </wp:positionV>
                      <wp:extent cx="2049780" cy="1579880"/>
                      <wp:effectExtent l="0" t="19050" r="45720" b="39370"/>
                      <wp:wrapNone/>
                      <wp:docPr id="146" name="グループ化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9780" cy="1579880"/>
                                <a:chOff x="4253" y="4366"/>
                                <a:chExt cx="3228" cy="861"/>
                              </a:xfrm>
                            </wpg:grpSpPr>
                            <wps:wsp>
                              <wps:cNvPr id="147" name="AutoShape 74"/>
                              <wps:cNvSpPr>
                                <a:spLocks noChangeArrowheads="1"/>
                              </wps:cNvSpPr>
                              <wps:spPr bwMode="auto">
                                <a:xfrm>
                                  <a:off x="4419" y="4366"/>
                                  <a:ext cx="3062" cy="861"/>
                                </a:xfrm>
                                <a:prstGeom prst="rightArrow">
                                  <a:avLst>
                                    <a:gd name="adj1" fmla="val 62750"/>
                                    <a:gd name="adj2" fmla="val 69735"/>
                                  </a:avLst>
                                </a:prstGeom>
                                <a:gradFill rotWithShape="0">
                                  <a:gsLst>
                                    <a:gs pos="0">
                                      <a:srgbClr val="FFFFFF"/>
                                    </a:gs>
                                    <a:gs pos="100000">
                                      <a:schemeClr val="bg1">
                                        <a:lumMod val="65000"/>
                                      </a:schemeClr>
                                    </a:gs>
                                  </a:gsLst>
                                  <a:lin ang="0" scaled="1"/>
                                </a:gradFill>
                                <a:ln w="12700">
                                  <a:solidFill>
                                    <a:srgbClr val="000000"/>
                                  </a:solidFill>
                                  <a:miter lim="800000"/>
                                  <a:headEnd/>
                                  <a:tailEnd/>
                                </a:ln>
                              </wps:spPr>
                              <wps:bodyPr rot="0" vert="horz" wrap="square" lIns="91440" tIns="45720" rIns="91440" bIns="45720" anchor="t" anchorCtr="0" upright="1">
                                <a:noAutofit/>
                              </wps:bodyPr>
                            </wps:wsp>
                            <wps:wsp>
                              <wps:cNvPr id="148" name="Text Box 75"/>
                              <wps:cNvSpPr txBox="1">
                                <a:spLocks noChangeArrowheads="1"/>
                              </wps:cNvSpPr>
                              <wps:spPr bwMode="auto">
                                <a:xfrm>
                                  <a:off x="4253" y="4535"/>
                                  <a:ext cx="3016"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4DEF8" w14:textId="77777777" w:rsidR="00922890" w:rsidRPr="00C34CA2" w:rsidRDefault="00922890" w:rsidP="004B7152">
                                    <w:pPr>
                                      <w:ind w:firstLineChars="49" w:firstLine="112"/>
                                      <w:rPr>
                                        <w:b/>
                                      </w:rPr>
                                    </w:pPr>
                                    <w:r w:rsidRPr="00C34CA2">
                                      <w:rPr>
                                        <w:rFonts w:hint="eastAsia"/>
                                        <w:b/>
                                      </w:rPr>
                                      <w:t>小平市障害福祉計画</w:t>
                                    </w:r>
                                  </w:p>
                                  <w:p w14:paraId="507A904E" w14:textId="77777777" w:rsidR="00922890" w:rsidRDefault="00922890" w:rsidP="004B7152">
                                    <w:pPr>
                                      <w:jc w:val="center"/>
                                      <w:rPr>
                                        <w:b/>
                                      </w:rPr>
                                    </w:pPr>
                                    <w:r>
                                      <w:rPr>
                                        <w:rFonts w:hint="eastAsia"/>
                                        <w:b/>
                                      </w:rPr>
                                      <w:t>（第六</w:t>
                                    </w:r>
                                    <w:r w:rsidRPr="00C34CA2">
                                      <w:rPr>
                                        <w:rFonts w:hint="eastAsia"/>
                                        <w:b/>
                                      </w:rPr>
                                      <w:t>期）</w:t>
                                    </w:r>
                                  </w:p>
                                  <w:p w14:paraId="08FEF3BB" w14:textId="77777777" w:rsidR="00922890" w:rsidRPr="00506282" w:rsidRDefault="00922890" w:rsidP="004B7152">
                                    <w:pPr>
                                      <w:ind w:firstLineChars="50" w:firstLine="114"/>
                                      <w:rPr>
                                        <w:b/>
                                        <w:szCs w:val="22"/>
                                      </w:rPr>
                                    </w:pPr>
                                    <w:r w:rsidRPr="00506282">
                                      <w:rPr>
                                        <w:rFonts w:hint="eastAsia"/>
                                        <w:b/>
                                        <w:szCs w:val="22"/>
                                      </w:rPr>
                                      <w:t>小平市障害児福祉計画</w:t>
                                    </w:r>
                                  </w:p>
                                  <w:p w14:paraId="37D8F5EC" w14:textId="77777777" w:rsidR="00922890" w:rsidRPr="00D103C8" w:rsidRDefault="00922890" w:rsidP="004B7152">
                                    <w:pPr>
                                      <w:jc w:val="center"/>
                                      <w:rPr>
                                        <w:color w:val="000000" w:themeColor="text1"/>
                                        <w:sz w:val="20"/>
                                      </w:rPr>
                                    </w:pPr>
                                    <w:r w:rsidRPr="00506282">
                                      <w:rPr>
                                        <w:rFonts w:hint="eastAsia"/>
                                        <w:b/>
                                        <w:szCs w:val="22"/>
                                      </w:rPr>
                                      <w:t>（第二</w:t>
                                    </w:r>
                                    <w:r w:rsidRPr="00506282">
                                      <w:rPr>
                                        <w:b/>
                                        <w:szCs w:val="22"/>
                                      </w:rPr>
                                      <w:t>期）</w:t>
                                    </w:r>
                                  </w:p>
                                  <w:p w14:paraId="195F1FED" w14:textId="77777777" w:rsidR="00922890" w:rsidRPr="00D84938" w:rsidRDefault="00922890" w:rsidP="004B7152">
                                    <w:pPr>
                                      <w:jc w:val="center"/>
                                      <w:rPr>
                                        <w:b/>
                                        <w:szCs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88668" id="グループ化 146" o:spid="_x0000_s1065" style="position:absolute;left:0;text-align:left;margin-left:-12.15pt;margin-top:60.55pt;width:161.4pt;height:124.4pt;z-index:251740672" coordorigin="4253,4366" coordsize="3228,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">
                      <v:shape id="AutoShape 74" o:spid="_x0000_s1066" type="#_x0000_t13" style="position:absolute;left:4419;top:4366;width:3062;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" adj="17365,4023" strokeweight="1pt">
                        <v:fill color2="#a5a5a5 [2092]" angle="90" focus="100%" type="gradient"/>
                      </v:shape>
                      <v:shape id="Text Box 75" o:spid="_x0000_s1067" type="#_x0000_t202" style="position:absolute;left:4253;top:4535;width:3016;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1BD4DEF8" w14:textId="77777777" w:rsidR="00922890" w:rsidRPr="00C34CA2" w:rsidRDefault="00922890" w:rsidP="004B7152">
                              <w:pPr>
                                <w:ind w:firstLineChars="49" w:firstLine="112"/>
                                <w:rPr>
                                  <w:b/>
                                </w:rPr>
                              </w:pPr>
                              <w:r w:rsidRPr="00C34CA2">
                                <w:rPr>
                                  <w:rFonts w:hint="eastAsia"/>
                                  <w:b/>
                                </w:rPr>
                                <w:t>小平市障害福祉計画</w:t>
                              </w:r>
                            </w:p>
                            <w:p w14:paraId="507A904E" w14:textId="77777777" w:rsidR="00922890" w:rsidRDefault="00922890" w:rsidP="004B7152">
                              <w:pPr>
                                <w:jc w:val="center"/>
                                <w:rPr>
                                  <w:b/>
                                </w:rPr>
                              </w:pPr>
                              <w:r>
                                <w:rPr>
                                  <w:rFonts w:hint="eastAsia"/>
                                  <w:b/>
                                </w:rPr>
                                <w:t>（第六</w:t>
                              </w:r>
                              <w:r w:rsidRPr="00C34CA2">
                                <w:rPr>
                                  <w:rFonts w:hint="eastAsia"/>
                                  <w:b/>
                                </w:rPr>
                                <w:t>期）</w:t>
                              </w:r>
                            </w:p>
                            <w:p w14:paraId="08FEF3BB" w14:textId="77777777" w:rsidR="00922890" w:rsidRPr="00506282" w:rsidRDefault="00922890" w:rsidP="004B7152">
                              <w:pPr>
                                <w:ind w:firstLineChars="50" w:firstLine="114"/>
                                <w:rPr>
                                  <w:b/>
                                  <w:szCs w:val="22"/>
                                </w:rPr>
                              </w:pPr>
                              <w:r w:rsidRPr="00506282">
                                <w:rPr>
                                  <w:rFonts w:hint="eastAsia"/>
                                  <w:b/>
                                  <w:szCs w:val="22"/>
                                </w:rPr>
                                <w:t>小平市障害児福祉計画</w:t>
                              </w:r>
                            </w:p>
                            <w:p w14:paraId="37D8F5EC" w14:textId="77777777" w:rsidR="00922890" w:rsidRPr="00D103C8" w:rsidRDefault="00922890" w:rsidP="004B7152">
                              <w:pPr>
                                <w:jc w:val="center"/>
                                <w:rPr>
                                  <w:color w:val="000000" w:themeColor="text1"/>
                                  <w:sz w:val="20"/>
                                </w:rPr>
                              </w:pPr>
                              <w:r w:rsidRPr="00506282">
                                <w:rPr>
                                  <w:rFonts w:hint="eastAsia"/>
                                  <w:b/>
                                  <w:szCs w:val="22"/>
                                </w:rPr>
                                <w:t>（第二</w:t>
                              </w:r>
                              <w:r w:rsidRPr="00506282">
                                <w:rPr>
                                  <w:b/>
                                  <w:szCs w:val="22"/>
                                </w:rPr>
                                <w:t>期）</w:t>
                              </w:r>
                            </w:p>
                            <w:p w14:paraId="195F1FED" w14:textId="77777777" w:rsidR="00922890" w:rsidRPr="00D84938" w:rsidRDefault="00922890" w:rsidP="004B7152">
                              <w:pPr>
                                <w:jc w:val="center"/>
                                <w:rPr>
                                  <w:b/>
                                  <w:szCs w:val="22"/>
                                </w:rPr>
                              </w:pPr>
                            </w:p>
                          </w:txbxContent>
                        </v:textbox>
                      </v:shape>
                      <w10:anchorlock/>
                    </v:group>
                  </w:pict>
                </mc:Fallback>
              </mc:AlternateContent>
            </w:r>
          </w:p>
        </w:tc>
        <w:tc>
          <w:tcPr>
            <w:tcW w:w="1033" w:type="dxa"/>
            <w:tcBorders>
              <w:top w:val="single" w:sz="6" w:space="0" w:color="auto"/>
              <w:left w:val="single" w:sz="6" w:space="0" w:color="auto"/>
              <w:bottom w:val="single" w:sz="6" w:space="0" w:color="auto"/>
              <w:right w:val="single" w:sz="6" w:space="0" w:color="auto"/>
            </w:tcBorders>
          </w:tcPr>
          <w:p w14:paraId="1DDC806B" w14:textId="26EB4695" w:rsidR="004B7152" w:rsidRPr="00E91E5A" w:rsidRDefault="004B7152" w:rsidP="004B7152">
            <w:r w:rsidRPr="00E91E5A">
              <w:rPr>
                <w:noProof/>
              </w:rPr>
              <mc:AlternateContent>
                <mc:Choice Requires="wps">
                  <w:drawing>
                    <wp:anchor distT="0" distB="0" distL="114300" distR="114300" simplePos="0" relativeHeight="251739648" behindDoc="0" locked="1" layoutInCell="1" allowOverlap="1" wp14:anchorId="322672E3" wp14:editId="4A9A3ACD">
                      <wp:simplePos x="0" y="0"/>
                      <wp:positionH relativeFrom="column">
                        <wp:posOffset>586740</wp:posOffset>
                      </wp:positionH>
                      <wp:positionV relativeFrom="paragraph">
                        <wp:posOffset>2160270</wp:posOffset>
                      </wp:positionV>
                      <wp:extent cx="645120" cy="260280"/>
                      <wp:effectExtent l="0" t="0" r="22225" b="26035"/>
                      <wp:wrapNone/>
                      <wp:docPr id="149" name="円/楕円 27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20" cy="26028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E0F805E" id="円/楕円 27605" o:spid="_x0000_s1026" style="position:absolute;left:0;text-align:left;margin-left:46.2pt;margin-top:170.1pt;width:50.8pt;height:2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" filled="f">
                      <w10:anchorlock/>
                    </v:oval>
                  </w:pict>
                </mc:Fallback>
              </mc:AlternateContent>
            </w:r>
          </w:p>
        </w:tc>
        <w:tc>
          <w:tcPr>
            <w:tcW w:w="1032" w:type="dxa"/>
            <w:tcBorders>
              <w:top w:val="single" w:sz="6" w:space="0" w:color="auto"/>
              <w:left w:val="single" w:sz="6" w:space="0" w:color="auto"/>
              <w:bottom w:val="single" w:sz="6" w:space="0" w:color="auto"/>
              <w:right w:val="single" w:sz="6" w:space="0" w:color="auto"/>
            </w:tcBorders>
          </w:tcPr>
          <w:p w14:paraId="2F375B4B" w14:textId="77777777" w:rsidR="004B7152" w:rsidRPr="00E91E5A" w:rsidRDefault="004B7152" w:rsidP="004B7152">
            <w:r w:rsidRPr="00E91E5A">
              <w:rPr>
                <w:noProof/>
              </w:rPr>
              <mc:AlternateContent>
                <mc:Choice Requires="wps">
                  <w:drawing>
                    <wp:anchor distT="0" distB="0" distL="114300" distR="114300" simplePos="0" relativeHeight="251738624" behindDoc="0" locked="1" layoutInCell="1" allowOverlap="1" wp14:anchorId="410AC2E5" wp14:editId="19CEA344">
                      <wp:simplePos x="0" y="0"/>
                      <wp:positionH relativeFrom="column">
                        <wp:posOffset>-15875</wp:posOffset>
                      </wp:positionH>
                      <wp:positionV relativeFrom="paragraph">
                        <wp:posOffset>2160270</wp:posOffset>
                      </wp:positionV>
                      <wp:extent cx="558720" cy="261000"/>
                      <wp:effectExtent l="0" t="0" r="13335" b="5715"/>
                      <wp:wrapNone/>
                      <wp:docPr id="150" name="テキスト ボックス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720" cy="261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8B6943" w14:textId="77777777" w:rsidR="00922890" w:rsidRDefault="00922890" w:rsidP="004B7152">
                                  <w:pPr>
                                    <w:jc w:val="center"/>
                                    <w:rPr>
                                      <w:sz w:val="20"/>
                                      <w:szCs w:val="20"/>
                                    </w:rPr>
                                  </w:pPr>
                                  <w:r>
                                    <w:rPr>
                                      <w:rFonts w:hint="eastAsia"/>
                                      <w:sz w:val="20"/>
                                      <w:szCs w:val="20"/>
                                    </w:rPr>
                                    <w:t>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AC2E5" id="テキスト ボックス 150" o:spid="_x0000_s1068" type="#_x0000_t202" style="position:absolute;left:0;text-align:left;margin-left:-1.25pt;margin-top:170.1pt;width:44pt;height:20.5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" filled="f" stroked="f">
                      <v:textbox inset="0,0,0,0">
                        <w:txbxContent>
                          <w:p w14:paraId="6A8B6943" w14:textId="77777777" w:rsidR="00922890" w:rsidRDefault="00922890" w:rsidP="004B7152">
                            <w:pPr>
                              <w:jc w:val="center"/>
                              <w:rPr>
                                <w:sz w:val="20"/>
                                <w:szCs w:val="20"/>
                              </w:rPr>
                            </w:pPr>
                            <w:r>
                              <w:rPr>
                                <w:rFonts w:hint="eastAsia"/>
                                <w:sz w:val="20"/>
                                <w:szCs w:val="20"/>
                              </w:rPr>
                              <w:t>見直し</w:t>
                            </w:r>
                          </w:p>
                        </w:txbxContent>
                      </v:textbox>
                      <w10:anchorlock/>
                    </v:shape>
                  </w:pict>
                </mc:Fallback>
              </mc:AlternateContent>
            </w:r>
          </w:p>
        </w:tc>
        <w:tc>
          <w:tcPr>
            <w:tcW w:w="1033" w:type="dxa"/>
            <w:tcBorders>
              <w:top w:val="single" w:sz="6" w:space="0" w:color="auto"/>
              <w:left w:val="single" w:sz="6" w:space="0" w:color="auto"/>
              <w:bottom w:val="single" w:sz="6" w:space="0" w:color="auto"/>
              <w:right w:val="single" w:sz="6" w:space="0" w:color="auto"/>
            </w:tcBorders>
            <w:vAlign w:val="center"/>
          </w:tcPr>
          <w:p w14:paraId="79B61E97" w14:textId="77777777" w:rsidR="004B7152" w:rsidRPr="00E91E5A" w:rsidRDefault="004B7152" w:rsidP="004B7152"/>
        </w:tc>
        <w:tc>
          <w:tcPr>
            <w:tcW w:w="1032" w:type="dxa"/>
            <w:tcBorders>
              <w:top w:val="single" w:sz="6" w:space="0" w:color="auto"/>
              <w:left w:val="single" w:sz="6" w:space="0" w:color="auto"/>
              <w:bottom w:val="single" w:sz="6" w:space="0" w:color="auto"/>
              <w:right w:val="single" w:sz="6" w:space="0" w:color="auto"/>
            </w:tcBorders>
            <w:vAlign w:val="center"/>
          </w:tcPr>
          <w:p w14:paraId="5AC07898" w14:textId="51CABB79" w:rsidR="004B7152" w:rsidRPr="00E91E5A" w:rsidRDefault="004B7152" w:rsidP="004B7152">
            <w:r w:rsidRPr="00E91E5A">
              <w:rPr>
                <w:noProof/>
              </w:rPr>
              <mc:AlternateContent>
                <mc:Choice Requires="wpg">
                  <w:drawing>
                    <wp:anchor distT="0" distB="0" distL="114300" distR="114300" simplePos="0" relativeHeight="251743744" behindDoc="0" locked="1" layoutInCell="1" allowOverlap="1" wp14:anchorId="3CB4D047" wp14:editId="004261FC">
                      <wp:simplePos x="0" y="0"/>
                      <wp:positionH relativeFrom="column">
                        <wp:posOffset>-826135</wp:posOffset>
                      </wp:positionH>
                      <wp:positionV relativeFrom="paragraph">
                        <wp:posOffset>840740</wp:posOffset>
                      </wp:positionV>
                      <wp:extent cx="2071370" cy="1579880"/>
                      <wp:effectExtent l="0" t="19050" r="43180" b="39370"/>
                      <wp:wrapNone/>
                      <wp:docPr id="151" name="グループ化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1370" cy="1579880"/>
                                <a:chOff x="4253" y="4354"/>
                                <a:chExt cx="3262" cy="861"/>
                              </a:xfrm>
                            </wpg:grpSpPr>
                            <wps:wsp>
                              <wps:cNvPr id="152" name="AutoShape 74"/>
                              <wps:cNvSpPr>
                                <a:spLocks noChangeArrowheads="1"/>
                              </wps:cNvSpPr>
                              <wps:spPr bwMode="auto">
                                <a:xfrm>
                                  <a:off x="4453" y="4354"/>
                                  <a:ext cx="3062" cy="861"/>
                                </a:xfrm>
                                <a:prstGeom prst="rightArrow">
                                  <a:avLst>
                                    <a:gd name="adj1" fmla="val 62750"/>
                                    <a:gd name="adj2" fmla="val 69735"/>
                                  </a:avLst>
                                </a:prstGeom>
                                <a:gradFill rotWithShape="0">
                                  <a:gsLst>
                                    <a:gs pos="0">
                                      <a:srgbClr val="FFFFFF"/>
                                    </a:gs>
                                    <a:gs pos="100000">
                                      <a:schemeClr val="bg1">
                                        <a:lumMod val="65000"/>
                                      </a:schemeClr>
                                    </a:gs>
                                  </a:gsLst>
                                  <a:lin ang="0" scaled="1"/>
                                </a:gradFill>
                                <a:ln w="12700">
                                  <a:solidFill>
                                    <a:srgbClr val="000000"/>
                                  </a:solidFill>
                                  <a:prstDash val="sysDot"/>
                                  <a:miter lim="800000"/>
                                  <a:headEnd/>
                                  <a:tailEnd/>
                                </a:ln>
                              </wps:spPr>
                              <wps:bodyPr rot="0" vert="horz" wrap="square" lIns="91440" tIns="45720" rIns="91440" bIns="45720" anchor="t" anchorCtr="0" upright="1">
                                <a:noAutofit/>
                              </wps:bodyPr>
                            </wps:wsp>
                            <wps:wsp>
                              <wps:cNvPr id="153" name="Text Box 75"/>
                              <wps:cNvSpPr txBox="1">
                                <a:spLocks noChangeArrowheads="1"/>
                              </wps:cNvSpPr>
                              <wps:spPr bwMode="auto">
                                <a:xfrm>
                                  <a:off x="4253" y="4535"/>
                                  <a:ext cx="3016"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FDB4F" w14:textId="77777777" w:rsidR="00922890" w:rsidRPr="00506282" w:rsidRDefault="00922890" w:rsidP="004B7152">
                                    <w:pPr>
                                      <w:ind w:firstLineChars="49" w:firstLine="111"/>
                                    </w:pPr>
                                    <w:r w:rsidRPr="00506282">
                                      <w:rPr>
                                        <w:rFonts w:hint="eastAsia"/>
                                      </w:rPr>
                                      <w:t>小平市障害福祉計画</w:t>
                                    </w:r>
                                  </w:p>
                                  <w:p w14:paraId="038D4CE1" w14:textId="77777777" w:rsidR="00922890" w:rsidRPr="00506282" w:rsidRDefault="00922890" w:rsidP="004B7152">
                                    <w:pPr>
                                      <w:jc w:val="center"/>
                                    </w:pPr>
                                    <w:r w:rsidRPr="00506282">
                                      <w:rPr>
                                        <w:rFonts w:hint="eastAsia"/>
                                      </w:rPr>
                                      <w:t>（第七期）</w:t>
                                    </w:r>
                                  </w:p>
                                  <w:p w14:paraId="5ECB173F" w14:textId="77777777" w:rsidR="00922890" w:rsidRPr="00506282" w:rsidRDefault="00922890" w:rsidP="004B7152">
                                    <w:pPr>
                                      <w:ind w:firstLineChars="50" w:firstLine="113"/>
                                      <w:rPr>
                                        <w:szCs w:val="22"/>
                                      </w:rPr>
                                    </w:pPr>
                                    <w:r w:rsidRPr="00506282">
                                      <w:rPr>
                                        <w:rFonts w:hint="eastAsia"/>
                                        <w:szCs w:val="22"/>
                                      </w:rPr>
                                      <w:t>小平市障害児福祉計画</w:t>
                                    </w:r>
                                  </w:p>
                                  <w:p w14:paraId="3047BEFA" w14:textId="77777777" w:rsidR="00922890" w:rsidRPr="00685ED8" w:rsidRDefault="00922890" w:rsidP="004B7152">
                                    <w:pPr>
                                      <w:jc w:val="center"/>
                                      <w:rPr>
                                        <w:sz w:val="20"/>
                                      </w:rPr>
                                    </w:pPr>
                                    <w:r w:rsidRPr="00506282">
                                      <w:rPr>
                                        <w:rFonts w:hint="eastAsia"/>
                                        <w:szCs w:val="22"/>
                                      </w:rPr>
                                      <w:t>（第三</w:t>
                                    </w:r>
                                    <w:r w:rsidRPr="00506282">
                                      <w:rPr>
                                        <w:szCs w:val="22"/>
                                      </w:rPr>
                                      <w:t>期）</w:t>
                                    </w:r>
                                  </w:p>
                                  <w:p w14:paraId="4B7656A9" w14:textId="77777777" w:rsidR="00922890" w:rsidRPr="00D84938" w:rsidRDefault="00922890" w:rsidP="004B7152">
                                    <w:pPr>
                                      <w:jc w:val="center"/>
                                      <w:rPr>
                                        <w:b/>
                                        <w:szCs w:val="2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4D047" id="グループ化 151" o:spid="_x0000_s1069" style="position:absolute;left:0;text-align:left;margin-left:-65.05pt;margin-top:66.2pt;width:163.1pt;height:124.4pt;z-index:251743744" coordorigin="4253,4354" coordsize="326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">
                      <v:shape id="AutoShape 74" o:spid="_x0000_s1070" type="#_x0000_t13" style="position:absolute;left:4453;top:4354;width:3062;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" adj="17365,4023" strokeweight="1pt">
                        <v:fill color2="#a5a5a5 [2092]" angle="90" focus="100%" type="gradient"/>
                        <v:stroke dashstyle="1 1"/>
                      </v:shape>
                      <v:shape id="Text Box 75" o:spid="_x0000_s1071" type="#_x0000_t202" style="position:absolute;left:4253;top:4535;width:3016;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14:paraId="45FFDB4F" w14:textId="77777777" w:rsidR="00922890" w:rsidRPr="00506282" w:rsidRDefault="00922890" w:rsidP="004B7152">
                              <w:pPr>
                                <w:ind w:firstLineChars="49" w:firstLine="111"/>
                              </w:pPr>
                              <w:r w:rsidRPr="00506282">
                                <w:rPr>
                                  <w:rFonts w:hint="eastAsia"/>
                                </w:rPr>
                                <w:t>小平市障害福祉計画</w:t>
                              </w:r>
                            </w:p>
                            <w:p w14:paraId="038D4CE1" w14:textId="77777777" w:rsidR="00922890" w:rsidRPr="00506282" w:rsidRDefault="00922890" w:rsidP="004B7152">
                              <w:pPr>
                                <w:jc w:val="center"/>
                              </w:pPr>
                              <w:r w:rsidRPr="00506282">
                                <w:rPr>
                                  <w:rFonts w:hint="eastAsia"/>
                                </w:rPr>
                                <w:t>（第七期）</w:t>
                              </w:r>
                            </w:p>
                            <w:p w14:paraId="5ECB173F" w14:textId="77777777" w:rsidR="00922890" w:rsidRPr="00506282" w:rsidRDefault="00922890" w:rsidP="004B7152">
                              <w:pPr>
                                <w:ind w:firstLineChars="50" w:firstLine="113"/>
                                <w:rPr>
                                  <w:szCs w:val="22"/>
                                </w:rPr>
                              </w:pPr>
                              <w:r w:rsidRPr="00506282">
                                <w:rPr>
                                  <w:rFonts w:hint="eastAsia"/>
                                  <w:szCs w:val="22"/>
                                </w:rPr>
                                <w:t>小平市障害児福祉計画</w:t>
                              </w:r>
                            </w:p>
                            <w:p w14:paraId="3047BEFA" w14:textId="77777777" w:rsidR="00922890" w:rsidRPr="00685ED8" w:rsidRDefault="00922890" w:rsidP="004B7152">
                              <w:pPr>
                                <w:jc w:val="center"/>
                                <w:rPr>
                                  <w:sz w:val="20"/>
                                </w:rPr>
                              </w:pPr>
                              <w:r w:rsidRPr="00506282">
                                <w:rPr>
                                  <w:rFonts w:hint="eastAsia"/>
                                  <w:szCs w:val="22"/>
                                </w:rPr>
                                <w:t>（第三</w:t>
                              </w:r>
                              <w:r w:rsidRPr="00506282">
                                <w:rPr>
                                  <w:szCs w:val="22"/>
                                </w:rPr>
                                <w:t>期）</w:t>
                              </w:r>
                            </w:p>
                            <w:p w14:paraId="4B7656A9" w14:textId="77777777" w:rsidR="00922890" w:rsidRPr="00D84938" w:rsidRDefault="00922890" w:rsidP="004B7152">
                              <w:pPr>
                                <w:jc w:val="center"/>
                                <w:rPr>
                                  <w:b/>
                                  <w:szCs w:val="22"/>
                                </w:rPr>
                              </w:pPr>
                            </w:p>
                          </w:txbxContent>
                        </v:textbox>
                      </v:shape>
                      <w10:anchorlock/>
                    </v:group>
                  </w:pict>
                </mc:Fallback>
              </mc:AlternateContent>
            </w:r>
          </w:p>
        </w:tc>
        <w:tc>
          <w:tcPr>
            <w:tcW w:w="1033" w:type="dxa"/>
            <w:tcBorders>
              <w:top w:val="single" w:sz="6" w:space="0" w:color="auto"/>
              <w:left w:val="single" w:sz="6" w:space="0" w:color="auto"/>
              <w:bottom w:val="single" w:sz="6" w:space="0" w:color="auto"/>
              <w:right w:val="single" w:sz="6" w:space="0" w:color="auto"/>
            </w:tcBorders>
            <w:vAlign w:val="center"/>
          </w:tcPr>
          <w:p w14:paraId="24DF553C" w14:textId="49DF263E" w:rsidR="004B7152" w:rsidRPr="00E91E5A" w:rsidRDefault="004B7152" w:rsidP="004B7152">
            <w:pPr>
              <w:spacing w:line="320" w:lineRule="exact"/>
              <w:jc w:val="center"/>
              <w:rPr>
                <w:sz w:val="20"/>
                <w:szCs w:val="20"/>
              </w:rPr>
            </w:pPr>
            <w:r w:rsidRPr="00E91E5A">
              <w:rPr>
                <w:noProof/>
              </w:rPr>
              <mc:AlternateContent>
                <mc:Choice Requires="wps">
                  <w:drawing>
                    <wp:anchor distT="0" distB="0" distL="114300" distR="114300" simplePos="0" relativeHeight="251741696" behindDoc="1" locked="0" layoutInCell="1" allowOverlap="1" wp14:anchorId="445E8D12" wp14:editId="00F0D21A">
                      <wp:simplePos x="0" y="0"/>
                      <wp:positionH relativeFrom="column">
                        <wp:posOffset>-40005</wp:posOffset>
                      </wp:positionH>
                      <wp:positionV relativeFrom="paragraph">
                        <wp:posOffset>8255</wp:posOffset>
                      </wp:positionV>
                      <wp:extent cx="619125" cy="257175"/>
                      <wp:effectExtent l="0" t="0" r="28575" b="28575"/>
                      <wp:wrapNone/>
                      <wp:docPr id="154" name="円/楕円 27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257175"/>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D05C90" w14:textId="77777777" w:rsidR="00922890" w:rsidRDefault="00922890" w:rsidP="004B715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45E8D12" id="円/楕円 27599" o:spid="_x0000_s1072" style="position:absolute;left:0;text-align:left;margin-left:-3.15pt;margin-top:.65pt;width:48.75pt;height:20.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" filled="f">
                      <v:textbox>
                        <w:txbxContent>
                          <w:p w14:paraId="68D05C90" w14:textId="77777777" w:rsidR="00922890" w:rsidRDefault="00922890" w:rsidP="004B7152">
                            <w:pPr>
                              <w:jc w:val="center"/>
                            </w:pPr>
                          </w:p>
                        </w:txbxContent>
                      </v:textbox>
                    </v:oval>
                  </w:pict>
                </mc:Fallback>
              </mc:AlternateContent>
            </w:r>
          </w:p>
          <w:p w14:paraId="26D5957F" w14:textId="77777777" w:rsidR="004B7152" w:rsidRPr="00E91E5A" w:rsidRDefault="004B7152" w:rsidP="004B7152">
            <w:r w:rsidRPr="00E91E5A">
              <w:rPr>
                <w:noProof/>
              </w:rPr>
              <mc:AlternateContent>
                <mc:Choice Requires="wps">
                  <w:drawing>
                    <wp:anchor distT="0" distB="0" distL="114300" distR="114300" simplePos="0" relativeHeight="251742720" behindDoc="0" locked="1" layoutInCell="1" allowOverlap="1" wp14:anchorId="6D213471" wp14:editId="31B8DCC7">
                      <wp:simplePos x="0" y="0"/>
                      <wp:positionH relativeFrom="column">
                        <wp:posOffset>17145</wp:posOffset>
                      </wp:positionH>
                      <wp:positionV relativeFrom="paragraph">
                        <wp:posOffset>-194945</wp:posOffset>
                      </wp:positionV>
                      <wp:extent cx="558800" cy="260985"/>
                      <wp:effectExtent l="0" t="0" r="12700" b="5715"/>
                      <wp:wrapSquare wrapText="bothSides"/>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60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6F0DAB" w14:textId="77777777" w:rsidR="00922890" w:rsidRDefault="00922890" w:rsidP="004B7152">
                                  <w:pPr>
                                    <w:jc w:val="center"/>
                                    <w:rPr>
                                      <w:sz w:val="20"/>
                                      <w:szCs w:val="20"/>
                                    </w:rPr>
                                  </w:pPr>
                                  <w:r>
                                    <w:rPr>
                                      <w:rFonts w:hint="eastAsia"/>
                                      <w:sz w:val="20"/>
                                      <w:szCs w:val="20"/>
                                    </w:rPr>
                                    <w:t>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13471" id="テキスト ボックス 155" o:spid="_x0000_s1073" type="#_x0000_t202" style="position:absolute;left:0;text-align:left;margin-left:1.35pt;margin-top:-15.35pt;width:44pt;height:20.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" filled="f" stroked="f">
                      <v:textbox inset="0,0,0,0">
                        <w:txbxContent>
                          <w:p w14:paraId="5A6F0DAB" w14:textId="77777777" w:rsidR="00922890" w:rsidRDefault="00922890" w:rsidP="004B7152">
                            <w:pPr>
                              <w:jc w:val="center"/>
                              <w:rPr>
                                <w:sz w:val="20"/>
                                <w:szCs w:val="20"/>
                              </w:rPr>
                            </w:pPr>
                            <w:r>
                              <w:rPr>
                                <w:rFonts w:hint="eastAsia"/>
                                <w:sz w:val="20"/>
                                <w:szCs w:val="20"/>
                              </w:rPr>
                              <w:t>見直し</w:t>
                            </w:r>
                          </w:p>
                        </w:txbxContent>
                      </v:textbox>
                      <w10:wrap type="square"/>
                      <w10:anchorlock/>
                    </v:shape>
                  </w:pict>
                </mc:Fallback>
              </mc:AlternateContent>
            </w:r>
          </w:p>
        </w:tc>
      </w:tr>
    </w:tbl>
    <w:p w14:paraId="7175F816" w14:textId="77777777" w:rsidR="006D3C8A" w:rsidRDefault="006D3C8A" w:rsidP="00EA600C"/>
    <w:p w14:paraId="0BFAFC91" w14:textId="18E0511A" w:rsidR="00BA2D05" w:rsidRPr="00E91E5A" w:rsidRDefault="00506282" w:rsidP="00EA600C">
      <w:r w:rsidRPr="00506282">
        <w:rPr>
          <w:noProof/>
        </w:rPr>
        <mc:AlternateContent>
          <mc:Choice Requires="wps">
            <w:drawing>
              <wp:anchor distT="0" distB="0" distL="114300" distR="114300" simplePos="0" relativeHeight="251810304" behindDoc="1" locked="1" layoutInCell="1" allowOverlap="1" wp14:anchorId="756CC156" wp14:editId="42DD6BFB">
                <wp:simplePos x="0" y="0"/>
                <wp:positionH relativeFrom="column">
                  <wp:posOffset>5372100</wp:posOffset>
                </wp:positionH>
                <wp:positionV relativeFrom="paragraph">
                  <wp:posOffset>-546735</wp:posOffset>
                </wp:positionV>
                <wp:extent cx="558800" cy="260985"/>
                <wp:effectExtent l="0" t="0" r="12700" b="5715"/>
                <wp:wrapNone/>
                <wp:docPr id="136" name="テキスト ボックス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60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CB6F79" w14:textId="77777777" w:rsidR="00922890" w:rsidRDefault="00922890" w:rsidP="00506282">
                            <w:pPr>
                              <w:jc w:val="center"/>
                              <w:rPr>
                                <w:sz w:val="20"/>
                                <w:szCs w:val="20"/>
                              </w:rPr>
                            </w:pPr>
                            <w:r>
                              <w:rPr>
                                <w:rFonts w:hint="eastAsia"/>
                                <w:sz w:val="20"/>
                                <w:szCs w:val="20"/>
                              </w:rPr>
                              <w:t>見直し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CC156" id="テキスト ボックス 136" o:spid="_x0000_s1074" type="#_x0000_t202" style="position:absolute;left:0;text-align:left;margin-left:423pt;margin-top:-43.05pt;width:44pt;height:20.5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" filled="f" stroked="f">
                <v:textbox inset="0,0,0,0">
                  <w:txbxContent>
                    <w:p w14:paraId="2ACB6F79" w14:textId="77777777" w:rsidR="00922890" w:rsidRDefault="00922890" w:rsidP="00506282">
                      <w:pPr>
                        <w:jc w:val="center"/>
                        <w:rPr>
                          <w:sz w:val="20"/>
                          <w:szCs w:val="20"/>
                        </w:rPr>
                      </w:pPr>
                      <w:r>
                        <w:rPr>
                          <w:rFonts w:hint="eastAsia"/>
                          <w:sz w:val="20"/>
                          <w:szCs w:val="20"/>
                        </w:rPr>
                        <w:t>見直し</w:t>
                      </w:r>
                    </w:p>
                  </w:txbxContent>
                </v:textbox>
                <w10:anchorlock/>
              </v:shape>
            </w:pict>
          </mc:Fallback>
        </mc:AlternateContent>
      </w:r>
      <w:r w:rsidRPr="00E91E5A">
        <w:rPr>
          <w:noProof/>
        </w:rPr>
        <mc:AlternateContent>
          <mc:Choice Requires="wps">
            <w:drawing>
              <wp:anchor distT="0" distB="0" distL="114300" distR="114300" simplePos="0" relativeHeight="251808256" behindDoc="1" locked="1" layoutInCell="1" allowOverlap="1" wp14:anchorId="3F72EC97" wp14:editId="5BD45926">
                <wp:simplePos x="0" y="0"/>
                <wp:positionH relativeFrom="column">
                  <wp:posOffset>5327650</wp:posOffset>
                </wp:positionH>
                <wp:positionV relativeFrom="paragraph">
                  <wp:posOffset>-553085</wp:posOffset>
                </wp:positionV>
                <wp:extent cx="645160" cy="247650"/>
                <wp:effectExtent l="0" t="0" r="21590" b="19050"/>
                <wp:wrapNone/>
                <wp:docPr id="130" name="円/楕円 27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 cy="24765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295A87" id="円/楕円 27605" o:spid="_x0000_s1026" style="position:absolute;left:0;text-align:left;margin-left:419.5pt;margin-top:-43.55pt;width:50.8pt;height:19.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" filled="f">
                <w10:anchorlock/>
              </v:oval>
            </w:pict>
          </mc:Fallback>
        </mc:AlternateContent>
      </w:r>
    </w:p>
    <w:p w14:paraId="36B805C4" w14:textId="19BCE30C" w:rsidR="000C422C" w:rsidRPr="00E91E5A" w:rsidRDefault="00EA600C" w:rsidP="000C422C">
      <w:pPr>
        <w:pStyle w:val="1"/>
        <w:ind w:left="803" w:hanging="803"/>
      </w:pPr>
      <w:bookmarkStart w:id="18" w:name="_Toc54615489"/>
      <w:bookmarkStart w:id="19" w:name="_Toc55555542"/>
      <w:r>
        <w:rPr>
          <w:rFonts w:hint="eastAsia"/>
        </w:rPr>
        <w:t>５</w:t>
      </w:r>
      <w:r w:rsidR="000C422C" w:rsidRPr="00E91E5A">
        <w:rPr>
          <w:rFonts w:hint="eastAsia"/>
        </w:rPr>
        <w:t xml:space="preserve">　計画策定の体制</w:t>
      </w:r>
      <w:bookmarkEnd w:id="18"/>
      <w:bookmarkEnd w:id="19"/>
    </w:p>
    <w:p w14:paraId="4CC207CB" w14:textId="2F56E9EF" w:rsidR="000C422C" w:rsidRPr="00E91E5A" w:rsidRDefault="000C422C" w:rsidP="000C422C">
      <w:pPr>
        <w:pStyle w:val="a8"/>
        <w:ind w:left="227" w:firstLine="247"/>
      </w:pPr>
      <w:r w:rsidRPr="00E91E5A">
        <w:rPr>
          <w:rFonts w:hint="eastAsia"/>
        </w:rPr>
        <w:t>本計画の策定に際して、</w:t>
      </w:r>
      <w:r w:rsidRPr="00E91E5A">
        <w:rPr>
          <w:rFonts w:hint="eastAsia"/>
          <w:color w:val="000000" w:themeColor="text1"/>
        </w:rPr>
        <w:t>令和元（20</w:t>
      </w:r>
      <w:r w:rsidRPr="00E91E5A">
        <w:rPr>
          <w:color w:val="000000" w:themeColor="text1"/>
        </w:rPr>
        <w:t>19</w:t>
      </w:r>
      <w:r w:rsidRPr="00E91E5A">
        <w:rPr>
          <w:rFonts w:hint="eastAsia"/>
          <w:color w:val="000000" w:themeColor="text1"/>
        </w:rPr>
        <w:t>）年10月から11月にかけて、</w:t>
      </w:r>
      <w:r w:rsidR="001168B4" w:rsidRPr="00E91E5A">
        <w:rPr>
          <w:rFonts w:hint="eastAsia"/>
        </w:rPr>
        <w:t>障がい者（手帳所持者）、難病等の方</w:t>
      </w:r>
      <w:r w:rsidRPr="00E91E5A">
        <w:rPr>
          <w:rFonts w:hint="eastAsia"/>
        </w:rPr>
        <w:t>、発達障がい者</w:t>
      </w:r>
      <w:r w:rsidRPr="00E91E5A">
        <w:rPr>
          <w:rFonts w:hint="eastAsia"/>
          <w:b/>
          <w:bCs/>
          <w:szCs w:val="22"/>
          <w:vertAlign w:val="superscript"/>
        </w:rPr>
        <w:t>☆</w:t>
      </w:r>
      <w:r w:rsidRPr="00E91E5A">
        <w:rPr>
          <w:rFonts w:hint="eastAsia"/>
        </w:rPr>
        <w:t>を対象としたアンケート調査を実施し、その結果を基礎資料として活用しました。</w:t>
      </w:r>
    </w:p>
    <w:p w14:paraId="4AB1DD8C" w14:textId="77777777" w:rsidR="000C422C" w:rsidRPr="00E91E5A" w:rsidRDefault="000C422C" w:rsidP="000C422C">
      <w:pPr>
        <w:pStyle w:val="a8"/>
        <w:ind w:left="227" w:firstLine="247"/>
      </w:pPr>
      <w:r w:rsidRPr="00E91E5A">
        <w:rPr>
          <w:rFonts w:hint="eastAsia"/>
        </w:rPr>
        <w:t>また、障がいの当事者、障がい者福祉関係団体、公募市民などが参加した「小平市障がい者福祉計画・</w:t>
      </w:r>
      <w:r w:rsidRPr="00E91E5A">
        <w:rPr>
          <w:rFonts w:hint="eastAsia"/>
          <w:color w:val="000000" w:themeColor="text1"/>
        </w:rPr>
        <w:t>第六期小平市障害福祉計画・第二期小平市障害児福祉計画</w:t>
      </w:r>
      <w:r w:rsidRPr="00E91E5A">
        <w:rPr>
          <w:rFonts w:hint="eastAsia"/>
        </w:rPr>
        <w:t>検討委員会」を設置し、本計画素案などの検討を行うほか、庁内においては福祉・教育・子育てなどの関係部局による「小平市障がい者福祉計画・</w:t>
      </w:r>
      <w:r w:rsidRPr="00E91E5A">
        <w:rPr>
          <w:rFonts w:hint="eastAsia"/>
          <w:color w:val="000000" w:themeColor="text1"/>
        </w:rPr>
        <w:t>第六期小平市障害福祉計画・第二期小平市障害児福祉計画</w:t>
      </w:r>
      <w:r w:rsidRPr="00E91E5A">
        <w:rPr>
          <w:rFonts w:hint="eastAsia"/>
        </w:rPr>
        <w:t>策定調整会議」などにより、連携の強化を図り策定を進めました。</w:t>
      </w:r>
    </w:p>
    <w:p w14:paraId="248D25CB" w14:textId="77777777" w:rsidR="000C422C" w:rsidRPr="00E91E5A" w:rsidRDefault="000C422C" w:rsidP="000C422C">
      <w:pPr>
        <w:pStyle w:val="a8"/>
        <w:ind w:left="227" w:firstLine="247"/>
      </w:pPr>
      <w:r w:rsidRPr="00E91E5A">
        <w:rPr>
          <w:rFonts w:hint="eastAsia"/>
        </w:rPr>
        <w:t>さらに、「地域自立支援協議会」からも意見を聴くほか、本計画素案について「市民懇談会」を開催するとともに、市民意見の募集（パブリックコメント）を実施して、広く市民の声を本計画に反映させるよう努めました。</w:t>
      </w:r>
    </w:p>
    <w:p w14:paraId="55EF9FBB" w14:textId="77777777" w:rsidR="000C422C" w:rsidRPr="00E91E5A" w:rsidRDefault="000C422C" w:rsidP="000C422C">
      <w:pPr>
        <w:pStyle w:val="a8"/>
        <w:ind w:left="227" w:firstLine="247"/>
        <w:rPr>
          <w:rFonts w:ascii="ＭＳ ゴシック" w:eastAsia="ＭＳ ゴシック" w:hAnsi="ＭＳ ゴシック"/>
        </w:rPr>
      </w:pPr>
      <w:r w:rsidRPr="00E91E5A">
        <w:rPr>
          <w:rFonts w:hint="eastAsia"/>
          <w:noProof/>
        </w:rPr>
        <mc:AlternateContent>
          <mc:Choice Requires="wps">
            <w:drawing>
              <wp:anchor distT="0" distB="0" distL="114300" distR="114300" simplePos="0" relativeHeight="251610624" behindDoc="0" locked="0" layoutInCell="1" allowOverlap="1" wp14:anchorId="00744ED4" wp14:editId="77CBBCB6">
                <wp:simplePos x="0" y="0"/>
                <wp:positionH relativeFrom="column">
                  <wp:posOffset>22225</wp:posOffset>
                </wp:positionH>
                <wp:positionV relativeFrom="paragraph">
                  <wp:posOffset>54610</wp:posOffset>
                </wp:positionV>
                <wp:extent cx="6048375" cy="0"/>
                <wp:effectExtent l="0" t="0" r="28575" b="19050"/>
                <wp:wrapNone/>
                <wp:docPr id="185" name="直線コネクタ 185"/>
                <wp:cNvGraphicFramePr/>
                <a:graphic xmlns:a="http://schemas.openxmlformats.org/drawingml/2006/main">
                  <a:graphicData uri="http://schemas.microsoft.com/office/word/2010/wordprocessingShape">
                    <wps:wsp>
                      <wps:cNvCnPr/>
                      <wps:spPr>
                        <a:xfrm>
                          <a:off x="0" y="0"/>
                          <a:ext cx="6048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5C2C47" id="直線コネクタ 185" o:spid="_x0000_s1026" style="position:absolute;left:0;text-align:left;z-index:251610624;visibility:visible;mso-wrap-style:square;mso-wrap-distance-left:9pt;mso-wrap-distance-top:0;mso-wrap-distance-right:9pt;mso-wrap-distance-bottom:0;mso-position-horizontal:absolute;mso-position-horizontal-relative:text;mso-position-vertical:absolute;mso-position-vertical-relative:text" from="1.75pt,4.3pt" to="47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" strokecolor="#d1d1d1 [3044]"/>
            </w:pict>
          </mc:Fallback>
        </mc:AlternateContent>
      </w:r>
    </w:p>
    <w:p w14:paraId="64CFB19B" w14:textId="4838D538" w:rsidR="00EA600C" w:rsidRDefault="000C422C" w:rsidP="00AD0674">
      <w:pPr>
        <w:pStyle w:val="111"/>
        <w:spacing w:before="72"/>
        <w:ind w:left="340" w:right="-227" w:hanging="227"/>
      </w:pPr>
      <w:r w:rsidRPr="00E91E5A">
        <w:rPr>
          <w:rFonts w:hint="eastAsia"/>
        </w:rPr>
        <w:t>☆「発達障がい者」…障害者総合支援法で支援の対象となる「発達障がい者」は、診断を受けた人ですが、アンケート調査の対象とした発達障がい者には「発達障がいと思われる人」（診断を受けていない）も含みます。</w:t>
      </w:r>
      <w:r w:rsidR="00EA600C">
        <w:br w:type="page"/>
      </w:r>
    </w:p>
    <w:p w14:paraId="1EFCD10C" w14:textId="77777777" w:rsidR="006D3C8A" w:rsidRPr="00E91E5A" w:rsidRDefault="006D3C8A" w:rsidP="000C422C">
      <w:pPr>
        <w:rPr>
          <w:rFonts w:hAnsi="Century" w:cs="Times New Roman"/>
        </w:rPr>
      </w:pPr>
    </w:p>
    <w:p w14:paraId="62376EAF" w14:textId="77777777" w:rsidR="000C422C" w:rsidRPr="00E91E5A" w:rsidRDefault="000C422C" w:rsidP="000C422C">
      <w:pPr>
        <w:rPr>
          <w:rFonts w:hAnsi="Century" w:cs="Times New Roman"/>
        </w:rPr>
      </w:pPr>
      <w:r w:rsidRPr="00E91E5A">
        <w:rPr>
          <w:rFonts w:hAnsi="Century" w:cs="Times New Roman"/>
          <w:noProof/>
        </w:rPr>
        <mc:AlternateContent>
          <mc:Choice Requires="wpg">
            <w:drawing>
              <wp:anchor distT="0" distB="0" distL="114300" distR="114300" simplePos="0" relativeHeight="251612672" behindDoc="0" locked="0" layoutInCell="1" allowOverlap="1" wp14:anchorId="00FB528F" wp14:editId="215C5B4B">
                <wp:simplePos x="0" y="0"/>
                <wp:positionH relativeFrom="column">
                  <wp:posOffset>-95894</wp:posOffset>
                </wp:positionH>
                <wp:positionV relativeFrom="paragraph">
                  <wp:posOffset>51682</wp:posOffset>
                </wp:positionV>
                <wp:extent cx="6267450" cy="2200275"/>
                <wp:effectExtent l="19050" t="0" r="19050" b="28575"/>
                <wp:wrapNone/>
                <wp:docPr id="1" name="グループ化 1"/>
                <wp:cNvGraphicFramePr/>
                <a:graphic xmlns:a="http://schemas.openxmlformats.org/drawingml/2006/main">
                  <a:graphicData uri="http://schemas.microsoft.com/office/word/2010/wordprocessingGroup">
                    <wpg:wgp>
                      <wpg:cNvGrpSpPr/>
                      <wpg:grpSpPr>
                        <a:xfrm>
                          <a:off x="0" y="0"/>
                          <a:ext cx="6267450" cy="2200275"/>
                          <a:chOff x="0" y="0"/>
                          <a:chExt cx="5886450" cy="2200275"/>
                        </a:xfrm>
                      </wpg:grpSpPr>
                      <wps:wsp>
                        <wps:cNvPr id="2" name="角丸四角形 2"/>
                        <wps:cNvSpPr/>
                        <wps:spPr>
                          <a:xfrm>
                            <a:off x="0" y="190500"/>
                            <a:ext cx="5886450" cy="2009775"/>
                          </a:xfrm>
                          <a:prstGeom prst="roundRect">
                            <a:avLst/>
                          </a:prstGeom>
                          <a:noFill/>
                          <a:ln w="31750" cap="flat" cmpd="sng" algn="ctr">
                            <a:solidFill>
                              <a:schemeClr val="tx1">
                                <a:lumMod val="50000"/>
                                <a:lumOff val="50000"/>
                              </a:scheme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 name="グループ化 5"/>
                        <wpg:cNvGrpSpPr/>
                        <wpg:grpSpPr>
                          <a:xfrm>
                            <a:off x="1323975" y="0"/>
                            <a:ext cx="3162300" cy="504825"/>
                            <a:chOff x="0" y="0"/>
                            <a:chExt cx="3162300" cy="504825"/>
                          </a:xfrm>
                        </wpg:grpSpPr>
                        <pic:pic xmlns:pic="http://schemas.openxmlformats.org/drawingml/2006/picture">
                          <pic:nvPicPr>
                            <pic:cNvPr id="14" name="図 1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62300" cy="504825"/>
                            </a:xfrm>
                            <a:prstGeom prst="rect">
                              <a:avLst/>
                            </a:prstGeom>
                          </pic:spPr>
                        </pic:pic>
                        <wps:wsp>
                          <wps:cNvPr id="17" name="テキスト ボックス 17"/>
                          <wps:cNvSpPr txBox="1"/>
                          <wps:spPr>
                            <a:xfrm>
                              <a:off x="628650" y="104775"/>
                              <a:ext cx="1943100" cy="400050"/>
                            </a:xfrm>
                            <a:prstGeom prst="rect">
                              <a:avLst/>
                            </a:prstGeom>
                            <a:noFill/>
                            <a:ln w="6350">
                              <a:noFill/>
                            </a:ln>
                            <a:effectLst/>
                          </wps:spPr>
                          <wps:txbx>
                            <w:txbxContent>
                              <w:p w14:paraId="0396831D" w14:textId="77777777" w:rsidR="00922890" w:rsidRPr="000C422C" w:rsidRDefault="00922890" w:rsidP="000C422C">
                                <w:pPr>
                                  <w:spacing w:line="320" w:lineRule="exact"/>
                                  <w:jc w:val="center"/>
                                  <w:rPr>
                                    <w:rFonts w:ascii="HGP創英角ﾎﾟｯﾌﾟ体" w:eastAsia="HGP創英角ﾎﾟｯﾌﾟ体" w:hAnsi="HGP創英角ﾎﾟｯﾌﾟ体"/>
                                    <w:sz w:val="28"/>
                                  </w:rPr>
                                </w:pPr>
                                <w:r w:rsidRPr="000C422C">
                                  <w:rPr>
                                    <w:rFonts w:ascii="HGP創英角ﾎﾟｯﾌﾟ体" w:eastAsia="HGP創英角ﾎﾟｯﾌﾟ体" w:hAnsi="HGP創英角ﾎﾟｯﾌﾟ体" w:hint="eastAsia"/>
                                    <w:sz w:val="28"/>
                                  </w:rPr>
                                  <w:t>「自立」の概念について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0FB528F" id="グループ化 1" o:spid="_x0000_s1075" style="position:absolute;left:0;text-align:left;margin-left:-7.55pt;margin-top:4.05pt;width:493.5pt;height:173.25pt;z-index:251612672;mso-width-relative:margin;mso-height-relative:margin" coordsize="58864,22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">
                <v:roundrect id="角丸四角形 2" o:spid="_x0000_s1076" style="position:absolute;top:1905;width:58864;height:200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" filled="f" strokecolor="gray [1629]" strokeweight="2.5pt">
                  <v:stroke dashstyle="3 1"/>
                </v:roundrect>
                <v:group id="グループ化 5" o:spid="_x0000_s1077" style="position:absolute;left:13239;width:31623;height:5048" coordsize="31623,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78" type="#_x0000_t75" style="position:absolute;width:31623;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">
                    <v:imagedata r:id="rId14" o:title=""/>
                    <v:path arrowok="t"/>
                  </v:shape>
                  <v:shape id="テキスト ボックス 17" o:spid="_x0000_s1079" type="#_x0000_t202" style="position:absolute;left:6286;top:1047;width:19431;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" filled="f" stroked="f" strokeweight=".5pt">
                    <v:textbox>
                      <w:txbxContent>
                        <w:p w14:paraId="0396831D" w14:textId="77777777" w:rsidR="00922890" w:rsidRPr="000C422C" w:rsidRDefault="00922890" w:rsidP="000C422C">
                          <w:pPr>
                            <w:spacing w:line="320" w:lineRule="exact"/>
                            <w:jc w:val="center"/>
                            <w:rPr>
                              <w:rFonts w:ascii="HGP創英角ﾎﾟｯﾌﾟ体" w:eastAsia="HGP創英角ﾎﾟｯﾌﾟ体" w:hAnsi="HGP創英角ﾎﾟｯﾌﾟ体"/>
                              <w:sz w:val="28"/>
                            </w:rPr>
                          </w:pPr>
                          <w:r w:rsidRPr="000C422C">
                            <w:rPr>
                              <w:rFonts w:ascii="HGP創英角ﾎﾟｯﾌﾟ体" w:eastAsia="HGP創英角ﾎﾟｯﾌﾟ体" w:hAnsi="HGP創英角ﾎﾟｯﾌﾟ体" w:hint="eastAsia"/>
                              <w:sz w:val="28"/>
                            </w:rPr>
                            <w:t>「自立」の概念について</w:t>
                          </w:r>
                        </w:p>
                      </w:txbxContent>
                    </v:textbox>
                  </v:shape>
                </v:group>
              </v:group>
            </w:pict>
          </mc:Fallback>
        </mc:AlternateContent>
      </w:r>
    </w:p>
    <w:p w14:paraId="039E219E" w14:textId="77777777" w:rsidR="000C422C" w:rsidRPr="00E91E5A" w:rsidRDefault="000C422C" w:rsidP="000C422C">
      <w:pPr>
        <w:rPr>
          <w:rFonts w:hAnsi="Century" w:cs="Times New Roman"/>
        </w:rPr>
      </w:pPr>
    </w:p>
    <w:p w14:paraId="14CACDCA" w14:textId="77777777" w:rsidR="000C422C" w:rsidRPr="00E91E5A" w:rsidRDefault="000C422C" w:rsidP="000C422C">
      <w:pPr>
        <w:pStyle w:val="aa"/>
      </w:pPr>
    </w:p>
    <w:p w14:paraId="43456C2A" w14:textId="2AA0F4C8" w:rsidR="000C422C" w:rsidRPr="00A84897" w:rsidRDefault="000C422C" w:rsidP="008046DB">
      <w:pPr>
        <w:pStyle w:val="afff7"/>
        <w:rPr>
          <w:color w:val="000000" w:themeColor="text1"/>
        </w:rPr>
      </w:pPr>
      <w:r w:rsidRPr="00E91E5A">
        <w:rPr>
          <w:rFonts w:hint="eastAsia"/>
        </w:rPr>
        <w:t>「自立」という言葉の概念</w:t>
      </w:r>
      <w:r w:rsidRPr="00A84897">
        <w:rPr>
          <w:rFonts w:hint="eastAsia"/>
          <w:color w:val="000000" w:themeColor="text1"/>
        </w:rPr>
        <w:t>については様々な見解や解釈があり、今日まで広く受け入れられている統一的な定義という</w:t>
      </w:r>
      <w:r w:rsidR="00290EE6" w:rsidRPr="00410BFC">
        <w:rPr>
          <w:rFonts w:hint="eastAsia"/>
          <w:color w:val="000000" w:themeColor="text1"/>
        </w:rPr>
        <w:t>も</w:t>
      </w:r>
      <w:r w:rsidRPr="00A84897">
        <w:rPr>
          <w:rFonts w:hint="eastAsia"/>
          <w:color w:val="000000" w:themeColor="text1"/>
        </w:rPr>
        <w:t>のは見当たりません。</w:t>
      </w:r>
    </w:p>
    <w:p w14:paraId="5953606C" w14:textId="77777777" w:rsidR="000C422C" w:rsidRPr="00E91E5A" w:rsidRDefault="000C422C" w:rsidP="008046DB">
      <w:pPr>
        <w:pStyle w:val="afff7"/>
        <w:rPr>
          <w:rFonts w:hAnsi="Century"/>
        </w:rPr>
      </w:pPr>
      <w:r w:rsidRPr="00A84897">
        <w:rPr>
          <w:rFonts w:hint="eastAsia"/>
          <w:color w:val="000000" w:themeColor="text1"/>
        </w:rPr>
        <w:t>本計画では、身辺的援助や経済的援助を受け</w:t>
      </w:r>
      <w:r w:rsidRPr="00E91E5A">
        <w:rPr>
          <w:rFonts w:hint="eastAsia"/>
        </w:rPr>
        <w:t>ているかなど、「他者からの援助を必要とするか否か」で判断するのではなく、「自分の生き方を自らの意思で決め、具体的な生活の様式や内容を自己選択・自己決定しつつ、社会の一員として生活していく人格的自立」を「自立」の概念としています。</w:t>
      </w:r>
    </w:p>
    <w:p w14:paraId="4F43B1A7" w14:textId="77777777" w:rsidR="00BB534B" w:rsidRDefault="00BB534B" w:rsidP="000C422C">
      <w:pPr>
        <w:spacing w:line="300" w:lineRule="exact"/>
        <w:ind w:leftChars="100" w:left="227" w:firstLineChars="100" w:firstLine="247"/>
        <w:rPr>
          <w:rFonts w:hAnsi="Century" w:cs="Times New Roman"/>
          <w:bCs/>
          <w:sz w:val="24"/>
          <w:szCs w:val="24"/>
        </w:rPr>
      </w:pPr>
    </w:p>
    <w:p w14:paraId="5EF5235E" w14:textId="77777777" w:rsidR="00BB534B" w:rsidRDefault="00BB534B" w:rsidP="000C422C">
      <w:pPr>
        <w:spacing w:line="300" w:lineRule="exact"/>
        <w:ind w:leftChars="100" w:left="227" w:firstLineChars="100" w:firstLine="247"/>
        <w:rPr>
          <w:rFonts w:hAnsi="Century" w:cs="Times New Roman"/>
          <w:bCs/>
          <w:sz w:val="24"/>
          <w:szCs w:val="24"/>
        </w:rPr>
      </w:pPr>
    </w:p>
    <w:p w14:paraId="6EA6EEEA" w14:textId="73034183" w:rsidR="000C422C" w:rsidRPr="00E91E5A" w:rsidRDefault="006D3C8A" w:rsidP="000C422C">
      <w:pPr>
        <w:spacing w:line="300" w:lineRule="exact"/>
        <w:ind w:leftChars="100" w:left="227" w:firstLineChars="100" w:firstLine="227"/>
        <w:rPr>
          <w:rFonts w:hAnsi="Century" w:cs="Times New Roman"/>
          <w:bCs/>
          <w:sz w:val="24"/>
          <w:szCs w:val="24"/>
        </w:rPr>
      </w:pPr>
      <w:r w:rsidRPr="00E91E5A">
        <w:rPr>
          <w:rFonts w:hAnsi="Century" w:cs="Times New Roman"/>
          <w:noProof/>
        </w:rPr>
        <mc:AlternateContent>
          <mc:Choice Requires="wpg">
            <w:drawing>
              <wp:anchor distT="0" distB="0" distL="114300" distR="114300" simplePos="0" relativeHeight="251613696" behindDoc="0" locked="0" layoutInCell="1" allowOverlap="1" wp14:anchorId="07DA641B" wp14:editId="6D2867F3">
                <wp:simplePos x="0" y="0"/>
                <wp:positionH relativeFrom="column">
                  <wp:posOffset>27684</wp:posOffset>
                </wp:positionH>
                <wp:positionV relativeFrom="paragraph">
                  <wp:posOffset>167755</wp:posOffset>
                </wp:positionV>
                <wp:extent cx="6238875" cy="2190750"/>
                <wp:effectExtent l="19050" t="0" r="28575" b="19050"/>
                <wp:wrapNone/>
                <wp:docPr id="20" name="グループ化 20"/>
                <wp:cNvGraphicFramePr/>
                <a:graphic xmlns:a="http://schemas.openxmlformats.org/drawingml/2006/main">
                  <a:graphicData uri="http://schemas.microsoft.com/office/word/2010/wordprocessingGroup">
                    <wpg:wgp>
                      <wpg:cNvGrpSpPr/>
                      <wpg:grpSpPr>
                        <a:xfrm>
                          <a:off x="0" y="0"/>
                          <a:ext cx="6238875" cy="2190750"/>
                          <a:chOff x="0" y="105"/>
                          <a:chExt cx="5886450" cy="2190750"/>
                        </a:xfrm>
                      </wpg:grpSpPr>
                      <wps:wsp>
                        <wps:cNvPr id="22" name="角丸四角形 22"/>
                        <wps:cNvSpPr/>
                        <wps:spPr>
                          <a:xfrm>
                            <a:off x="0" y="190455"/>
                            <a:ext cx="5886450" cy="2000400"/>
                          </a:xfrm>
                          <a:prstGeom prst="roundRect">
                            <a:avLst/>
                          </a:prstGeom>
                          <a:noFill/>
                          <a:ln w="31750" cap="flat" cmpd="sng" algn="ctr">
                            <a:solidFill>
                              <a:sysClr val="windowText" lastClr="000000">
                                <a:lumMod val="50000"/>
                                <a:lumOff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グループ化 23"/>
                        <wpg:cNvGrpSpPr/>
                        <wpg:grpSpPr>
                          <a:xfrm>
                            <a:off x="742950" y="105"/>
                            <a:ext cx="4320000" cy="504720"/>
                            <a:chOff x="-581025" y="105"/>
                            <a:chExt cx="4320000" cy="504720"/>
                          </a:xfrm>
                        </wpg:grpSpPr>
                        <pic:pic xmlns:pic="http://schemas.openxmlformats.org/drawingml/2006/picture">
                          <pic:nvPicPr>
                            <pic:cNvPr id="25" name="図 25"/>
                            <pic:cNvPicPr preferRelativeResize="0">
                              <a:picLocks/>
                            </pic:cNvPicPr>
                          </pic:nvPicPr>
                          <pic:blipFill>
                            <a:blip r:embed="rId13">
                              <a:extLst>
                                <a:ext uri="{28A0092B-C50C-407E-A947-70E740481C1C}">
                                  <a14:useLocalDpi xmlns:a14="http://schemas.microsoft.com/office/drawing/2010/main" val="0"/>
                                </a:ext>
                              </a:extLst>
                            </a:blip>
                            <a:stretch>
                              <a:fillRect/>
                            </a:stretch>
                          </pic:blipFill>
                          <pic:spPr>
                            <a:xfrm>
                              <a:off x="-581025" y="105"/>
                              <a:ext cx="4320000" cy="504720"/>
                            </a:xfrm>
                            <a:prstGeom prst="rect">
                              <a:avLst/>
                            </a:prstGeom>
                          </pic:spPr>
                        </pic:pic>
                        <wps:wsp>
                          <wps:cNvPr id="26" name="テキスト ボックス 26"/>
                          <wps:cNvSpPr txBox="1"/>
                          <wps:spPr>
                            <a:xfrm>
                              <a:off x="-57149" y="104725"/>
                              <a:ext cx="3295649" cy="400050"/>
                            </a:xfrm>
                            <a:prstGeom prst="rect">
                              <a:avLst/>
                            </a:prstGeom>
                            <a:noFill/>
                            <a:ln w="6350">
                              <a:noFill/>
                            </a:ln>
                            <a:effectLst/>
                          </wps:spPr>
                          <wps:txbx>
                            <w:txbxContent>
                              <w:p w14:paraId="2377AC72" w14:textId="77777777" w:rsidR="00922890" w:rsidRPr="000C422C" w:rsidRDefault="00922890" w:rsidP="00966436">
                                <w:pPr>
                                  <w:spacing w:line="320" w:lineRule="exact"/>
                                  <w:jc w:val="center"/>
                                  <w:rPr>
                                    <w:rFonts w:ascii="HGP創英角ﾎﾟｯﾌﾟ体" w:eastAsia="HGP創英角ﾎﾟｯﾌﾟ体" w:hAnsi="HGP創英角ﾎﾟｯﾌﾟ体"/>
                                    <w:sz w:val="28"/>
                                  </w:rPr>
                                </w:pPr>
                                <w:r w:rsidRPr="00966436">
                                  <w:rPr>
                                    <w:rFonts w:ascii="HGP創英角ﾎﾟｯﾌﾟ体" w:eastAsia="HGP創英角ﾎﾟｯﾌﾟ体" w:hAnsi="HGP創英角ﾎﾟｯﾌﾟ体" w:hint="eastAsia"/>
                                    <w:sz w:val="28"/>
                                  </w:rPr>
                                  <w:t>「障害者」等の「害」の表記について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7DA641B" id="グループ化 20" o:spid="_x0000_s1080" style="position:absolute;left:0;text-align:left;margin-left:2.2pt;margin-top:13.2pt;width:491.25pt;height:172.5pt;z-index:251613696;mso-width-relative:margin;mso-height-relative:margin" coordorigin=",1" coordsize="58864,21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&#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">
                <v:roundrect id="角丸四角形 22" o:spid="_x0000_s1081" style="position:absolute;top:1904;width:58864;height:20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" filled="f" strokecolor="#7f7f7f" strokeweight="2.5pt">
                  <v:stroke dashstyle="3 1"/>
                </v:roundrect>
                <v:group id="グループ化 23" o:spid="_x0000_s1082" style="position:absolute;left:7429;top:1;width:43200;height:5047" coordorigin="-5810,1" coordsize="43200,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図 25" o:spid="_x0000_s1083" type="#_x0000_t75" style="position:absolute;left:-5810;top:1;width:43199;height:504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">
                    <v:imagedata r:id="rId14" o:title=""/>
                    <v:path arrowok="t"/>
                    <o:lock v:ext="edit" aspectratio="f"/>
                  </v:shape>
                  <v:shape id="テキスト ボックス 26" o:spid="_x0000_s1084" type="#_x0000_t202" style="position:absolute;left:-571;top:1047;width:32956;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" filled="f" stroked="f" strokeweight=".5pt">
                    <v:textbox>
                      <w:txbxContent>
                        <w:p w14:paraId="2377AC72" w14:textId="77777777" w:rsidR="00922890" w:rsidRPr="000C422C" w:rsidRDefault="00922890" w:rsidP="00966436">
                          <w:pPr>
                            <w:spacing w:line="320" w:lineRule="exact"/>
                            <w:jc w:val="center"/>
                            <w:rPr>
                              <w:rFonts w:ascii="HGP創英角ﾎﾟｯﾌﾟ体" w:eastAsia="HGP創英角ﾎﾟｯﾌﾟ体" w:hAnsi="HGP創英角ﾎﾟｯﾌﾟ体"/>
                              <w:sz w:val="28"/>
                            </w:rPr>
                          </w:pPr>
                          <w:r w:rsidRPr="00966436">
                            <w:rPr>
                              <w:rFonts w:ascii="HGP創英角ﾎﾟｯﾌﾟ体" w:eastAsia="HGP創英角ﾎﾟｯﾌﾟ体" w:hAnsi="HGP創英角ﾎﾟｯﾌﾟ体" w:hint="eastAsia"/>
                              <w:sz w:val="28"/>
                            </w:rPr>
                            <w:t>「障害者」等の「害」の表記について</w:t>
                          </w:r>
                        </w:p>
                      </w:txbxContent>
                    </v:textbox>
                  </v:shape>
                </v:group>
              </v:group>
            </w:pict>
          </mc:Fallback>
        </mc:AlternateContent>
      </w:r>
    </w:p>
    <w:p w14:paraId="1528857D" w14:textId="7043A3EE" w:rsidR="00966436" w:rsidRPr="00E91E5A" w:rsidRDefault="00966436" w:rsidP="00966436">
      <w:pPr>
        <w:rPr>
          <w:rFonts w:hAnsi="Century" w:cs="Times New Roman"/>
        </w:rPr>
      </w:pPr>
    </w:p>
    <w:p w14:paraId="4E95D743" w14:textId="77777777" w:rsidR="00966436" w:rsidRPr="00E91E5A" w:rsidRDefault="00966436" w:rsidP="00966436">
      <w:pPr>
        <w:rPr>
          <w:rFonts w:hAnsi="Century" w:cs="Times New Roman"/>
        </w:rPr>
      </w:pPr>
    </w:p>
    <w:p w14:paraId="1740DAFE" w14:textId="77777777" w:rsidR="00966436" w:rsidRPr="00E91E5A" w:rsidRDefault="00966436" w:rsidP="00966436">
      <w:pPr>
        <w:pStyle w:val="aa"/>
      </w:pPr>
    </w:p>
    <w:p w14:paraId="2E1E124C" w14:textId="566B076B" w:rsidR="008046DB" w:rsidRPr="00E91E5A" w:rsidRDefault="00966436" w:rsidP="008046DB">
      <w:pPr>
        <w:pStyle w:val="afff7"/>
      </w:pPr>
      <w:r w:rsidRPr="00E91E5A">
        <w:rPr>
          <w:rFonts w:hint="eastAsia"/>
        </w:rPr>
        <w:t>小平市では、“心のバリアフリー”等を推進するために、広報誌など市で使う「障害者」などの「害」の字の表記について、可能な限りひらがなで表記するか、他の言葉で表現しています。ただし、国の法令や地方公共団体などの条例・規則などに基づく法律用語や引用、施設名等の固有名詞については変更せずに、引き続き「害」の字を使っています。このため、本計画でも「がい」と「害」の字が混在する表現となっています。</w:t>
      </w:r>
    </w:p>
    <w:p w14:paraId="7CC106F6" w14:textId="77777777" w:rsidR="00BB534B" w:rsidRDefault="00BB534B" w:rsidP="008046DB">
      <w:pPr>
        <w:pStyle w:val="afff7"/>
      </w:pPr>
      <w:r>
        <w:br w:type="page"/>
      </w:r>
    </w:p>
    <w:p w14:paraId="52B0C726" w14:textId="20E7EECE" w:rsidR="008046DB" w:rsidRPr="00E91E5A" w:rsidRDefault="006D3C8A" w:rsidP="008046DB">
      <w:pPr>
        <w:pStyle w:val="afff7"/>
      </w:pPr>
      <w:r w:rsidRPr="00E91E5A">
        <w:rPr>
          <w:rFonts w:hAnsi="Century"/>
          <w:noProof/>
        </w:rPr>
        <w:lastRenderedPageBreak/>
        <mc:AlternateContent>
          <mc:Choice Requires="wpg">
            <w:drawing>
              <wp:anchor distT="0" distB="0" distL="114300" distR="114300" simplePos="0" relativeHeight="251651584" behindDoc="0" locked="0" layoutInCell="1" allowOverlap="1" wp14:anchorId="6D133D5D" wp14:editId="2736CF9F">
                <wp:simplePos x="0" y="0"/>
                <wp:positionH relativeFrom="column">
                  <wp:posOffset>99307</wp:posOffset>
                </wp:positionH>
                <wp:positionV relativeFrom="paragraph">
                  <wp:posOffset>46692</wp:posOffset>
                </wp:positionV>
                <wp:extent cx="6267450" cy="5153891"/>
                <wp:effectExtent l="19050" t="0" r="19050" b="27940"/>
                <wp:wrapNone/>
                <wp:docPr id="53229" name="グループ化 53229"/>
                <wp:cNvGraphicFramePr/>
                <a:graphic xmlns:a="http://schemas.openxmlformats.org/drawingml/2006/main">
                  <a:graphicData uri="http://schemas.microsoft.com/office/word/2010/wordprocessingGroup">
                    <wpg:wgp>
                      <wpg:cNvGrpSpPr/>
                      <wpg:grpSpPr>
                        <a:xfrm>
                          <a:off x="0" y="0"/>
                          <a:ext cx="6267450" cy="5153891"/>
                          <a:chOff x="0" y="0"/>
                          <a:chExt cx="5886450" cy="5238750"/>
                        </a:xfrm>
                      </wpg:grpSpPr>
                      <wps:wsp>
                        <wps:cNvPr id="53230" name="角丸四角形 53230"/>
                        <wps:cNvSpPr/>
                        <wps:spPr>
                          <a:xfrm>
                            <a:off x="0" y="190500"/>
                            <a:ext cx="5886450" cy="5048250"/>
                          </a:xfrm>
                          <a:prstGeom prst="roundRect">
                            <a:avLst/>
                          </a:prstGeom>
                          <a:noFill/>
                          <a:ln w="31750" cap="flat" cmpd="sng" algn="ctr">
                            <a:solidFill>
                              <a:schemeClr val="tx1">
                                <a:lumMod val="50000"/>
                                <a:lumOff val="50000"/>
                              </a:scheme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231" name="グループ化 53231"/>
                        <wpg:cNvGrpSpPr/>
                        <wpg:grpSpPr>
                          <a:xfrm>
                            <a:off x="1323975" y="0"/>
                            <a:ext cx="3162300" cy="504825"/>
                            <a:chOff x="0" y="0"/>
                            <a:chExt cx="3162300" cy="504825"/>
                          </a:xfrm>
                        </wpg:grpSpPr>
                        <pic:pic xmlns:pic="http://schemas.openxmlformats.org/drawingml/2006/picture">
                          <pic:nvPicPr>
                            <pic:cNvPr id="53232" name="図 5323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62300" cy="504825"/>
                            </a:xfrm>
                            <a:prstGeom prst="rect">
                              <a:avLst/>
                            </a:prstGeom>
                          </pic:spPr>
                        </pic:pic>
                        <wps:wsp>
                          <wps:cNvPr id="53233" name="テキスト ボックス 53233"/>
                          <wps:cNvSpPr txBox="1"/>
                          <wps:spPr>
                            <a:xfrm>
                              <a:off x="393652" y="104764"/>
                              <a:ext cx="2379628" cy="400049"/>
                            </a:xfrm>
                            <a:prstGeom prst="rect">
                              <a:avLst/>
                            </a:prstGeom>
                            <a:noFill/>
                            <a:ln w="6350">
                              <a:noFill/>
                            </a:ln>
                            <a:effectLst/>
                          </wps:spPr>
                          <wps:txbx>
                            <w:txbxContent>
                              <w:p w14:paraId="6C7F5880" w14:textId="77777777" w:rsidR="00922890" w:rsidRPr="000C422C" w:rsidRDefault="00922890" w:rsidP="00354EBD">
                                <w:pPr>
                                  <w:spacing w:line="320" w:lineRule="exact"/>
                                  <w:jc w:val="center"/>
                                  <w:rPr>
                                    <w:rFonts w:ascii="HGP創英角ﾎﾟｯﾌﾟ体" w:eastAsia="HGP創英角ﾎﾟｯﾌﾟ体" w:hAnsi="HGP創英角ﾎﾟｯﾌﾟ体"/>
                                    <w:sz w:val="28"/>
                                  </w:rPr>
                                </w:pPr>
                                <w:r w:rsidRPr="00354EBD">
                                  <w:rPr>
                                    <w:rFonts w:ascii="HGP創英角ﾎﾟｯﾌﾟ体" w:eastAsia="HGP創英角ﾎﾟｯﾌﾟ体" w:hAnsi="HGP創英角ﾎﾟｯﾌﾟ体" w:hint="eastAsia"/>
                                    <w:sz w:val="28"/>
                                  </w:rPr>
                                  <w:t>「障がい者」の範囲について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D133D5D" id="グループ化 53229" o:spid="_x0000_s1085" style="position:absolute;left:0;text-align:left;margin-left:7.8pt;margin-top:3.7pt;width:493.5pt;height:405.8pt;z-index:251651584;mso-width-relative:margin;mso-height-relative:margin" coordsize="58864,5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">
                <v:roundrect id="角丸四角形 53230" o:spid="_x0000_s1086" style="position:absolute;top:1905;width:58864;height:504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" filled="f" strokecolor="gray [1629]" strokeweight="2.5pt">
                  <v:stroke dashstyle="3 1"/>
                </v:roundrect>
                <v:group id="グループ化 53231" o:spid="_x0000_s1087" style="position:absolute;left:13239;width:31623;height:5048" coordsize="31623,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">
                  <v:shape id="図 53232" o:spid="_x0000_s1088" type="#_x0000_t75" style="position:absolute;width:31623;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">
                    <v:imagedata r:id="rId14" o:title=""/>
                    <v:path arrowok="t"/>
                  </v:shape>
                  <v:shape id="テキスト ボックス 53233" o:spid="_x0000_s1089" type="#_x0000_t202" style="position:absolute;left:3936;top:1047;width:23796;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" filled="f" stroked="f" strokeweight=".5pt">
                    <v:textbox>
                      <w:txbxContent>
                        <w:p w14:paraId="6C7F5880" w14:textId="77777777" w:rsidR="00922890" w:rsidRPr="000C422C" w:rsidRDefault="00922890" w:rsidP="00354EBD">
                          <w:pPr>
                            <w:spacing w:line="320" w:lineRule="exact"/>
                            <w:jc w:val="center"/>
                            <w:rPr>
                              <w:rFonts w:ascii="HGP創英角ﾎﾟｯﾌﾟ体" w:eastAsia="HGP創英角ﾎﾟｯﾌﾟ体" w:hAnsi="HGP創英角ﾎﾟｯﾌﾟ体"/>
                              <w:sz w:val="28"/>
                            </w:rPr>
                          </w:pPr>
                          <w:r w:rsidRPr="00354EBD">
                            <w:rPr>
                              <w:rFonts w:ascii="HGP創英角ﾎﾟｯﾌﾟ体" w:eastAsia="HGP創英角ﾎﾟｯﾌﾟ体" w:hAnsi="HGP創英角ﾎﾟｯﾌﾟ体" w:hint="eastAsia"/>
                              <w:sz w:val="28"/>
                            </w:rPr>
                            <w:t>「障がい者」の範囲について</w:t>
                          </w:r>
                        </w:p>
                      </w:txbxContent>
                    </v:textbox>
                  </v:shape>
                </v:group>
              </v:group>
            </w:pict>
          </mc:Fallback>
        </mc:AlternateContent>
      </w:r>
    </w:p>
    <w:p w14:paraId="62D4D8F7" w14:textId="435C5F22" w:rsidR="00354EBD" w:rsidRDefault="00354EBD" w:rsidP="00354EBD">
      <w:pPr>
        <w:rPr>
          <w:rFonts w:hAnsi="Century" w:cs="Times New Roman"/>
        </w:rPr>
      </w:pPr>
    </w:p>
    <w:p w14:paraId="49BA8094" w14:textId="77777777" w:rsidR="006D3C8A" w:rsidRPr="00E91E5A" w:rsidRDefault="006D3C8A" w:rsidP="00354EBD">
      <w:pPr>
        <w:rPr>
          <w:rFonts w:hAnsi="Century" w:cs="Times New Roman"/>
        </w:rPr>
      </w:pPr>
    </w:p>
    <w:p w14:paraId="5F0E02D8" w14:textId="0E137EA3" w:rsidR="00354EBD" w:rsidRPr="00E91E5A" w:rsidRDefault="008C1C57" w:rsidP="00354EBD">
      <w:pPr>
        <w:pStyle w:val="afff7"/>
      </w:pPr>
      <w:r>
        <w:rPr>
          <w:rFonts w:hint="eastAsia"/>
        </w:rPr>
        <w:t>「</w:t>
      </w:r>
      <w:r w:rsidR="00354EBD" w:rsidRPr="00E91E5A">
        <w:rPr>
          <w:rFonts w:hint="eastAsia"/>
        </w:rPr>
        <w:t>障がい」の定義については、国際的に本人の機能に着目した“医療モデル”から、環境との相互作用を重視する“社会モデル”への転換が進んでいます。「国際生活機能分類（ＩＣＦ）」（</w:t>
      </w:r>
      <w:r w:rsidR="00080804" w:rsidRPr="00E91E5A">
        <w:rPr>
          <w:rFonts w:hint="eastAsia"/>
        </w:rPr>
        <w:t>平成13</w:t>
      </w:r>
      <w:r w:rsidR="00080804" w:rsidRPr="00E91E5A">
        <w:rPr>
          <w:rFonts w:hint="eastAsia"/>
          <w:color w:val="000000" w:themeColor="text1"/>
        </w:rPr>
        <w:t>（2001</w:t>
      </w:r>
      <w:r w:rsidR="00080804" w:rsidRPr="00E91E5A">
        <w:rPr>
          <w:rFonts w:hint="eastAsia"/>
        </w:rPr>
        <w:t>）</w:t>
      </w:r>
      <w:r w:rsidR="00080804" w:rsidRPr="00E91E5A">
        <w:rPr>
          <w:rFonts w:hint="eastAsia"/>
          <w:color w:val="000000" w:themeColor="text1"/>
        </w:rPr>
        <w:t>年</w:t>
      </w:r>
      <w:r w:rsidR="00354EBD" w:rsidRPr="00E91E5A">
        <w:rPr>
          <w:rFonts w:hint="eastAsia"/>
        </w:rPr>
        <w:t>）では、障がいを、①健康状態、②生活機能（心身機能・身体構造、活動、参加）、③背景因子（環境因子、個人因子）の三要素の相互作用として捉えています。</w:t>
      </w:r>
    </w:p>
    <w:p w14:paraId="50F0A680" w14:textId="77777777" w:rsidR="006D3C8A" w:rsidRDefault="006D3C8A" w:rsidP="00354EBD">
      <w:pPr>
        <w:pStyle w:val="afff7"/>
      </w:pPr>
    </w:p>
    <w:p w14:paraId="283E5326" w14:textId="333D479A" w:rsidR="00354EBD" w:rsidRPr="00E91E5A" w:rsidRDefault="00354EBD" w:rsidP="00354EBD">
      <w:pPr>
        <w:pStyle w:val="afff7"/>
      </w:pPr>
      <w:r w:rsidRPr="00E91E5A">
        <w:rPr>
          <w:rFonts w:hint="eastAsia"/>
        </w:rPr>
        <w:t>小平市の障がい者施策も、従来は基本的に身体障がい・知的障がい・精神障がいのいわゆる「三障がい」のある人を対象に推進してきましたが、平成22（2010）年12月に障がいの範囲の見直しが行われたことにより、「発達障がい」が障害者自立支援法上の障がいの範囲に明記されました。</w:t>
      </w:r>
    </w:p>
    <w:p w14:paraId="7A08A48E" w14:textId="77777777" w:rsidR="00354EBD" w:rsidRPr="00E91E5A" w:rsidRDefault="00354EBD" w:rsidP="00354EBD">
      <w:pPr>
        <w:pStyle w:val="101"/>
      </w:pPr>
    </w:p>
    <w:p w14:paraId="389DCDED" w14:textId="77777777" w:rsidR="00354EBD" w:rsidRPr="00E91E5A" w:rsidRDefault="00354EBD" w:rsidP="00354EBD">
      <w:pPr>
        <w:pStyle w:val="afff7"/>
      </w:pPr>
      <w:r w:rsidRPr="00E91E5A">
        <w:rPr>
          <w:rFonts w:hint="eastAsia"/>
        </w:rPr>
        <w:t>また、障害者基本法の改正により、第２条で、「障害者」とは「身体障害、知的障害、精神障害（発達障害を含む。）その他の心身の機能の障害（以下「障害」と総称する。）がある者であって、障害及び社会的障壁により継続的に日常生活又は社会生活に相当な制限を受ける状態にあるものをいう」と定義されています。</w:t>
      </w:r>
    </w:p>
    <w:p w14:paraId="18F1DE22" w14:textId="77777777" w:rsidR="00354EBD" w:rsidRPr="00E91E5A" w:rsidRDefault="00354EBD" w:rsidP="00354EBD">
      <w:pPr>
        <w:pStyle w:val="101"/>
      </w:pPr>
    </w:p>
    <w:p w14:paraId="11E37A72" w14:textId="4B6FD5DB" w:rsidR="00354EBD" w:rsidRPr="00E91E5A" w:rsidRDefault="00354EBD" w:rsidP="00354EBD">
      <w:pPr>
        <w:pStyle w:val="afff7"/>
      </w:pPr>
      <w:r w:rsidRPr="00E91E5A">
        <w:rPr>
          <w:rFonts w:hint="eastAsia"/>
        </w:rPr>
        <w:t>高次脳機能障がいも精神障がいに含まれることとされ、支援の対象となっているほか、平成25（2013）年４月には、障害者総合支援法の定める障害者（児）の対象に、新たに難病等が加わり、障</w:t>
      </w:r>
      <w:r w:rsidR="008E5A23" w:rsidRPr="00E91E5A">
        <w:rPr>
          <w:rFonts w:hint="eastAsia"/>
        </w:rPr>
        <w:t>害</w:t>
      </w:r>
      <w:r w:rsidRPr="00E91E5A">
        <w:rPr>
          <w:rFonts w:hint="eastAsia"/>
        </w:rPr>
        <w:t>福祉サービス、相談支援等の対象となりました。</w:t>
      </w:r>
    </w:p>
    <w:p w14:paraId="437ED86B" w14:textId="77777777" w:rsidR="00354EBD" w:rsidRPr="00E91E5A" w:rsidRDefault="00354EBD" w:rsidP="00354EBD">
      <w:pPr>
        <w:rPr>
          <w:rFonts w:hAnsi="Century" w:cs="Times New Roman"/>
          <w:bCs/>
          <w:sz w:val="24"/>
          <w:szCs w:val="24"/>
        </w:rPr>
      </w:pPr>
    </w:p>
    <w:p w14:paraId="74416951" w14:textId="77777777" w:rsidR="00C57E03" w:rsidRPr="00E91E5A" w:rsidRDefault="00C57E03" w:rsidP="008046DB">
      <w:pPr>
        <w:pStyle w:val="afff7"/>
        <w:sectPr w:rsidR="00C57E03" w:rsidRPr="00E91E5A" w:rsidSect="008046DB">
          <w:headerReference w:type="even" r:id="rId15"/>
          <w:headerReference w:type="default" r:id="rId16"/>
          <w:footerReference w:type="even" r:id="rId17"/>
          <w:footerReference w:type="default" r:id="rId18"/>
          <w:type w:val="oddPage"/>
          <w:pgSz w:w="11906" w:h="16838" w:code="9"/>
          <w:pgMar w:top="1134" w:right="1134" w:bottom="1134" w:left="1134" w:header="680" w:footer="680" w:gutter="0"/>
          <w:cols w:space="425"/>
          <w:docGrid w:type="linesAndChars" w:linePitch="360" w:charSpace="1382"/>
        </w:sectPr>
      </w:pPr>
    </w:p>
    <w:p w14:paraId="0C725093" w14:textId="77777777" w:rsidR="000F53AA" w:rsidRPr="00E91E5A" w:rsidRDefault="000F53AA" w:rsidP="000F53AA"/>
    <w:p w14:paraId="1889CC87" w14:textId="77777777" w:rsidR="000F53AA" w:rsidRPr="00E91E5A" w:rsidRDefault="000F53AA" w:rsidP="000F53AA"/>
    <w:p w14:paraId="79782890" w14:textId="77777777" w:rsidR="000F53AA" w:rsidRPr="00E91E5A" w:rsidRDefault="000F53AA" w:rsidP="000F53AA"/>
    <w:p w14:paraId="11B90E22" w14:textId="77777777" w:rsidR="000F53AA" w:rsidRPr="00E91E5A" w:rsidRDefault="000F53AA" w:rsidP="000F53AA"/>
    <w:p w14:paraId="035FDE89" w14:textId="77777777" w:rsidR="000F53AA" w:rsidRPr="00E91E5A" w:rsidRDefault="000F53AA" w:rsidP="000F53AA"/>
    <w:p w14:paraId="0FE8D962" w14:textId="77777777" w:rsidR="000F53AA" w:rsidRPr="00E91E5A" w:rsidRDefault="000F53AA" w:rsidP="000F53AA"/>
    <w:p w14:paraId="72E82D23" w14:textId="77777777" w:rsidR="000F53AA" w:rsidRPr="00E91E5A" w:rsidRDefault="000F53AA" w:rsidP="000F53AA"/>
    <w:p w14:paraId="50187BD2" w14:textId="77777777" w:rsidR="000F53AA" w:rsidRPr="00E91E5A" w:rsidRDefault="000F53AA" w:rsidP="000F53AA"/>
    <w:p w14:paraId="5652F48A" w14:textId="77777777" w:rsidR="000F53AA" w:rsidRPr="00E91E5A" w:rsidRDefault="000F53AA" w:rsidP="000F53AA"/>
    <w:p w14:paraId="477C3663" w14:textId="77777777" w:rsidR="000F53AA" w:rsidRPr="00E91E5A" w:rsidRDefault="000F53AA" w:rsidP="000F53AA"/>
    <w:tbl>
      <w:tblPr>
        <w:tblStyle w:val="af"/>
        <w:tblW w:w="9866" w:type="dxa"/>
        <w:jc w:val="center"/>
        <w:tblLook w:val="04A0" w:firstRow="1" w:lastRow="0" w:firstColumn="1" w:lastColumn="0" w:noHBand="0" w:noVBand="1"/>
      </w:tblPr>
      <w:tblGrid>
        <w:gridCol w:w="2552"/>
        <w:gridCol w:w="7314"/>
      </w:tblGrid>
      <w:tr w:rsidR="000F53AA" w:rsidRPr="00E91E5A" w14:paraId="729F2BA6" w14:textId="77777777" w:rsidTr="005738FA">
        <w:trPr>
          <w:trHeight w:val="2961"/>
          <w:jc w:val="center"/>
        </w:trPr>
        <w:tc>
          <w:tcPr>
            <w:tcW w:w="2552" w:type="dxa"/>
            <w:tcBorders>
              <w:top w:val="nil"/>
              <w:left w:val="nil"/>
              <w:bottom w:val="nil"/>
              <w:right w:val="nil"/>
            </w:tcBorders>
            <w:shd w:val="pct60" w:color="auto" w:fill="auto"/>
            <w:vAlign w:val="center"/>
          </w:tcPr>
          <w:p w14:paraId="033F4F28" w14:textId="77777777" w:rsidR="000F53AA" w:rsidRPr="00E91E5A" w:rsidRDefault="000F53AA" w:rsidP="005738FA">
            <w:pPr>
              <w:pStyle w:val="afff5"/>
              <w:spacing w:before="180" w:after="180"/>
              <w:jc w:val="center"/>
              <w:rPr>
                <w:rFonts w:ascii="HGS創英角ｺﾞｼｯｸUB" w:eastAsia="HGS創英角ｺﾞｼｯｸUB" w:hAnsi="HGS創英角ｺﾞｼｯｸUB"/>
                <w:sz w:val="72"/>
                <w:szCs w:val="72"/>
              </w:rPr>
            </w:pPr>
            <w:r w:rsidRPr="00E91E5A">
              <w:rPr>
                <w:rFonts w:ascii="HGS創英角ｺﾞｼｯｸUB" w:eastAsia="HGS創英角ｺﾞｼｯｸUB" w:hAnsi="HGS創英角ｺﾞｼｯｸUB" w:hint="eastAsia"/>
                <w:color w:val="FFFFFF" w:themeColor="background1"/>
                <w:sz w:val="72"/>
                <w:szCs w:val="72"/>
              </w:rPr>
              <w:t>第２章</w:t>
            </w:r>
          </w:p>
        </w:tc>
        <w:tc>
          <w:tcPr>
            <w:tcW w:w="7314" w:type="dxa"/>
            <w:tcBorders>
              <w:top w:val="nil"/>
              <w:left w:val="nil"/>
              <w:bottom w:val="nil"/>
              <w:right w:val="nil"/>
            </w:tcBorders>
            <w:shd w:val="pct12" w:color="auto" w:fill="auto"/>
            <w:tcMar>
              <w:left w:w="85" w:type="dxa"/>
              <w:right w:w="85" w:type="dxa"/>
            </w:tcMar>
            <w:vAlign w:val="center"/>
          </w:tcPr>
          <w:p w14:paraId="2ECC672E" w14:textId="77777777" w:rsidR="000F53AA" w:rsidRPr="00E91E5A" w:rsidRDefault="000F53AA" w:rsidP="005738FA">
            <w:pPr>
              <w:pStyle w:val="afff5"/>
              <w:spacing w:before="180" w:after="180" w:line="600" w:lineRule="exact"/>
              <w:rPr>
                <w:rFonts w:ascii="HGS創英角ｺﾞｼｯｸUB" w:eastAsia="HGS創英角ｺﾞｼｯｸUB" w:hAnsi="HGS創英角ｺﾞｼｯｸUB"/>
                <w:spacing w:val="-20"/>
                <w:sz w:val="56"/>
                <w:szCs w:val="56"/>
              </w:rPr>
            </w:pPr>
            <w:r w:rsidRPr="00E91E5A">
              <w:rPr>
                <w:rFonts w:ascii="HGS創英角ｺﾞｼｯｸUB" w:eastAsia="HGS創英角ｺﾞｼｯｸUB" w:hAnsi="HGS創英角ｺﾞｼｯｸUB" w:hint="eastAsia"/>
                <w:caps/>
                <w:spacing w:val="-20"/>
                <w:sz w:val="56"/>
                <w:szCs w:val="56"/>
              </w:rPr>
              <w:t>障がいのある人の現状と課題</w:t>
            </w:r>
          </w:p>
        </w:tc>
      </w:tr>
    </w:tbl>
    <w:p w14:paraId="5F5A6B46" w14:textId="77777777" w:rsidR="000F53AA" w:rsidRPr="00E91E5A" w:rsidRDefault="000F53AA" w:rsidP="000F53AA"/>
    <w:p w14:paraId="2AD252E5" w14:textId="77777777" w:rsidR="000F53AA" w:rsidRPr="00E91E5A" w:rsidRDefault="000F53AA" w:rsidP="000F53AA"/>
    <w:p w14:paraId="61C2D556" w14:textId="77777777" w:rsidR="000F53AA" w:rsidRPr="00E91E5A" w:rsidRDefault="000F53AA" w:rsidP="000F53AA"/>
    <w:p w14:paraId="0A7F1C49" w14:textId="77777777" w:rsidR="000F53AA" w:rsidRPr="00E91E5A" w:rsidRDefault="009A3039" w:rsidP="009A3039">
      <w:pPr>
        <w:pStyle w:val="affff0"/>
      </w:pPr>
      <w:bookmarkStart w:id="20" w:name="_Toc55555543"/>
      <w:r w:rsidRPr="00E91E5A">
        <w:rPr>
          <w:rFonts w:hint="eastAsia"/>
        </w:rPr>
        <w:t>第２章　障がいのある人の現状と課題</w:t>
      </w:r>
      <w:bookmarkEnd w:id="20"/>
    </w:p>
    <w:p w14:paraId="496CE068" w14:textId="77777777" w:rsidR="000F53AA" w:rsidRPr="00E91E5A" w:rsidRDefault="000F53AA" w:rsidP="000F53AA"/>
    <w:p w14:paraId="70E9BEFC" w14:textId="77777777" w:rsidR="000F53AA" w:rsidRPr="00E91E5A" w:rsidRDefault="000F53AA" w:rsidP="000F53AA"/>
    <w:p w14:paraId="5250B525" w14:textId="77777777" w:rsidR="000F53AA" w:rsidRPr="00E91E5A" w:rsidRDefault="000F53AA" w:rsidP="000F53AA"/>
    <w:p w14:paraId="7D421FFC" w14:textId="77777777" w:rsidR="000F53AA" w:rsidRPr="00E91E5A" w:rsidRDefault="000F53AA" w:rsidP="000F53AA"/>
    <w:p w14:paraId="6CD1F4B0" w14:textId="77777777" w:rsidR="000F53AA" w:rsidRPr="00E91E5A" w:rsidRDefault="000F53AA" w:rsidP="000F53AA"/>
    <w:p w14:paraId="4DA504BD" w14:textId="77777777" w:rsidR="000F53AA" w:rsidRPr="00E91E5A" w:rsidRDefault="000F53AA" w:rsidP="000F53AA"/>
    <w:p w14:paraId="4EB3A9CA" w14:textId="77777777" w:rsidR="000F53AA" w:rsidRPr="00E91E5A" w:rsidRDefault="000F53AA" w:rsidP="000F53AA"/>
    <w:p w14:paraId="5D859022" w14:textId="77777777" w:rsidR="000F53AA" w:rsidRPr="00E91E5A" w:rsidRDefault="000F53AA" w:rsidP="000F53AA"/>
    <w:p w14:paraId="67F75BD0" w14:textId="77777777" w:rsidR="000F53AA" w:rsidRPr="00E91E5A" w:rsidRDefault="000F53AA" w:rsidP="000F53AA"/>
    <w:p w14:paraId="178A373F" w14:textId="77777777" w:rsidR="000F53AA" w:rsidRPr="00E91E5A" w:rsidRDefault="000F53AA" w:rsidP="000F53AA"/>
    <w:p w14:paraId="2C7628F4" w14:textId="77777777" w:rsidR="000F53AA" w:rsidRPr="00E91E5A" w:rsidRDefault="000F53AA" w:rsidP="000F53AA"/>
    <w:p w14:paraId="4C0DF3E7" w14:textId="77777777" w:rsidR="000F53AA" w:rsidRPr="00E91E5A" w:rsidRDefault="000F53AA" w:rsidP="000F53AA"/>
    <w:p w14:paraId="081019F1" w14:textId="10362AB3" w:rsidR="000F53AA" w:rsidRPr="00E91E5A" w:rsidRDefault="000F53AA" w:rsidP="000F53AA"/>
    <w:p w14:paraId="6CBFEFC4" w14:textId="77777777" w:rsidR="000F53AA" w:rsidRPr="00E91E5A" w:rsidRDefault="000F53AA" w:rsidP="000F53AA"/>
    <w:p w14:paraId="1A5E1B68" w14:textId="77777777" w:rsidR="000F53AA" w:rsidRPr="00E91E5A" w:rsidRDefault="000F53AA" w:rsidP="000F53AA"/>
    <w:p w14:paraId="274E1928" w14:textId="77777777" w:rsidR="000F53AA" w:rsidRPr="00E91E5A" w:rsidRDefault="000F53AA" w:rsidP="000F53AA"/>
    <w:p w14:paraId="7A27EC18" w14:textId="77777777" w:rsidR="000F53AA" w:rsidRPr="00E91E5A" w:rsidRDefault="000F53AA" w:rsidP="000F53AA"/>
    <w:p w14:paraId="68994961" w14:textId="77777777" w:rsidR="000F53AA" w:rsidRPr="00E91E5A" w:rsidRDefault="000F53AA" w:rsidP="000F53AA"/>
    <w:p w14:paraId="5BA10765" w14:textId="77777777" w:rsidR="000F53AA" w:rsidRPr="00E91E5A" w:rsidRDefault="000F53AA" w:rsidP="000F53AA">
      <w:pPr>
        <w:sectPr w:rsidR="000F53AA" w:rsidRPr="00E91E5A" w:rsidSect="002C366B">
          <w:headerReference w:type="even" r:id="rId19"/>
          <w:headerReference w:type="default" r:id="rId20"/>
          <w:footerReference w:type="even" r:id="rId21"/>
          <w:footerReference w:type="default" r:id="rId22"/>
          <w:type w:val="oddPage"/>
          <w:pgSz w:w="11906" w:h="16838" w:code="9"/>
          <w:pgMar w:top="1134" w:right="1134" w:bottom="1134" w:left="1134" w:header="680" w:footer="680" w:gutter="0"/>
          <w:cols w:space="425"/>
          <w:docGrid w:type="linesAndChars" w:linePitch="360" w:charSpace="2549"/>
        </w:sectPr>
      </w:pPr>
    </w:p>
    <w:p w14:paraId="4BA5A2E1" w14:textId="77777777" w:rsidR="00306DDB" w:rsidRPr="00E91E5A" w:rsidRDefault="00306DDB" w:rsidP="00306DDB">
      <w:pPr>
        <w:pStyle w:val="1"/>
        <w:ind w:left="803" w:hanging="803"/>
      </w:pPr>
      <w:bookmarkStart w:id="21" w:name="_Toc50484615"/>
      <w:bookmarkStart w:id="22" w:name="_Toc55555544"/>
      <w:r w:rsidRPr="00E91E5A">
        <w:rPr>
          <w:rFonts w:hint="eastAsia"/>
        </w:rPr>
        <w:lastRenderedPageBreak/>
        <w:t>１　人口の推移</w:t>
      </w:r>
      <w:bookmarkEnd w:id="21"/>
      <w:bookmarkEnd w:id="22"/>
    </w:p>
    <w:p w14:paraId="2C666EE0" w14:textId="77777777" w:rsidR="00306DDB" w:rsidRPr="00E91E5A" w:rsidRDefault="00306DDB" w:rsidP="00306DDB">
      <w:pPr>
        <w:pStyle w:val="a8"/>
        <w:ind w:left="227" w:firstLine="247"/>
      </w:pPr>
      <w:bookmarkStart w:id="23" w:name="_Toc498021022"/>
      <w:r w:rsidRPr="00E91E5A">
        <w:rPr>
          <w:rFonts w:hint="eastAsia"/>
        </w:rPr>
        <w:t>小平市の過去10年間の人口の推移をみると、</w:t>
      </w:r>
      <w:r w:rsidRPr="00E91E5A">
        <w:rPr>
          <w:rFonts w:hint="eastAsia"/>
          <w:color w:val="000000" w:themeColor="text1"/>
        </w:rPr>
        <w:t>平成22（2010）年</w:t>
      </w:r>
      <w:r w:rsidRPr="00E91E5A">
        <w:rPr>
          <w:rFonts w:hint="eastAsia"/>
        </w:rPr>
        <w:t>以降増加傾向にあり、</w:t>
      </w:r>
      <w:r w:rsidRPr="00E91E5A">
        <w:rPr>
          <w:rFonts w:hint="eastAsia"/>
          <w:color w:val="000000" w:themeColor="text1"/>
        </w:rPr>
        <w:t>平成22（2010）年に</w:t>
      </w:r>
      <w:r w:rsidRPr="00E91E5A">
        <w:rPr>
          <w:color w:val="000000" w:themeColor="text1"/>
        </w:rPr>
        <w:t>183,990</w:t>
      </w:r>
      <w:r w:rsidRPr="00E91E5A">
        <w:rPr>
          <w:rFonts w:hint="eastAsia"/>
          <w:color w:val="000000" w:themeColor="text1"/>
        </w:rPr>
        <w:t>人</w:t>
      </w:r>
      <w:r w:rsidRPr="00E91E5A">
        <w:rPr>
          <w:rFonts w:hint="eastAsia"/>
        </w:rPr>
        <w:t>であったのが、</w:t>
      </w:r>
      <w:r w:rsidRPr="00E91E5A">
        <w:rPr>
          <w:rFonts w:hint="eastAsia"/>
          <w:color w:val="000000" w:themeColor="text1"/>
        </w:rPr>
        <w:t>令和2年（2020）年には</w:t>
      </w:r>
      <w:r w:rsidRPr="00E91E5A">
        <w:rPr>
          <w:color w:val="000000" w:themeColor="text1"/>
        </w:rPr>
        <w:t>194,869</w:t>
      </w:r>
      <w:r w:rsidRPr="00E91E5A">
        <w:rPr>
          <w:rFonts w:hint="eastAsia"/>
          <w:color w:val="000000" w:themeColor="text1"/>
        </w:rPr>
        <w:t>人になり、約1.05倍</w:t>
      </w:r>
      <w:r w:rsidRPr="00E91E5A">
        <w:rPr>
          <w:rFonts w:hint="eastAsia"/>
        </w:rPr>
        <w:t>となっています。特に、</w:t>
      </w:r>
      <w:r w:rsidRPr="00E91E5A">
        <w:rPr>
          <w:rFonts w:hint="eastAsia"/>
          <w:color w:val="000000" w:themeColor="text1"/>
        </w:rPr>
        <w:t>平成30（2018）年から平成31（2019）年にかけては2,288人増加</w:t>
      </w:r>
      <w:r w:rsidRPr="00E91E5A">
        <w:rPr>
          <w:rFonts w:hint="eastAsia"/>
        </w:rPr>
        <w:t>し、大きな伸びを示しています。</w:t>
      </w:r>
    </w:p>
    <w:p w14:paraId="70B858BF" w14:textId="77777777" w:rsidR="00306DDB" w:rsidRPr="00E91E5A" w:rsidRDefault="00306DDB" w:rsidP="00306DDB">
      <w:pPr>
        <w:pStyle w:val="a8"/>
        <w:ind w:left="227" w:firstLine="207"/>
      </w:pPr>
      <w:r w:rsidRPr="00E91E5A">
        <w:rPr>
          <w:rFonts w:ascii="ＭＳ ゴシック" w:eastAsia="ＭＳ ゴシック" w:hAnsi="ＭＳ ゴシック" w:cs="Times New Roman" w:hint="eastAsia"/>
          <w:noProof/>
          <w:sz w:val="20"/>
          <w:szCs w:val="20"/>
        </w:rPr>
        <w:drawing>
          <wp:anchor distT="0" distB="0" distL="114300" distR="114300" simplePos="0" relativeHeight="251652608" behindDoc="1" locked="0" layoutInCell="1" allowOverlap="1" wp14:anchorId="3E7E1013" wp14:editId="10CEC8E2">
            <wp:simplePos x="0" y="0"/>
            <wp:positionH relativeFrom="column">
              <wp:posOffset>-110490</wp:posOffset>
            </wp:positionH>
            <wp:positionV relativeFrom="paragraph">
              <wp:posOffset>118110</wp:posOffset>
            </wp:positionV>
            <wp:extent cx="6038850" cy="2943225"/>
            <wp:effectExtent l="0" t="0" r="0" b="0"/>
            <wp:wrapNone/>
            <wp:docPr id="178" name="グラフ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6B317B44" w14:textId="77777777" w:rsidR="00306DDB" w:rsidRPr="00E91E5A" w:rsidRDefault="00306DDB" w:rsidP="00306DDB">
      <w:pPr>
        <w:rPr>
          <w:rFonts w:hAnsi="Century" w:cs="Times New Roman"/>
        </w:rPr>
      </w:pPr>
    </w:p>
    <w:p w14:paraId="6452BE7C" w14:textId="77777777" w:rsidR="00306DDB" w:rsidRPr="00E91E5A" w:rsidRDefault="00306DDB" w:rsidP="00306DDB">
      <w:pPr>
        <w:rPr>
          <w:rFonts w:hAnsi="Century" w:cs="Times New Roman"/>
        </w:rPr>
      </w:pPr>
    </w:p>
    <w:p w14:paraId="556292B5" w14:textId="77777777" w:rsidR="00306DDB" w:rsidRPr="00E91E5A" w:rsidRDefault="00306DDB" w:rsidP="00306DDB">
      <w:pPr>
        <w:ind w:leftChars="200" w:left="453" w:firstLineChars="100" w:firstLine="227"/>
        <w:rPr>
          <w:rFonts w:hAnsi="Century" w:cs="Times New Roman"/>
        </w:rPr>
      </w:pPr>
    </w:p>
    <w:p w14:paraId="41A306AA" w14:textId="77777777" w:rsidR="00306DDB" w:rsidRPr="00E91E5A" w:rsidRDefault="00306DDB" w:rsidP="00306DDB">
      <w:pPr>
        <w:ind w:leftChars="200" w:left="453" w:firstLineChars="100" w:firstLine="227"/>
        <w:rPr>
          <w:rFonts w:hAnsi="Century" w:cs="Times New Roman"/>
        </w:rPr>
      </w:pPr>
    </w:p>
    <w:p w14:paraId="26438A97" w14:textId="77777777" w:rsidR="00306DDB" w:rsidRPr="00E91E5A" w:rsidRDefault="00306DDB" w:rsidP="00306DDB">
      <w:pPr>
        <w:ind w:leftChars="200" w:left="453" w:firstLineChars="100" w:firstLine="227"/>
        <w:rPr>
          <w:rFonts w:hAnsi="Century" w:cs="Times New Roman"/>
        </w:rPr>
      </w:pPr>
    </w:p>
    <w:p w14:paraId="08288CBD" w14:textId="77777777" w:rsidR="00306DDB" w:rsidRPr="00E91E5A" w:rsidRDefault="00306DDB" w:rsidP="00306DDB">
      <w:pPr>
        <w:ind w:leftChars="200" w:left="453" w:firstLineChars="100" w:firstLine="227"/>
        <w:rPr>
          <w:rFonts w:hAnsi="Century" w:cs="Times New Roman"/>
        </w:rPr>
      </w:pPr>
    </w:p>
    <w:p w14:paraId="16ABE5E3" w14:textId="77777777" w:rsidR="00306DDB" w:rsidRPr="00E91E5A" w:rsidRDefault="00306DDB" w:rsidP="00306DDB">
      <w:pPr>
        <w:ind w:leftChars="200" w:left="453" w:firstLineChars="100" w:firstLine="227"/>
        <w:rPr>
          <w:rFonts w:hAnsi="Century" w:cs="Times New Roman"/>
        </w:rPr>
      </w:pPr>
    </w:p>
    <w:p w14:paraId="5B9EE3EB" w14:textId="77777777" w:rsidR="00306DDB" w:rsidRPr="00E91E5A" w:rsidRDefault="00306DDB" w:rsidP="00306DDB">
      <w:pPr>
        <w:ind w:leftChars="200" w:left="453" w:firstLineChars="100" w:firstLine="227"/>
        <w:rPr>
          <w:rFonts w:hAnsi="Century" w:cs="Times New Roman"/>
        </w:rPr>
      </w:pPr>
    </w:p>
    <w:p w14:paraId="799A9FE2" w14:textId="77777777" w:rsidR="00306DDB" w:rsidRPr="00E91E5A" w:rsidRDefault="00306DDB" w:rsidP="00306DDB">
      <w:pPr>
        <w:ind w:leftChars="200" w:left="453" w:firstLineChars="100" w:firstLine="227"/>
        <w:rPr>
          <w:rFonts w:hAnsi="Century" w:cs="Times New Roman"/>
        </w:rPr>
      </w:pPr>
    </w:p>
    <w:p w14:paraId="3BF4A86C" w14:textId="77777777" w:rsidR="00306DDB" w:rsidRPr="00E91E5A" w:rsidRDefault="00306DDB" w:rsidP="00306DDB">
      <w:pPr>
        <w:ind w:leftChars="200" w:left="453" w:firstLineChars="100" w:firstLine="227"/>
        <w:rPr>
          <w:rFonts w:hAnsi="Century" w:cs="Times New Roman"/>
        </w:rPr>
      </w:pPr>
    </w:p>
    <w:p w14:paraId="33EE12DF" w14:textId="77777777" w:rsidR="00306DDB" w:rsidRPr="00E91E5A" w:rsidRDefault="00306DDB" w:rsidP="00306DDB">
      <w:pPr>
        <w:ind w:leftChars="200" w:left="453" w:firstLineChars="100" w:firstLine="227"/>
        <w:rPr>
          <w:rFonts w:hAnsi="Century" w:cs="Times New Roman"/>
        </w:rPr>
      </w:pPr>
    </w:p>
    <w:p w14:paraId="4F56D478" w14:textId="66BA3ECB" w:rsidR="00306DDB" w:rsidRPr="00E91E5A" w:rsidRDefault="00306DDB" w:rsidP="00B90C83">
      <w:pPr>
        <w:pStyle w:val="affff5"/>
      </w:pPr>
      <w:r w:rsidRPr="00E91E5A">
        <w:rPr>
          <w:rFonts w:hint="eastAsia"/>
        </w:rPr>
        <w:t>※各年１月１日現在</w:t>
      </w:r>
    </w:p>
    <w:p w14:paraId="1207ED62" w14:textId="77777777" w:rsidR="003E7A1E" w:rsidRPr="00E91E5A" w:rsidRDefault="003E7A1E" w:rsidP="00B90C83">
      <w:pPr>
        <w:pStyle w:val="affff5"/>
      </w:pPr>
    </w:p>
    <w:p w14:paraId="5121E92B" w14:textId="77777777" w:rsidR="00306DDB" w:rsidRPr="00E91E5A" w:rsidRDefault="00306DDB" w:rsidP="00306DDB">
      <w:pPr>
        <w:pStyle w:val="1"/>
        <w:ind w:left="803" w:hanging="803"/>
      </w:pPr>
      <w:bookmarkStart w:id="24" w:name="_Toc50484616"/>
      <w:bookmarkStart w:id="25" w:name="_Toc55555545"/>
      <w:r w:rsidRPr="00E91E5A">
        <w:rPr>
          <w:rFonts w:hint="eastAsia"/>
        </w:rPr>
        <w:t>２　身体障がい者の状況</w:t>
      </w:r>
      <w:bookmarkEnd w:id="24"/>
      <w:bookmarkEnd w:id="25"/>
    </w:p>
    <w:p w14:paraId="1CFAEDD7" w14:textId="13D9AB6B" w:rsidR="00306DDB" w:rsidRPr="00E91E5A" w:rsidRDefault="00306DDB" w:rsidP="00306DDB">
      <w:pPr>
        <w:pStyle w:val="a8"/>
        <w:ind w:left="227" w:firstLine="247"/>
      </w:pPr>
      <w:r w:rsidRPr="00E91E5A">
        <w:rPr>
          <w:rFonts w:hint="eastAsia"/>
        </w:rPr>
        <w:t>小平市の身体障害者手帳の所持者数は、</w:t>
      </w:r>
      <w:r w:rsidRPr="00E91E5A">
        <w:rPr>
          <w:rFonts w:hint="eastAsia"/>
          <w:color w:val="000000" w:themeColor="text1"/>
        </w:rPr>
        <w:t>平成22（20</w:t>
      </w:r>
      <w:r w:rsidRPr="00E91E5A">
        <w:rPr>
          <w:color w:val="000000" w:themeColor="text1"/>
        </w:rPr>
        <w:t>10</w:t>
      </w:r>
      <w:r w:rsidRPr="00E91E5A">
        <w:rPr>
          <w:rFonts w:hint="eastAsia"/>
          <w:color w:val="000000" w:themeColor="text1"/>
        </w:rPr>
        <w:t>）年度の4,911人</w:t>
      </w:r>
      <w:r w:rsidR="00685ED8" w:rsidRPr="00E91E5A">
        <w:rPr>
          <w:rFonts w:hint="eastAsia"/>
          <w:color w:val="000000" w:themeColor="text1"/>
        </w:rPr>
        <w:t>で</w:t>
      </w:r>
      <w:r w:rsidR="00685ED8" w:rsidRPr="00E91E5A">
        <w:rPr>
          <w:rFonts w:hint="eastAsia"/>
        </w:rPr>
        <w:t>あったのが、</w:t>
      </w:r>
      <w:r w:rsidRPr="00E91E5A">
        <w:rPr>
          <w:rFonts w:hint="eastAsia"/>
        </w:rPr>
        <w:t>令和元（201</w:t>
      </w:r>
      <w:r w:rsidRPr="00E91E5A">
        <w:t>9</w:t>
      </w:r>
      <w:r w:rsidRPr="00E91E5A">
        <w:rPr>
          <w:rFonts w:hint="eastAsia"/>
        </w:rPr>
        <w:t>）年度には</w:t>
      </w:r>
      <w:r w:rsidRPr="00E91E5A">
        <w:rPr>
          <w:rFonts w:hint="eastAsia"/>
          <w:color w:val="000000" w:themeColor="text1"/>
        </w:rPr>
        <w:t>5,898人と</w:t>
      </w:r>
      <w:r w:rsidR="009900A3" w:rsidRPr="000A3805">
        <w:rPr>
          <w:rFonts w:hint="eastAsia"/>
        </w:rPr>
        <w:t>なり、</w:t>
      </w:r>
      <w:r w:rsidRPr="000A3805">
        <w:rPr>
          <w:rFonts w:hint="eastAsia"/>
        </w:rPr>
        <w:t>約</w:t>
      </w:r>
      <w:r w:rsidRPr="00E91E5A">
        <w:rPr>
          <w:rFonts w:hint="eastAsia"/>
          <w:color w:val="000000" w:themeColor="text1"/>
        </w:rPr>
        <w:t>1.20倍</w:t>
      </w:r>
      <w:r w:rsidR="009900A3" w:rsidRPr="00E91E5A">
        <w:rPr>
          <w:rFonts w:hint="eastAsia"/>
        </w:rPr>
        <w:t>の伸びを示</w:t>
      </w:r>
      <w:r w:rsidRPr="00E91E5A">
        <w:rPr>
          <w:rFonts w:hint="eastAsia"/>
        </w:rPr>
        <w:t>しています。障がい別では、「聴覚・平衡機能障がい」が</w:t>
      </w:r>
      <w:r w:rsidRPr="00E91E5A">
        <w:rPr>
          <w:rFonts w:hint="eastAsia"/>
          <w:color w:val="000000" w:themeColor="text1"/>
        </w:rPr>
        <w:t>約1.44倍、</w:t>
      </w:r>
      <w:r w:rsidRPr="00E91E5A">
        <w:rPr>
          <w:rFonts w:hint="eastAsia"/>
        </w:rPr>
        <w:t>「音声言語・言語機能障がい」が</w:t>
      </w:r>
      <w:r w:rsidRPr="00E91E5A">
        <w:rPr>
          <w:rFonts w:hint="eastAsia"/>
          <w:color w:val="000000" w:themeColor="text1"/>
        </w:rPr>
        <w:t>約1.43倍</w:t>
      </w:r>
      <w:r w:rsidRPr="00E91E5A">
        <w:rPr>
          <w:rFonts w:hint="eastAsia"/>
        </w:rPr>
        <w:t>、「内部障がい」が</w:t>
      </w:r>
      <w:r w:rsidRPr="00E91E5A">
        <w:rPr>
          <w:rFonts w:hint="eastAsia"/>
          <w:color w:val="000000" w:themeColor="text1"/>
        </w:rPr>
        <w:t>約1.34倍</w:t>
      </w:r>
      <w:r w:rsidRPr="00E91E5A">
        <w:rPr>
          <w:rFonts w:hint="eastAsia"/>
        </w:rPr>
        <w:t>と</w:t>
      </w:r>
      <w:r w:rsidR="009900A3" w:rsidRPr="00E91E5A">
        <w:rPr>
          <w:rFonts w:hint="eastAsia"/>
        </w:rPr>
        <w:t>なっています</w:t>
      </w:r>
      <w:r w:rsidRPr="00E91E5A">
        <w:rPr>
          <w:rFonts w:hint="eastAsia"/>
        </w:rPr>
        <w:t>。</w:t>
      </w:r>
    </w:p>
    <w:p w14:paraId="61831510" w14:textId="77777777" w:rsidR="00306DDB" w:rsidRPr="00E91E5A" w:rsidRDefault="00306DDB" w:rsidP="00306DDB">
      <w:r w:rsidRPr="00E91E5A">
        <w:rPr>
          <w:rFonts w:hAnsi="Century" w:cs="Times New Roman" w:hint="eastAsia"/>
          <w:noProof/>
          <w:color w:val="FFFFFF" w:themeColor="background1"/>
        </w:rPr>
        <w:drawing>
          <wp:anchor distT="0" distB="0" distL="114300" distR="114300" simplePos="0" relativeHeight="251653632" behindDoc="1" locked="0" layoutInCell="1" allowOverlap="1" wp14:anchorId="54A6A0A1" wp14:editId="298563F5">
            <wp:simplePos x="0" y="0"/>
            <wp:positionH relativeFrom="column">
              <wp:posOffset>-120015</wp:posOffset>
            </wp:positionH>
            <wp:positionV relativeFrom="paragraph">
              <wp:posOffset>19685</wp:posOffset>
            </wp:positionV>
            <wp:extent cx="6038850" cy="3000375"/>
            <wp:effectExtent l="0" t="0" r="0" b="0"/>
            <wp:wrapNone/>
            <wp:docPr id="179" name="グラフ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7CCBFD58" w14:textId="77777777" w:rsidR="00306DDB" w:rsidRPr="00E91E5A" w:rsidRDefault="00306DDB" w:rsidP="00306DDB"/>
    <w:p w14:paraId="38C326CF" w14:textId="77777777" w:rsidR="00306DDB" w:rsidRPr="00E91E5A" w:rsidRDefault="00306DDB" w:rsidP="00306DDB">
      <w:pPr>
        <w:rPr>
          <w:rFonts w:hAnsi="Century" w:cs="Times New Roman"/>
        </w:rPr>
      </w:pPr>
    </w:p>
    <w:p w14:paraId="31B4A732" w14:textId="77777777" w:rsidR="00306DDB" w:rsidRPr="00E91E5A" w:rsidRDefault="00306DDB" w:rsidP="00306DDB">
      <w:pPr>
        <w:rPr>
          <w:rFonts w:hAnsi="Century" w:cs="Times New Roman"/>
        </w:rPr>
      </w:pPr>
    </w:p>
    <w:p w14:paraId="7A7EF464" w14:textId="77777777" w:rsidR="00306DDB" w:rsidRPr="00E91E5A" w:rsidRDefault="00306DDB" w:rsidP="00306DDB">
      <w:pPr>
        <w:rPr>
          <w:rFonts w:hAnsi="Century" w:cs="Times New Roman"/>
        </w:rPr>
      </w:pPr>
    </w:p>
    <w:p w14:paraId="73728840" w14:textId="77777777" w:rsidR="00306DDB" w:rsidRPr="00E91E5A" w:rsidRDefault="00306DDB" w:rsidP="00306DDB">
      <w:pPr>
        <w:rPr>
          <w:rFonts w:hAnsi="Century" w:cs="Times New Roman"/>
        </w:rPr>
      </w:pPr>
    </w:p>
    <w:p w14:paraId="0BE1FD0F" w14:textId="77777777" w:rsidR="00306DDB" w:rsidRPr="00E91E5A" w:rsidRDefault="00306DDB" w:rsidP="00306DDB">
      <w:pPr>
        <w:rPr>
          <w:rFonts w:hAnsi="Century" w:cs="Times New Roman"/>
        </w:rPr>
      </w:pPr>
    </w:p>
    <w:p w14:paraId="77B5DB06" w14:textId="77777777" w:rsidR="00306DDB" w:rsidRPr="00E91E5A" w:rsidRDefault="00306DDB" w:rsidP="00306DDB">
      <w:pPr>
        <w:rPr>
          <w:rFonts w:hAnsi="Century" w:cs="Times New Roman"/>
        </w:rPr>
      </w:pPr>
    </w:p>
    <w:p w14:paraId="16A06653" w14:textId="77777777" w:rsidR="00306DDB" w:rsidRPr="00E91E5A" w:rsidRDefault="00306DDB" w:rsidP="00306DDB">
      <w:pPr>
        <w:rPr>
          <w:rFonts w:hAnsi="Century" w:cs="Times New Roman"/>
        </w:rPr>
      </w:pPr>
    </w:p>
    <w:p w14:paraId="22823C6B" w14:textId="77777777" w:rsidR="00306DDB" w:rsidRPr="00E91E5A" w:rsidRDefault="00306DDB" w:rsidP="00306DDB">
      <w:pPr>
        <w:rPr>
          <w:rFonts w:hAnsi="Century" w:cs="Times New Roman"/>
        </w:rPr>
      </w:pPr>
    </w:p>
    <w:p w14:paraId="7954AC89" w14:textId="77777777" w:rsidR="00306DDB" w:rsidRPr="00E91E5A" w:rsidRDefault="00306DDB" w:rsidP="00306DDB">
      <w:pPr>
        <w:rPr>
          <w:rFonts w:hAnsi="Century" w:cs="Times New Roman"/>
        </w:rPr>
      </w:pPr>
    </w:p>
    <w:p w14:paraId="406BF18A" w14:textId="77777777" w:rsidR="00306DDB" w:rsidRPr="00E91E5A" w:rsidRDefault="00306DDB" w:rsidP="00306DDB">
      <w:pPr>
        <w:rPr>
          <w:rFonts w:hAnsi="Century" w:cs="Times New Roman"/>
        </w:rPr>
      </w:pPr>
    </w:p>
    <w:p w14:paraId="081E1906" w14:textId="77777777" w:rsidR="00306DDB" w:rsidRPr="00E91E5A" w:rsidRDefault="00306DDB" w:rsidP="00306DDB">
      <w:pPr>
        <w:rPr>
          <w:rFonts w:hAnsi="Century" w:cs="Times New Roman"/>
        </w:rPr>
      </w:pPr>
    </w:p>
    <w:p w14:paraId="05B29F26" w14:textId="77777777" w:rsidR="00306DDB" w:rsidRPr="00E91E5A" w:rsidRDefault="00306DDB" w:rsidP="00B90C83">
      <w:pPr>
        <w:pStyle w:val="affff5"/>
      </w:pPr>
      <w:r w:rsidRPr="00E91E5A">
        <w:rPr>
          <w:rFonts w:hint="eastAsia"/>
        </w:rPr>
        <w:t>※各年度３月３１日現在</w:t>
      </w:r>
      <w:r w:rsidRPr="00E91E5A">
        <w:br w:type="page"/>
      </w:r>
    </w:p>
    <w:p w14:paraId="267A176A" w14:textId="77777777" w:rsidR="00306DDB" w:rsidRPr="00E91E5A" w:rsidRDefault="00306DDB" w:rsidP="00306DDB">
      <w:pPr>
        <w:pStyle w:val="1"/>
        <w:ind w:left="803" w:hanging="803"/>
      </w:pPr>
      <w:bookmarkStart w:id="26" w:name="_Toc50484617"/>
      <w:bookmarkStart w:id="27" w:name="_Toc55555546"/>
      <w:r w:rsidRPr="00E91E5A">
        <w:rPr>
          <w:rFonts w:hint="eastAsia"/>
        </w:rPr>
        <w:lastRenderedPageBreak/>
        <w:t>３　知的障がい者の状況</w:t>
      </w:r>
      <w:bookmarkEnd w:id="26"/>
      <w:bookmarkEnd w:id="27"/>
    </w:p>
    <w:p w14:paraId="34E10AE9" w14:textId="77777777" w:rsidR="00306DDB" w:rsidRPr="00E91E5A" w:rsidRDefault="00306DDB" w:rsidP="00306DDB">
      <w:pPr>
        <w:pStyle w:val="a8"/>
        <w:ind w:left="227" w:firstLine="247"/>
      </w:pPr>
      <w:r w:rsidRPr="00E91E5A">
        <w:rPr>
          <w:rFonts w:hint="eastAsia"/>
        </w:rPr>
        <w:t>小平市の愛の手帳（療育手帳）の所持者数は、</w:t>
      </w:r>
      <w:r w:rsidRPr="00E91E5A">
        <w:rPr>
          <w:rFonts w:hint="eastAsia"/>
          <w:color w:val="000000" w:themeColor="text1"/>
        </w:rPr>
        <w:t>平成22（20</w:t>
      </w:r>
      <w:r w:rsidRPr="00E91E5A">
        <w:rPr>
          <w:color w:val="000000" w:themeColor="text1"/>
        </w:rPr>
        <w:t>10</w:t>
      </w:r>
      <w:r w:rsidRPr="00E91E5A">
        <w:rPr>
          <w:rFonts w:hint="eastAsia"/>
          <w:color w:val="000000" w:themeColor="text1"/>
        </w:rPr>
        <w:t>）年度に1,066人</w:t>
      </w:r>
      <w:r w:rsidRPr="00E91E5A">
        <w:rPr>
          <w:rFonts w:hint="eastAsia"/>
        </w:rPr>
        <w:t>であったのが、</w:t>
      </w:r>
      <w:r w:rsidRPr="00E91E5A">
        <w:rPr>
          <w:rFonts w:hint="eastAsia"/>
          <w:color w:val="000000" w:themeColor="text1"/>
        </w:rPr>
        <w:t>令和元（201</w:t>
      </w:r>
      <w:r w:rsidRPr="00E91E5A">
        <w:rPr>
          <w:color w:val="000000" w:themeColor="text1"/>
        </w:rPr>
        <w:t>9</w:t>
      </w:r>
      <w:r w:rsidRPr="00E91E5A">
        <w:rPr>
          <w:rFonts w:hint="eastAsia"/>
          <w:color w:val="000000" w:themeColor="text1"/>
        </w:rPr>
        <w:t>）年度には1</w:t>
      </w:r>
      <w:r w:rsidRPr="00E91E5A">
        <w:rPr>
          <w:color w:val="000000" w:themeColor="text1"/>
        </w:rPr>
        <w:t>,</w:t>
      </w:r>
      <w:r w:rsidRPr="00E91E5A">
        <w:rPr>
          <w:rFonts w:hint="eastAsia"/>
          <w:color w:val="000000" w:themeColor="text1"/>
        </w:rPr>
        <w:t>615人</w:t>
      </w:r>
      <w:r w:rsidRPr="00E91E5A">
        <w:rPr>
          <w:rFonts w:hint="eastAsia"/>
        </w:rPr>
        <w:t>になり、</w:t>
      </w:r>
      <w:r w:rsidRPr="00E91E5A">
        <w:rPr>
          <w:rFonts w:hint="eastAsia"/>
          <w:color w:val="000000" w:themeColor="text1"/>
        </w:rPr>
        <w:t>約1.52倍</w:t>
      </w:r>
      <w:r w:rsidRPr="00E91E5A">
        <w:rPr>
          <w:rFonts w:hint="eastAsia"/>
        </w:rPr>
        <w:t>の伸びを示しています。</w:t>
      </w:r>
    </w:p>
    <w:p w14:paraId="386C5879" w14:textId="77777777" w:rsidR="00306DDB" w:rsidRPr="00E91E5A" w:rsidRDefault="00306DDB" w:rsidP="00306DDB">
      <w:r w:rsidRPr="00E91E5A">
        <w:rPr>
          <w:rFonts w:hAnsi="Century" w:cs="Times New Roman" w:hint="eastAsia"/>
          <w:noProof/>
        </w:rPr>
        <w:drawing>
          <wp:anchor distT="0" distB="0" distL="114300" distR="114300" simplePos="0" relativeHeight="251654656" behindDoc="1" locked="0" layoutInCell="1" allowOverlap="1" wp14:anchorId="50B18D83" wp14:editId="7BD28F30">
            <wp:simplePos x="0" y="0"/>
            <wp:positionH relativeFrom="column">
              <wp:posOffset>-119380</wp:posOffset>
            </wp:positionH>
            <wp:positionV relativeFrom="paragraph">
              <wp:posOffset>12065</wp:posOffset>
            </wp:positionV>
            <wp:extent cx="6038850" cy="3133725"/>
            <wp:effectExtent l="0" t="0" r="0" b="0"/>
            <wp:wrapNone/>
            <wp:docPr id="180" name="グラフ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2F8AECE7" w14:textId="77777777" w:rsidR="00306DDB" w:rsidRPr="00E91E5A" w:rsidRDefault="00306DDB" w:rsidP="00306DDB">
      <w:pPr>
        <w:rPr>
          <w:rFonts w:hAnsi="Century" w:cs="Times New Roman"/>
        </w:rPr>
      </w:pPr>
    </w:p>
    <w:p w14:paraId="7FAF36AD" w14:textId="77777777" w:rsidR="00306DDB" w:rsidRPr="00E91E5A" w:rsidRDefault="00306DDB" w:rsidP="00306DDB">
      <w:pPr>
        <w:rPr>
          <w:rFonts w:hAnsi="Century" w:cs="Times New Roman"/>
        </w:rPr>
      </w:pPr>
    </w:p>
    <w:p w14:paraId="7FD1861A" w14:textId="77777777" w:rsidR="00306DDB" w:rsidRPr="00E91E5A" w:rsidRDefault="00306DDB" w:rsidP="00306DDB">
      <w:pPr>
        <w:rPr>
          <w:rFonts w:hAnsi="Century" w:cs="Times New Roman"/>
        </w:rPr>
      </w:pPr>
    </w:p>
    <w:p w14:paraId="24128C02" w14:textId="77777777" w:rsidR="00306DDB" w:rsidRPr="00E91E5A" w:rsidRDefault="00306DDB" w:rsidP="00306DDB">
      <w:pPr>
        <w:rPr>
          <w:rFonts w:hAnsi="Century" w:cs="Times New Roman"/>
        </w:rPr>
      </w:pPr>
    </w:p>
    <w:p w14:paraId="7691E63D" w14:textId="77777777" w:rsidR="00306DDB" w:rsidRPr="00E91E5A" w:rsidRDefault="00306DDB" w:rsidP="00306DDB">
      <w:pPr>
        <w:rPr>
          <w:rFonts w:hAnsi="Century" w:cs="Times New Roman"/>
        </w:rPr>
      </w:pPr>
    </w:p>
    <w:p w14:paraId="563AB73B" w14:textId="77777777" w:rsidR="00306DDB" w:rsidRPr="00E91E5A" w:rsidRDefault="00306DDB" w:rsidP="00306DDB">
      <w:pPr>
        <w:rPr>
          <w:rFonts w:hAnsi="Century" w:cs="Times New Roman"/>
        </w:rPr>
      </w:pPr>
    </w:p>
    <w:p w14:paraId="2594430E" w14:textId="77777777" w:rsidR="00306DDB" w:rsidRPr="00E91E5A" w:rsidRDefault="00306DDB" w:rsidP="00306DDB">
      <w:pPr>
        <w:rPr>
          <w:rFonts w:hAnsi="Century" w:cs="Times New Roman"/>
        </w:rPr>
      </w:pPr>
    </w:p>
    <w:p w14:paraId="43DD23C9" w14:textId="77777777" w:rsidR="00306DDB" w:rsidRPr="00E91E5A" w:rsidRDefault="00306DDB" w:rsidP="00306DDB">
      <w:pPr>
        <w:rPr>
          <w:rFonts w:hAnsi="Century" w:cs="Times New Roman"/>
        </w:rPr>
      </w:pPr>
    </w:p>
    <w:p w14:paraId="15B2BC99" w14:textId="77777777" w:rsidR="00306DDB" w:rsidRPr="00E91E5A" w:rsidRDefault="00306DDB" w:rsidP="00306DDB">
      <w:pPr>
        <w:rPr>
          <w:rFonts w:hAnsi="Century" w:cs="Times New Roman"/>
        </w:rPr>
      </w:pPr>
    </w:p>
    <w:p w14:paraId="04FA069D" w14:textId="77777777" w:rsidR="00306DDB" w:rsidRPr="00E91E5A" w:rsidRDefault="00306DDB" w:rsidP="00306DDB"/>
    <w:p w14:paraId="06DC5E06" w14:textId="77777777" w:rsidR="00306DDB" w:rsidRPr="00E91E5A" w:rsidRDefault="00306DDB" w:rsidP="00306DDB"/>
    <w:p w14:paraId="4F0FCD5E" w14:textId="77777777" w:rsidR="00306DDB" w:rsidRPr="00E91E5A" w:rsidRDefault="00306DDB" w:rsidP="00306DDB"/>
    <w:p w14:paraId="2C466A0A" w14:textId="77777777" w:rsidR="00306DDB" w:rsidRPr="00E91E5A" w:rsidRDefault="00306DDB" w:rsidP="00B90C83">
      <w:pPr>
        <w:pStyle w:val="affff5"/>
      </w:pPr>
      <w:r w:rsidRPr="00E91E5A">
        <w:rPr>
          <w:rFonts w:hint="eastAsia"/>
        </w:rPr>
        <w:t>※各年度３月３１日現在</w:t>
      </w:r>
    </w:p>
    <w:p w14:paraId="245EC1C6" w14:textId="77777777" w:rsidR="00306DDB" w:rsidRPr="00E91E5A" w:rsidRDefault="00306DDB" w:rsidP="00306DDB">
      <w:bookmarkStart w:id="28" w:name="_Toc50484618"/>
    </w:p>
    <w:p w14:paraId="623C8EFC" w14:textId="77777777" w:rsidR="00306DDB" w:rsidRPr="00E91E5A" w:rsidRDefault="00306DDB" w:rsidP="00306DDB">
      <w:pPr>
        <w:pStyle w:val="1"/>
        <w:ind w:left="803" w:hanging="803"/>
      </w:pPr>
      <w:bookmarkStart w:id="29" w:name="_Toc55555547"/>
      <w:r w:rsidRPr="00E91E5A">
        <w:rPr>
          <w:rFonts w:hint="eastAsia"/>
        </w:rPr>
        <w:t>４　精神障がい者の状況</w:t>
      </w:r>
      <w:bookmarkEnd w:id="28"/>
      <w:bookmarkEnd w:id="29"/>
    </w:p>
    <w:p w14:paraId="48465361" w14:textId="36775CE3" w:rsidR="00306DDB" w:rsidRPr="00E91E5A" w:rsidRDefault="00306DDB" w:rsidP="00306DDB">
      <w:pPr>
        <w:pStyle w:val="a8"/>
        <w:ind w:left="227" w:firstLine="247"/>
      </w:pPr>
      <w:r w:rsidRPr="00E91E5A">
        <w:rPr>
          <w:rFonts w:hint="eastAsia"/>
        </w:rPr>
        <w:t>小平市の精神障害者保健福祉手帳の所持者数は、</w:t>
      </w:r>
      <w:r w:rsidRPr="00E91E5A">
        <w:rPr>
          <w:rFonts w:hint="eastAsia"/>
          <w:color w:val="000000" w:themeColor="text1"/>
        </w:rPr>
        <w:t>平成22（20</w:t>
      </w:r>
      <w:r w:rsidRPr="00E91E5A">
        <w:rPr>
          <w:color w:val="000000" w:themeColor="text1"/>
        </w:rPr>
        <w:t>1</w:t>
      </w:r>
      <w:r w:rsidRPr="00E91E5A">
        <w:rPr>
          <w:rFonts w:hint="eastAsia"/>
          <w:color w:val="000000" w:themeColor="text1"/>
        </w:rPr>
        <w:t>0）</w:t>
      </w:r>
      <w:r w:rsidRPr="00E91E5A">
        <w:rPr>
          <w:rFonts w:hint="eastAsia"/>
        </w:rPr>
        <w:t>年度に</w:t>
      </w:r>
      <w:r w:rsidRPr="00E91E5A">
        <w:rPr>
          <w:rFonts w:hint="eastAsia"/>
          <w:color w:val="000000" w:themeColor="text1"/>
        </w:rPr>
        <w:t>997人</w:t>
      </w:r>
      <w:r w:rsidRPr="00E91E5A">
        <w:rPr>
          <w:rFonts w:hint="eastAsia"/>
        </w:rPr>
        <w:t>であったのが、</w:t>
      </w:r>
      <w:r w:rsidRPr="00E91E5A">
        <w:rPr>
          <w:rFonts w:hint="eastAsia"/>
          <w:color w:val="000000" w:themeColor="text1"/>
        </w:rPr>
        <w:t>令和元（201</w:t>
      </w:r>
      <w:r w:rsidRPr="00E91E5A">
        <w:rPr>
          <w:color w:val="000000" w:themeColor="text1"/>
        </w:rPr>
        <w:t>9</w:t>
      </w:r>
      <w:r w:rsidRPr="00E91E5A">
        <w:rPr>
          <w:rFonts w:hint="eastAsia"/>
          <w:color w:val="000000" w:themeColor="text1"/>
        </w:rPr>
        <w:t>）</w:t>
      </w:r>
      <w:r w:rsidRPr="00E91E5A">
        <w:rPr>
          <w:rFonts w:hint="eastAsia"/>
        </w:rPr>
        <w:t>年度</w:t>
      </w:r>
      <w:r w:rsidR="009900A3" w:rsidRPr="00E91E5A">
        <w:rPr>
          <w:rFonts w:hint="eastAsia"/>
        </w:rPr>
        <w:t>に</w:t>
      </w:r>
      <w:r w:rsidRPr="00E91E5A">
        <w:rPr>
          <w:rFonts w:hint="eastAsia"/>
        </w:rPr>
        <w:t>は</w:t>
      </w:r>
      <w:r w:rsidR="00080804" w:rsidRPr="00E91E5A">
        <w:rPr>
          <w:color w:val="000000" w:themeColor="text1"/>
        </w:rPr>
        <w:t>2,069</w:t>
      </w:r>
      <w:r w:rsidR="00080804" w:rsidRPr="00E91E5A">
        <w:rPr>
          <w:rFonts w:hint="eastAsia"/>
          <w:color w:val="000000" w:themeColor="text1"/>
        </w:rPr>
        <w:t>人</w:t>
      </w:r>
      <w:r w:rsidR="009900A3" w:rsidRPr="00E91E5A">
        <w:rPr>
          <w:rFonts w:hint="eastAsia"/>
        </w:rPr>
        <w:t>になり</w:t>
      </w:r>
      <w:r w:rsidRPr="00E91E5A">
        <w:rPr>
          <w:rFonts w:hint="eastAsia"/>
        </w:rPr>
        <w:t>、</w:t>
      </w:r>
      <w:r w:rsidRPr="00E91E5A">
        <w:rPr>
          <w:rFonts w:hint="eastAsia"/>
          <w:color w:val="000000" w:themeColor="text1"/>
        </w:rPr>
        <w:t>約2.08倍</w:t>
      </w:r>
      <w:r w:rsidRPr="00E91E5A">
        <w:rPr>
          <w:rFonts w:hint="eastAsia"/>
        </w:rPr>
        <w:t>の伸びを示しています。</w:t>
      </w:r>
    </w:p>
    <w:p w14:paraId="4CF9976A" w14:textId="77777777" w:rsidR="00306DDB" w:rsidRPr="00E91E5A" w:rsidRDefault="00306DDB" w:rsidP="00306DDB">
      <w:r w:rsidRPr="00E91E5A">
        <w:rPr>
          <w:rFonts w:hAnsi="Century" w:cs="Times New Roman" w:hint="eastAsia"/>
          <w:noProof/>
        </w:rPr>
        <w:drawing>
          <wp:anchor distT="0" distB="0" distL="114300" distR="114300" simplePos="0" relativeHeight="251655680" behindDoc="1" locked="0" layoutInCell="1" allowOverlap="1" wp14:anchorId="6E53131C" wp14:editId="57CC2696">
            <wp:simplePos x="0" y="0"/>
            <wp:positionH relativeFrom="column">
              <wp:posOffset>-119380</wp:posOffset>
            </wp:positionH>
            <wp:positionV relativeFrom="paragraph">
              <wp:posOffset>21590</wp:posOffset>
            </wp:positionV>
            <wp:extent cx="6038850" cy="3133725"/>
            <wp:effectExtent l="0" t="0" r="0" b="0"/>
            <wp:wrapNone/>
            <wp:docPr id="181" name="グラフ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1E329BEB" w14:textId="77777777" w:rsidR="00306DDB" w:rsidRPr="00E91E5A" w:rsidRDefault="00306DDB" w:rsidP="00306DDB"/>
    <w:p w14:paraId="16945B1E" w14:textId="77777777" w:rsidR="00306DDB" w:rsidRPr="00E91E5A" w:rsidRDefault="00306DDB" w:rsidP="00306DDB">
      <w:pPr>
        <w:rPr>
          <w:rFonts w:hAnsi="Century" w:cs="Times New Roman"/>
        </w:rPr>
      </w:pPr>
    </w:p>
    <w:p w14:paraId="54785215" w14:textId="77777777" w:rsidR="00306DDB" w:rsidRPr="00E91E5A" w:rsidRDefault="00306DDB" w:rsidP="00306DDB">
      <w:pPr>
        <w:rPr>
          <w:rFonts w:hAnsi="Century" w:cs="Times New Roman"/>
        </w:rPr>
      </w:pPr>
    </w:p>
    <w:p w14:paraId="26F1D4B6" w14:textId="77777777" w:rsidR="00306DDB" w:rsidRPr="00E91E5A" w:rsidRDefault="00306DDB" w:rsidP="00306DDB">
      <w:pPr>
        <w:rPr>
          <w:rFonts w:hAnsi="Century" w:cs="Times New Roman"/>
        </w:rPr>
      </w:pPr>
    </w:p>
    <w:p w14:paraId="2679FEDE" w14:textId="77777777" w:rsidR="00306DDB" w:rsidRPr="00E91E5A" w:rsidRDefault="00306DDB" w:rsidP="00306DDB">
      <w:pPr>
        <w:rPr>
          <w:rFonts w:hAnsi="Century" w:cs="Times New Roman"/>
        </w:rPr>
      </w:pPr>
    </w:p>
    <w:p w14:paraId="31335FB1" w14:textId="77777777" w:rsidR="00306DDB" w:rsidRPr="00E91E5A" w:rsidRDefault="00306DDB" w:rsidP="00306DDB">
      <w:pPr>
        <w:rPr>
          <w:rFonts w:hAnsi="Century" w:cs="Times New Roman"/>
        </w:rPr>
      </w:pPr>
    </w:p>
    <w:p w14:paraId="1AEAE95D" w14:textId="77777777" w:rsidR="00306DDB" w:rsidRPr="00E91E5A" w:rsidRDefault="00306DDB" w:rsidP="00306DDB">
      <w:pPr>
        <w:rPr>
          <w:rFonts w:hAnsi="Century" w:cs="Times New Roman"/>
        </w:rPr>
      </w:pPr>
    </w:p>
    <w:p w14:paraId="41074304" w14:textId="77777777" w:rsidR="00306DDB" w:rsidRPr="00E91E5A" w:rsidRDefault="00306DDB" w:rsidP="00306DDB">
      <w:pPr>
        <w:rPr>
          <w:rFonts w:hAnsi="Century" w:cs="Times New Roman"/>
        </w:rPr>
      </w:pPr>
    </w:p>
    <w:p w14:paraId="4EA2CD10" w14:textId="77777777" w:rsidR="00306DDB" w:rsidRPr="00E91E5A" w:rsidRDefault="00306DDB" w:rsidP="00306DDB">
      <w:pPr>
        <w:rPr>
          <w:rFonts w:hAnsi="Century" w:cs="Times New Roman"/>
        </w:rPr>
      </w:pPr>
    </w:p>
    <w:p w14:paraId="56A1CC22" w14:textId="77777777" w:rsidR="00306DDB" w:rsidRPr="00E91E5A" w:rsidRDefault="00306DDB" w:rsidP="00306DDB">
      <w:pPr>
        <w:rPr>
          <w:rFonts w:hAnsi="Century" w:cs="Times New Roman"/>
        </w:rPr>
      </w:pPr>
    </w:p>
    <w:p w14:paraId="18210EB8" w14:textId="77777777" w:rsidR="00306DDB" w:rsidRPr="00E91E5A" w:rsidRDefault="00306DDB" w:rsidP="00306DDB">
      <w:pPr>
        <w:rPr>
          <w:rFonts w:hAnsi="Century" w:cs="Times New Roman"/>
        </w:rPr>
      </w:pPr>
    </w:p>
    <w:p w14:paraId="473E5E91" w14:textId="77777777" w:rsidR="00306DDB" w:rsidRPr="00E91E5A" w:rsidRDefault="00306DDB" w:rsidP="00306DDB">
      <w:pPr>
        <w:rPr>
          <w:rFonts w:hAnsi="Century" w:cs="Times New Roman"/>
        </w:rPr>
      </w:pPr>
    </w:p>
    <w:p w14:paraId="3EBEC395" w14:textId="77777777" w:rsidR="00306DDB" w:rsidRPr="00E91E5A" w:rsidRDefault="00306DDB" w:rsidP="00B90C83">
      <w:pPr>
        <w:pStyle w:val="affff5"/>
      </w:pPr>
      <w:r w:rsidRPr="00E91E5A">
        <w:rPr>
          <w:rFonts w:hint="eastAsia"/>
        </w:rPr>
        <w:t>※各年度３月３１日現在</w:t>
      </w:r>
      <w:r w:rsidRPr="00E91E5A">
        <w:br w:type="page"/>
      </w:r>
    </w:p>
    <w:p w14:paraId="450C7F49" w14:textId="77777777" w:rsidR="00306DDB" w:rsidRPr="00E91E5A" w:rsidRDefault="00306DDB" w:rsidP="00306DDB">
      <w:pPr>
        <w:pStyle w:val="1"/>
        <w:ind w:left="803" w:hanging="803"/>
      </w:pPr>
      <w:bookmarkStart w:id="30" w:name="_Toc50484619"/>
      <w:bookmarkStart w:id="31" w:name="_Toc55555548"/>
      <w:r w:rsidRPr="00E91E5A">
        <w:rPr>
          <w:rFonts w:hint="eastAsia"/>
        </w:rPr>
        <w:lastRenderedPageBreak/>
        <w:t>５　自立支援医療（精神通院）受給者数の推移</w:t>
      </w:r>
      <w:bookmarkEnd w:id="30"/>
      <w:bookmarkEnd w:id="31"/>
    </w:p>
    <w:p w14:paraId="0B7BE8B7" w14:textId="610F78A5" w:rsidR="00306DDB" w:rsidRPr="00E91E5A" w:rsidRDefault="00306DDB" w:rsidP="00306DDB">
      <w:pPr>
        <w:pStyle w:val="a8"/>
        <w:ind w:left="227" w:firstLine="247"/>
      </w:pPr>
      <w:r w:rsidRPr="00E91E5A">
        <w:rPr>
          <w:rFonts w:hint="eastAsia"/>
        </w:rPr>
        <w:t>小平市の自立支援医療（精神通院）受給者の推移では、</w:t>
      </w:r>
      <w:r w:rsidRPr="00E91E5A">
        <w:rPr>
          <w:rFonts w:hint="eastAsia"/>
          <w:color w:val="000000" w:themeColor="text1"/>
        </w:rPr>
        <w:t>平成22（20</w:t>
      </w:r>
      <w:r w:rsidRPr="00E91E5A">
        <w:rPr>
          <w:color w:val="000000" w:themeColor="text1"/>
        </w:rPr>
        <w:t>10</w:t>
      </w:r>
      <w:r w:rsidRPr="00E91E5A">
        <w:rPr>
          <w:rFonts w:hint="eastAsia"/>
          <w:color w:val="000000" w:themeColor="text1"/>
        </w:rPr>
        <w:t>）</w:t>
      </w:r>
      <w:r w:rsidRPr="00E91E5A">
        <w:rPr>
          <w:rFonts w:hint="eastAsia"/>
        </w:rPr>
        <w:t>年度に</w:t>
      </w:r>
      <w:r w:rsidRPr="00E91E5A">
        <w:rPr>
          <w:rFonts w:hint="eastAsia"/>
          <w:color w:val="000000" w:themeColor="text1"/>
        </w:rPr>
        <w:t>2,317人</w:t>
      </w:r>
      <w:r w:rsidRPr="00E91E5A">
        <w:rPr>
          <w:rFonts w:hint="eastAsia"/>
        </w:rPr>
        <w:t>であったのが、</w:t>
      </w:r>
      <w:r w:rsidRPr="00E91E5A">
        <w:rPr>
          <w:rFonts w:hint="eastAsia"/>
          <w:color w:val="000000" w:themeColor="text1"/>
        </w:rPr>
        <w:t>令和元（201</w:t>
      </w:r>
      <w:r w:rsidRPr="00E91E5A">
        <w:rPr>
          <w:color w:val="000000" w:themeColor="text1"/>
        </w:rPr>
        <w:t>9</w:t>
      </w:r>
      <w:r w:rsidRPr="00E91E5A">
        <w:rPr>
          <w:rFonts w:hint="eastAsia"/>
          <w:color w:val="000000" w:themeColor="text1"/>
        </w:rPr>
        <w:t>）</w:t>
      </w:r>
      <w:r w:rsidRPr="00E91E5A">
        <w:rPr>
          <w:rFonts w:hint="eastAsia"/>
        </w:rPr>
        <w:t>年度には</w:t>
      </w:r>
      <w:r w:rsidRPr="00E91E5A">
        <w:rPr>
          <w:rFonts w:hint="eastAsia"/>
          <w:color w:val="000000" w:themeColor="text1"/>
        </w:rPr>
        <w:t>3</w:t>
      </w:r>
      <w:r w:rsidRPr="00E91E5A">
        <w:rPr>
          <w:color w:val="000000" w:themeColor="text1"/>
        </w:rPr>
        <w:t>,</w:t>
      </w:r>
      <w:r w:rsidRPr="00E91E5A">
        <w:rPr>
          <w:rFonts w:hint="eastAsia"/>
          <w:color w:val="000000" w:themeColor="text1"/>
        </w:rPr>
        <w:t>944人</w:t>
      </w:r>
      <w:r w:rsidR="009900A3" w:rsidRPr="00E91E5A">
        <w:rPr>
          <w:rFonts w:hint="eastAsia"/>
        </w:rPr>
        <w:t>になり</w:t>
      </w:r>
      <w:r w:rsidRPr="00E91E5A">
        <w:rPr>
          <w:rFonts w:hint="eastAsia"/>
        </w:rPr>
        <w:t>、</w:t>
      </w:r>
      <w:r w:rsidR="00080804" w:rsidRPr="00E91E5A">
        <w:rPr>
          <w:rFonts w:hint="eastAsia"/>
          <w:color w:val="000000" w:themeColor="text1"/>
        </w:rPr>
        <w:t>約1.7</w:t>
      </w:r>
      <w:r w:rsidR="00080804" w:rsidRPr="00E91E5A">
        <w:rPr>
          <w:color w:val="000000" w:themeColor="text1"/>
        </w:rPr>
        <w:t>0</w:t>
      </w:r>
      <w:r w:rsidR="00080804" w:rsidRPr="00E91E5A">
        <w:rPr>
          <w:rFonts w:hint="eastAsia"/>
          <w:color w:val="000000" w:themeColor="text1"/>
        </w:rPr>
        <w:t>倍</w:t>
      </w:r>
      <w:r w:rsidR="00080804" w:rsidRPr="00E91E5A">
        <w:rPr>
          <w:rFonts w:hint="eastAsia"/>
        </w:rPr>
        <w:t>になって</w:t>
      </w:r>
      <w:r w:rsidRPr="00E91E5A">
        <w:rPr>
          <w:rFonts w:hint="eastAsia"/>
        </w:rPr>
        <w:t>います。</w:t>
      </w:r>
    </w:p>
    <w:p w14:paraId="2B9B7C1D" w14:textId="77777777" w:rsidR="00306DDB" w:rsidRPr="00E91E5A" w:rsidRDefault="00306DDB" w:rsidP="00306DDB"/>
    <w:p w14:paraId="06F530E4" w14:textId="77777777" w:rsidR="00306DDB" w:rsidRPr="00E91E5A" w:rsidRDefault="00306DDB" w:rsidP="00306DDB">
      <w:r w:rsidRPr="00E91E5A">
        <w:rPr>
          <w:rFonts w:hAnsi="Century" w:cs="Times New Roman" w:hint="eastAsia"/>
          <w:noProof/>
        </w:rPr>
        <w:drawing>
          <wp:anchor distT="0" distB="0" distL="114300" distR="114300" simplePos="0" relativeHeight="251656704" behindDoc="1" locked="0" layoutInCell="1" allowOverlap="1" wp14:anchorId="1CF0A1AE" wp14:editId="4DF135F6">
            <wp:simplePos x="0" y="0"/>
            <wp:positionH relativeFrom="column">
              <wp:posOffset>-119380</wp:posOffset>
            </wp:positionH>
            <wp:positionV relativeFrom="paragraph">
              <wp:posOffset>97790</wp:posOffset>
            </wp:positionV>
            <wp:extent cx="6038850" cy="3133725"/>
            <wp:effectExtent l="0" t="0" r="0" b="0"/>
            <wp:wrapNone/>
            <wp:docPr id="182" name="グラフ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076151D4" w14:textId="77777777" w:rsidR="00306DDB" w:rsidRPr="00E91E5A" w:rsidRDefault="00306DDB" w:rsidP="00306DDB">
      <w:pPr>
        <w:rPr>
          <w:rFonts w:hAnsi="Century" w:cs="Times New Roman"/>
        </w:rPr>
      </w:pPr>
    </w:p>
    <w:p w14:paraId="3B8CF1EE" w14:textId="77777777" w:rsidR="00306DDB" w:rsidRPr="00E91E5A" w:rsidRDefault="00306DDB" w:rsidP="00306DDB">
      <w:pPr>
        <w:rPr>
          <w:rFonts w:hAnsi="Century" w:cs="Times New Roman"/>
        </w:rPr>
      </w:pPr>
    </w:p>
    <w:p w14:paraId="292A0EFB" w14:textId="77777777" w:rsidR="00306DDB" w:rsidRPr="00E91E5A" w:rsidRDefault="00306DDB" w:rsidP="00306DDB">
      <w:pPr>
        <w:rPr>
          <w:rFonts w:hAnsi="Century" w:cs="Times New Roman"/>
        </w:rPr>
      </w:pPr>
    </w:p>
    <w:p w14:paraId="4D8D6CA7" w14:textId="77777777" w:rsidR="00306DDB" w:rsidRPr="00E91E5A" w:rsidRDefault="00306DDB" w:rsidP="00306DDB">
      <w:pPr>
        <w:rPr>
          <w:rFonts w:hAnsi="Century" w:cs="Times New Roman"/>
        </w:rPr>
      </w:pPr>
    </w:p>
    <w:p w14:paraId="458E28B8" w14:textId="77777777" w:rsidR="00306DDB" w:rsidRPr="00E91E5A" w:rsidRDefault="00306DDB" w:rsidP="00306DDB">
      <w:pPr>
        <w:rPr>
          <w:rFonts w:hAnsi="Century" w:cs="Times New Roman"/>
        </w:rPr>
      </w:pPr>
    </w:p>
    <w:p w14:paraId="79BD03D1" w14:textId="77777777" w:rsidR="00306DDB" w:rsidRPr="00E91E5A" w:rsidRDefault="00306DDB" w:rsidP="00306DDB">
      <w:pPr>
        <w:rPr>
          <w:rFonts w:hAnsi="Century" w:cs="Times New Roman"/>
        </w:rPr>
      </w:pPr>
    </w:p>
    <w:p w14:paraId="6348551F" w14:textId="77777777" w:rsidR="00306DDB" w:rsidRPr="00E91E5A" w:rsidRDefault="00306DDB" w:rsidP="00306DDB">
      <w:pPr>
        <w:rPr>
          <w:rFonts w:hAnsi="Century" w:cs="Times New Roman"/>
        </w:rPr>
      </w:pPr>
    </w:p>
    <w:p w14:paraId="68F66B30" w14:textId="77777777" w:rsidR="00306DDB" w:rsidRPr="00E91E5A" w:rsidRDefault="00306DDB" w:rsidP="00306DDB">
      <w:pPr>
        <w:rPr>
          <w:rFonts w:hAnsi="Century" w:cs="Times New Roman"/>
        </w:rPr>
      </w:pPr>
    </w:p>
    <w:p w14:paraId="507B03FA" w14:textId="77777777" w:rsidR="00306DDB" w:rsidRPr="00E91E5A" w:rsidRDefault="00306DDB" w:rsidP="00306DDB">
      <w:pPr>
        <w:rPr>
          <w:rFonts w:hAnsi="Century" w:cs="Times New Roman"/>
        </w:rPr>
      </w:pPr>
    </w:p>
    <w:p w14:paraId="1A546B1C" w14:textId="77777777" w:rsidR="00306DDB" w:rsidRPr="00E91E5A" w:rsidRDefault="00306DDB" w:rsidP="00306DDB">
      <w:pPr>
        <w:rPr>
          <w:rFonts w:hAnsi="Century" w:cs="Times New Roman"/>
        </w:rPr>
      </w:pPr>
    </w:p>
    <w:p w14:paraId="339DCA1E" w14:textId="77777777" w:rsidR="00306DDB" w:rsidRPr="00E91E5A" w:rsidRDefault="00306DDB" w:rsidP="00306DDB">
      <w:pPr>
        <w:rPr>
          <w:rFonts w:hAnsi="Century" w:cs="Times New Roman"/>
        </w:rPr>
      </w:pPr>
    </w:p>
    <w:p w14:paraId="475FBC89" w14:textId="77777777" w:rsidR="00306DDB" w:rsidRPr="00E91E5A" w:rsidRDefault="00306DDB" w:rsidP="00306DDB">
      <w:pPr>
        <w:rPr>
          <w:rFonts w:hAnsi="Century" w:cs="Times New Roman"/>
        </w:rPr>
      </w:pPr>
    </w:p>
    <w:p w14:paraId="3ED0B33B" w14:textId="77777777" w:rsidR="00306DDB" w:rsidRPr="00E91E5A" w:rsidRDefault="00306DDB" w:rsidP="00B90C83">
      <w:pPr>
        <w:pStyle w:val="affff5"/>
      </w:pPr>
      <w:r w:rsidRPr="00E91E5A">
        <w:rPr>
          <w:rFonts w:hint="eastAsia"/>
        </w:rPr>
        <w:t>※各年度３月３１日現在</w:t>
      </w:r>
    </w:p>
    <w:p w14:paraId="6778A1A4" w14:textId="77777777" w:rsidR="00306DDB" w:rsidRPr="00E91E5A" w:rsidRDefault="00306DDB" w:rsidP="00306DDB"/>
    <w:p w14:paraId="19DE0E29" w14:textId="77777777" w:rsidR="00306DDB" w:rsidRPr="00E91E5A" w:rsidRDefault="00306DDB" w:rsidP="00306DDB">
      <w:pPr>
        <w:pStyle w:val="1"/>
        <w:ind w:left="803" w:hanging="803"/>
      </w:pPr>
      <w:bookmarkStart w:id="32" w:name="_Toc50484620"/>
      <w:bookmarkStart w:id="33" w:name="_Toc55555549"/>
      <w:r w:rsidRPr="00E91E5A">
        <w:rPr>
          <w:rFonts w:hint="eastAsia"/>
        </w:rPr>
        <w:t>６　難病医療費等助成受給者数の状況</w:t>
      </w:r>
      <w:bookmarkEnd w:id="32"/>
      <w:bookmarkEnd w:id="33"/>
    </w:p>
    <w:p w14:paraId="76D1FEDA" w14:textId="66DA19DD" w:rsidR="00306DDB" w:rsidRPr="00E91E5A" w:rsidRDefault="00080804" w:rsidP="00080804">
      <w:pPr>
        <w:pStyle w:val="a8"/>
        <w:ind w:left="227" w:firstLine="247"/>
      </w:pPr>
      <w:r w:rsidRPr="00E91E5A">
        <w:rPr>
          <w:rFonts w:hAnsi="Century" w:cs="Times New Roman" w:hint="eastAsia"/>
          <w:noProof/>
        </w:rPr>
        <w:drawing>
          <wp:anchor distT="0" distB="0" distL="114300" distR="114300" simplePos="0" relativeHeight="251591168" behindDoc="1" locked="0" layoutInCell="1" allowOverlap="1" wp14:anchorId="571EA0FD" wp14:editId="39B006AB">
            <wp:simplePos x="0" y="0"/>
            <wp:positionH relativeFrom="column">
              <wp:posOffset>-81280</wp:posOffset>
            </wp:positionH>
            <wp:positionV relativeFrom="paragraph">
              <wp:posOffset>716915</wp:posOffset>
            </wp:positionV>
            <wp:extent cx="6038850" cy="3133725"/>
            <wp:effectExtent l="0" t="0" r="0" b="0"/>
            <wp:wrapNone/>
            <wp:docPr id="184" name="グラフ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306DDB" w:rsidRPr="00E91E5A">
        <w:rPr>
          <w:rFonts w:hint="eastAsia"/>
        </w:rPr>
        <w:t>小平市の難病医療費等助成受給者数は、</w:t>
      </w:r>
      <w:r w:rsidR="00306DDB" w:rsidRPr="00E91E5A">
        <w:rPr>
          <w:rFonts w:hint="eastAsia"/>
          <w:color w:val="000000" w:themeColor="text1"/>
        </w:rPr>
        <w:t>平成2</w:t>
      </w:r>
      <w:r w:rsidR="00306DDB" w:rsidRPr="00E91E5A">
        <w:rPr>
          <w:color w:val="000000" w:themeColor="text1"/>
        </w:rPr>
        <w:t>2</w:t>
      </w:r>
      <w:r w:rsidR="00306DDB" w:rsidRPr="00E91E5A">
        <w:rPr>
          <w:rFonts w:hint="eastAsia"/>
          <w:color w:val="000000" w:themeColor="text1"/>
        </w:rPr>
        <w:t>（20</w:t>
      </w:r>
      <w:r w:rsidR="00306DDB" w:rsidRPr="00E91E5A">
        <w:rPr>
          <w:color w:val="000000" w:themeColor="text1"/>
        </w:rPr>
        <w:t>10</w:t>
      </w:r>
      <w:r w:rsidR="00306DDB" w:rsidRPr="00E91E5A">
        <w:rPr>
          <w:rFonts w:hint="eastAsia"/>
          <w:color w:val="000000" w:themeColor="text1"/>
        </w:rPr>
        <w:t>）年度</w:t>
      </w:r>
      <w:r w:rsidR="00306DDB" w:rsidRPr="00E91E5A">
        <w:rPr>
          <w:rFonts w:hint="eastAsia"/>
        </w:rPr>
        <w:t>に</w:t>
      </w:r>
      <w:r w:rsidR="00306DDB" w:rsidRPr="00E91E5A">
        <w:rPr>
          <w:color w:val="000000" w:themeColor="text1"/>
        </w:rPr>
        <w:t>1,465</w:t>
      </w:r>
      <w:r w:rsidR="00306DDB" w:rsidRPr="00E91E5A">
        <w:rPr>
          <w:rFonts w:hint="eastAsia"/>
          <w:color w:val="000000" w:themeColor="text1"/>
        </w:rPr>
        <w:t>人</w:t>
      </w:r>
      <w:r w:rsidR="00306DDB" w:rsidRPr="00E91E5A">
        <w:rPr>
          <w:rFonts w:hint="eastAsia"/>
        </w:rPr>
        <w:t>であったのが、</w:t>
      </w:r>
      <w:r w:rsidR="00306DDB" w:rsidRPr="00E91E5A">
        <w:rPr>
          <w:rFonts w:hint="eastAsia"/>
          <w:color w:val="000000" w:themeColor="text1"/>
        </w:rPr>
        <w:t>令和元（201</w:t>
      </w:r>
      <w:r w:rsidR="00306DDB" w:rsidRPr="00E91E5A">
        <w:rPr>
          <w:color w:val="000000" w:themeColor="text1"/>
        </w:rPr>
        <w:t>9</w:t>
      </w:r>
      <w:r w:rsidR="00306DDB" w:rsidRPr="00E91E5A">
        <w:rPr>
          <w:rFonts w:hint="eastAsia"/>
          <w:color w:val="000000" w:themeColor="text1"/>
        </w:rPr>
        <w:t>）</w:t>
      </w:r>
      <w:r w:rsidR="00306DDB" w:rsidRPr="00E91E5A">
        <w:rPr>
          <w:rFonts w:hint="eastAsia"/>
        </w:rPr>
        <w:t>年度には</w:t>
      </w:r>
      <w:r w:rsidR="00306DDB" w:rsidRPr="00E91E5A">
        <w:rPr>
          <w:color w:val="000000" w:themeColor="text1"/>
        </w:rPr>
        <w:t>1,905</w:t>
      </w:r>
      <w:r w:rsidR="00306DDB" w:rsidRPr="00E91E5A">
        <w:rPr>
          <w:rFonts w:hint="eastAsia"/>
          <w:color w:val="000000" w:themeColor="text1"/>
        </w:rPr>
        <w:t>人</w:t>
      </w:r>
      <w:r w:rsidR="009900A3" w:rsidRPr="00E91E5A">
        <w:rPr>
          <w:rFonts w:hint="eastAsia"/>
        </w:rPr>
        <w:t>になり</w:t>
      </w:r>
      <w:r w:rsidR="00306DDB" w:rsidRPr="00E91E5A">
        <w:rPr>
          <w:rFonts w:hint="eastAsia"/>
        </w:rPr>
        <w:t>、</w:t>
      </w:r>
      <w:r w:rsidRPr="00E91E5A">
        <w:rPr>
          <w:rFonts w:hint="eastAsia"/>
          <w:color w:val="000000" w:themeColor="text1"/>
        </w:rPr>
        <w:t>約1.3</w:t>
      </w:r>
      <w:r w:rsidRPr="00E91E5A">
        <w:rPr>
          <w:color w:val="000000" w:themeColor="text1"/>
        </w:rPr>
        <w:t>0</w:t>
      </w:r>
      <w:r w:rsidRPr="00E91E5A">
        <w:rPr>
          <w:rFonts w:hint="eastAsia"/>
          <w:color w:val="000000" w:themeColor="text1"/>
        </w:rPr>
        <w:t>倍</w:t>
      </w:r>
      <w:r w:rsidR="009900A3" w:rsidRPr="00E91E5A">
        <w:rPr>
          <w:rFonts w:hint="eastAsia"/>
        </w:rPr>
        <w:t>の伸びを示しています</w:t>
      </w:r>
      <w:r w:rsidRPr="00E91E5A">
        <w:rPr>
          <w:rFonts w:hint="eastAsia"/>
        </w:rPr>
        <w:t>。</w:t>
      </w:r>
    </w:p>
    <w:p w14:paraId="712AE7BB" w14:textId="77777777" w:rsidR="00306DDB" w:rsidRPr="00E91E5A" w:rsidRDefault="00306DDB" w:rsidP="00306DDB"/>
    <w:p w14:paraId="1608D890" w14:textId="77777777" w:rsidR="00306DDB" w:rsidRPr="00E91E5A" w:rsidRDefault="00306DDB" w:rsidP="00306DDB">
      <w:pPr>
        <w:rPr>
          <w:rFonts w:hAnsi="Century" w:cs="Times New Roman"/>
        </w:rPr>
      </w:pPr>
    </w:p>
    <w:p w14:paraId="6C68C7E1" w14:textId="77777777" w:rsidR="00306DDB" w:rsidRPr="00E91E5A" w:rsidRDefault="00306DDB" w:rsidP="00306DDB">
      <w:pPr>
        <w:rPr>
          <w:rFonts w:hAnsi="Century" w:cs="Times New Roman"/>
        </w:rPr>
      </w:pPr>
    </w:p>
    <w:p w14:paraId="0AC8EC17" w14:textId="77777777" w:rsidR="00306DDB" w:rsidRPr="00E91E5A" w:rsidRDefault="00306DDB" w:rsidP="00306DDB">
      <w:pPr>
        <w:rPr>
          <w:rFonts w:hAnsi="Century" w:cs="Times New Roman"/>
        </w:rPr>
      </w:pPr>
    </w:p>
    <w:p w14:paraId="5915F0D1" w14:textId="77777777" w:rsidR="00306DDB" w:rsidRPr="00E91E5A" w:rsidRDefault="00306DDB" w:rsidP="00306DDB">
      <w:pPr>
        <w:rPr>
          <w:rFonts w:hAnsi="Century" w:cs="Times New Roman"/>
        </w:rPr>
      </w:pPr>
    </w:p>
    <w:p w14:paraId="39C46030" w14:textId="77777777" w:rsidR="00306DDB" w:rsidRPr="00E91E5A" w:rsidRDefault="00306DDB" w:rsidP="00306DDB">
      <w:pPr>
        <w:rPr>
          <w:rFonts w:hAnsi="Century" w:cs="Times New Roman"/>
        </w:rPr>
      </w:pPr>
    </w:p>
    <w:p w14:paraId="3DAAD83F" w14:textId="77777777" w:rsidR="00306DDB" w:rsidRPr="00E91E5A" w:rsidRDefault="00306DDB" w:rsidP="00306DDB">
      <w:pPr>
        <w:rPr>
          <w:rFonts w:hAnsi="Century" w:cs="Times New Roman"/>
        </w:rPr>
      </w:pPr>
    </w:p>
    <w:p w14:paraId="5E36B550" w14:textId="77777777" w:rsidR="00306DDB" w:rsidRPr="00E91E5A" w:rsidRDefault="00306DDB" w:rsidP="00306DDB">
      <w:pPr>
        <w:rPr>
          <w:rFonts w:hAnsi="Century" w:cs="Times New Roman"/>
        </w:rPr>
      </w:pPr>
    </w:p>
    <w:p w14:paraId="73D6A263" w14:textId="77777777" w:rsidR="00306DDB" w:rsidRPr="00E91E5A" w:rsidRDefault="00306DDB" w:rsidP="00306DDB">
      <w:pPr>
        <w:rPr>
          <w:rFonts w:hAnsi="Century" w:cs="Times New Roman"/>
        </w:rPr>
      </w:pPr>
    </w:p>
    <w:p w14:paraId="0C20B87D" w14:textId="77777777" w:rsidR="00306DDB" w:rsidRPr="00E91E5A" w:rsidRDefault="00306DDB" w:rsidP="00306DDB">
      <w:pPr>
        <w:rPr>
          <w:rFonts w:hAnsi="Century" w:cs="Times New Roman"/>
        </w:rPr>
      </w:pPr>
    </w:p>
    <w:p w14:paraId="5E524516" w14:textId="77777777" w:rsidR="00306DDB" w:rsidRPr="00E91E5A" w:rsidRDefault="00306DDB" w:rsidP="00306DDB">
      <w:pPr>
        <w:rPr>
          <w:rFonts w:hAnsi="Century" w:cs="Times New Roman"/>
        </w:rPr>
      </w:pPr>
    </w:p>
    <w:p w14:paraId="1531473E" w14:textId="77777777" w:rsidR="00306DDB" w:rsidRPr="00E91E5A" w:rsidRDefault="00306DDB" w:rsidP="00306DDB">
      <w:pPr>
        <w:rPr>
          <w:rFonts w:hAnsi="Century" w:cs="Times New Roman"/>
        </w:rPr>
      </w:pPr>
    </w:p>
    <w:p w14:paraId="1E86DEBB" w14:textId="77777777" w:rsidR="00306DDB" w:rsidRPr="00E91E5A" w:rsidRDefault="00306DDB" w:rsidP="00B90C83">
      <w:pPr>
        <w:pStyle w:val="affff5"/>
      </w:pPr>
      <w:r w:rsidRPr="00E91E5A">
        <w:rPr>
          <w:rFonts w:hint="eastAsia"/>
        </w:rPr>
        <w:t>※各年度３月３１日現在</w:t>
      </w:r>
      <w:r w:rsidRPr="00E91E5A">
        <w:br w:type="page"/>
      </w:r>
    </w:p>
    <w:p w14:paraId="32D1522B" w14:textId="77777777" w:rsidR="00306DDB" w:rsidRPr="00E91E5A" w:rsidRDefault="00306DDB" w:rsidP="00306DDB">
      <w:pPr>
        <w:pStyle w:val="1"/>
        <w:ind w:left="803" w:hanging="803"/>
      </w:pPr>
      <w:bookmarkStart w:id="34" w:name="_Toc50484621"/>
      <w:bookmarkStart w:id="35" w:name="_Toc55555550"/>
      <w:r w:rsidRPr="00E91E5A">
        <w:rPr>
          <w:rFonts w:hint="eastAsia"/>
        </w:rPr>
        <w:lastRenderedPageBreak/>
        <w:t>７　児童・生徒の状況</w:t>
      </w:r>
      <w:bookmarkEnd w:id="34"/>
      <w:bookmarkEnd w:id="35"/>
    </w:p>
    <w:p w14:paraId="234A0368" w14:textId="7DC30AE9" w:rsidR="00306DDB" w:rsidRPr="00E91E5A" w:rsidRDefault="00306DDB" w:rsidP="006458A6">
      <w:pPr>
        <w:pStyle w:val="2"/>
      </w:pPr>
      <w:r w:rsidRPr="00E91E5A">
        <w:rPr>
          <w:rFonts w:hint="eastAsia"/>
        </w:rPr>
        <w:t>（１）０歳から</w:t>
      </w:r>
      <w:r w:rsidR="00F26218">
        <w:rPr>
          <w:rFonts w:hint="eastAsia"/>
        </w:rPr>
        <w:t>18</w:t>
      </w:r>
      <w:r w:rsidRPr="00E91E5A">
        <w:rPr>
          <w:rFonts w:hint="eastAsia"/>
        </w:rPr>
        <w:t>歳までの年齢別手帳所持者数</w:t>
      </w:r>
    </w:p>
    <w:p w14:paraId="697160B4" w14:textId="4CDB24CF" w:rsidR="00306DDB" w:rsidRPr="00E91E5A" w:rsidRDefault="00306DDB" w:rsidP="00306DDB">
      <w:pPr>
        <w:pStyle w:val="21"/>
        <w:ind w:left="453" w:firstLine="247"/>
      </w:pPr>
      <w:r w:rsidRPr="00E91E5A">
        <w:rPr>
          <w:rFonts w:hint="eastAsia"/>
        </w:rPr>
        <w:t>小平市の</w:t>
      </w:r>
      <w:r w:rsidR="00F26218">
        <w:rPr>
          <w:rFonts w:hint="eastAsia"/>
        </w:rPr>
        <w:t>18</w:t>
      </w:r>
      <w:r w:rsidRPr="00E91E5A">
        <w:rPr>
          <w:rFonts w:hint="eastAsia"/>
        </w:rPr>
        <w:t>歳以下の手帳所持者数は、</w:t>
      </w:r>
      <w:r w:rsidR="00A83A37" w:rsidRPr="00E91E5A">
        <w:rPr>
          <w:rFonts w:hint="eastAsia"/>
          <w:color w:val="000000" w:themeColor="text1"/>
        </w:rPr>
        <w:t>令和２（2020）</w:t>
      </w:r>
      <w:r w:rsidR="00A83A37" w:rsidRPr="00E91E5A">
        <w:rPr>
          <w:rFonts w:hint="eastAsia"/>
        </w:rPr>
        <w:t>年</w:t>
      </w:r>
      <w:r w:rsidR="00F26218">
        <w:rPr>
          <w:rFonts w:hint="eastAsia"/>
        </w:rPr>
        <w:t>３</w:t>
      </w:r>
      <w:r w:rsidR="00A83A37" w:rsidRPr="00E91E5A">
        <w:rPr>
          <w:rFonts w:hint="eastAsia"/>
        </w:rPr>
        <w:t>月31日</w:t>
      </w:r>
      <w:r w:rsidRPr="00E91E5A">
        <w:rPr>
          <w:rFonts w:hint="eastAsia"/>
        </w:rPr>
        <w:t>現在、身体障害者手帳が</w:t>
      </w:r>
      <w:r w:rsidRPr="00E91E5A">
        <w:rPr>
          <w:rFonts w:hint="eastAsia"/>
          <w:color w:val="000000" w:themeColor="text1"/>
        </w:rPr>
        <w:t>185人</w:t>
      </w:r>
      <w:r w:rsidRPr="00E91E5A">
        <w:rPr>
          <w:rFonts w:hint="eastAsia"/>
        </w:rPr>
        <w:t>、愛の手帳が</w:t>
      </w:r>
      <w:r w:rsidRPr="00E91E5A">
        <w:rPr>
          <w:rFonts w:hint="eastAsia"/>
          <w:color w:val="000000" w:themeColor="text1"/>
        </w:rPr>
        <w:t>449人</w:t>
      </w:r>
      <w:r w:rsidRPr="00E91E5A">
        <w:rPr>
          <w:rFonts w:hint="eastAsia"/>
        </w:rPr>
        <w:t>、精神障害者保健福祉手帳が</w:t>
      </w:r>
      <w:r w:rsidRPr="00E91E5A">
        <w:rPr>
          <w:rFonts w:hint="eastAsia"/>
          <w:color w:val="000000" w:themeColor="text1"/>
        </w:rPr>
        <w:t>51</w:t>
      </w:r>
      <w:r w:rsidRPr="00E91E5A">
        <w:rPr>
          <w:rFonts w:hint="eastAsia"/>
        </w:rPr>
        <w:t>人となっています。</w:t>
      </w:r>
    </w:p>
    <w:p w14:paraId="3D97D4DF" w14:textId="77777777" w:rsidR="00306DDB" w:rsidRPr="00E91E5A" w:rsidRDefault="00306DDB" w:rsidP="00306DDB">
      <w:pPr>
        <w:pStyle w:val="101"/>
      </w:pPr>
    </w:p>
    <w:tbl>
      <w:tblPr>
        <w:tblW w:w="8225" w:type="dxa"/>
        <w:tblInd w:w="1134" w:type="dxa"/>
        <w:tblLayout w:type="fixed"/>
        <w:tblCellMar>
          <w:left w:w="99" w:type="dxa"/>
          <w:right w:w="99" w:type="dxa"/>
        </w:tblCellMar>
        <w:tblLook w:val="04A0" w:firstRow="1" w:lastRow="0" w:firstColumn="1" w:lastColumn="0" w:noHBand="0" w:noVBand="1"/>
      </w:tblPr>
      <w:tblGrid>
        <w:gridCol w:w="1512"/>
        <w:gridCol w:w="1918"/>
        <w:gridCol w:w="1918"/>
        <w:gridCol w:w="2877"/>
      </w:tblGrid>
      <w:tr w:rsidR="00306DDB" w:rsidRPr="00E91E5A" w14:paraId="12E46F7E" w14:textId="77777777" w:rsidTr="00306DDB">
        <w:trPr>
          <w:trHeight w:val="340"/>
        </w:trPr>
        <w:tc>
          <w:tcPr>
            <w:tcW w:w="151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4CE560B" w14:textId="77777777" w:rsidR="00306DDB" w:rsidRPr="00E91E5A" w:rsidRDefault="00306DDB" w:rsidP="00306DDB">
            <w:pPr>
              <w:pStyle w:val="110"/>
            </w:pPr>
            <w:r w:rsidRPr="00E91E5A">
              <w:rPr>
                <w:rFonts w:hint="eastAsia"/>
              </w:rPr>
              <w:t>年齢</w:t>
            </w:r>
          </w:p>
        </w:tc>
        <w:tc>
          <w:tcPr>
            <w:tcW w:w="1918"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7AC78E1A" w14:textId="77777777" w:rsidR="00306DDB" w:rsidRPr="00E91E5A" w:rsidRDefault="00306DDB" w:rsidP="00306DDB">
            <w:pPr>
              <w:pStyle w:val="110"/>
            </w:pPr>
            <w:r w:rsidRPr="00E91E5A">
              <w:rPr>
                <w:rFonts w:hint="eastAsia"/>
              </w:rPr>
              <w:t>身体障害者手帳</w:t>
            </w:r>
          </w:p>
        </w:tc>
        <w:tc>
          <w:tcPr>
            <w:tcW w:w="1918" w:type="dxa"/>
            <w:tcBorders>
              <w:top w:val="single" w:sz="12" w:space="0" w:color="auto"/>
              <w:left w:val="nil"/>
              <w:bottom w:val="single" w:sz="12" w:space="0" w:color="auto"/>
              <w:right w:val="single" w:sz="4" w:space="0" w:color="auto"/>
            </w:tcBorders>
            <w:shd w:val="clear" w:color="auto" w:fill="auto"/>
            <w:vAlign w:val="center"/>
            <w:hideMark/>
          </w:tcPr>
          <w:p w14:paraId="54A37ECB" w14:textId="77777777" w:rsidR="00306DDB" w:rsidRPr="00E91E5A" w:rsidRDefault="00306DDB" w:rsidP="00306DDB">
            <w:pPr>
              <w:pStyle w:val="110"/>
            </w:pPr>
            <w:r w:rsidRPr="00E91E5A">
              <w:rPr>
                <w:rFonts w:hint="eastAsia"/>
              </w:rPr>
              <w:t>愛の手帳</w:t>
            </w:r>
          </w:p>
        </w:tc>
        <w:tc>
          <w:tcPr>
            <w:tcW w:w="2877" w:type="dxa"/>
            <w:tcBorders>
              <w:top w:val="single" w:sz="12" w:space="0" w:color="auto"/>
              <w:left w:val="nil"/>
              <w:bottom w:val="single" w:sz="12" w:space="0" w:color="auto"/>
              <w:right w:val="single" w:sz="12" w:space="0" w:color="auto"/>
            </w:tcBorders>
            <w:shd w:val="clear" w:color="auto" w:fill="auto"/>
            <w:vAlign w:val="center"/>
            <w:hideMark/>
          </w:tcPr>
          <w:p w14:paraId="1F441B9F" w14:textId="77777777" w:rsidR="00306DDB" w:rsidRPr="00E91E5A" w:rsidRDefault="00306DDB" w:rsidP="00306DDB">
            <w:pPr>
              <w:pStyle w:val="110"/>
            </w:pPr>
            <w:r w:rsidRPr="00E91E5A">
              <w:rPr>
                <w:rFonts w:hint="eastAsia"/>
              </w:rPr>
              <w:t>精神障害者保健福祉手帳</w:t>
            </w:r>
          </w:p>
        </w:tc>
      </w:tr>
      <w:tr w:rsidR="00306DDB" w:rsidRPr="00E91E5A" w14:paraId="732B8AD1" w14:textId="77777777" w:rsidTr="005738FA">
        <w:trPr>
          <w:trHeight w:val="405"/>
        </w:trPr>
        <w:tc>
          <w:tcPr>
            <w:tcW w:w="1512"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6095E83F" w14:textId="77777777" w:rsidR="00306DDB" w:rsidRPr="00E91E5A" w:rsidRDefault="00306DDB" w:rsidP="00306DDB">
            <w:pPr>
              <w:pStyle w:val="110"/>
              <w:rPr>
                <w:color w:val="000000" w:themeColor="text1"/>
              </w:rPr>
            </w:pPr>
            <w:r w:rsidRPr="00E91E5A">
              <w:rPr>
                <w:rFonts w:hint="eastAsia"/>
                <w:color w:val="000000" w:themeColor="text1"/>
              </w:rPr>
              <w:t>０～３</w:t>
            </w:r>
          </w:p>
        </w:tc>
        <w:tc>
          <w:tcPr>
            <w:tcW w:w="1918"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71FBB0EB" w14:textId="77777777" w:rsidR="00306DDB" w:rsidRPr="00E91E5A" w:rsidRDefault="00306DDB" w:rsidP="005738FA">
            <w:pPr>
              <w:pStyle w:val="120"/>
              <w:rPr>
                <w:color w:val="000000" w:themeColor="text1"/>
              </w:rPr>
            </w:pPr>
            <w:r w:rsidRPr="00E91E5A">
              <w:rPr>
                <w:rFonts w:hint="eastAsia"/>
                <w:color w:val="000000" w:themeColor="text1"/>
              </w:rPr>
              <w:t>1</w:t>
            </w:r>
            <w:r w:rsidRPr="00E91E5A">
              <w:rPr>
                <w:color w:val="000000" w:themeColor="text1"/>
              </w:rPr>
              <w:t>2</w:t>
            </w:r>
          </w:p>
        </w:tc>
        <w:tc>
          <w:tcPr>
            <w:tcW w:w="1918" w:type="dxa"/>
            <w:tcBorders>
              <w:top w:val="single" w:sz="12" w:space="0" w:color="auto"/>
              <w:left w:val="nil"/>
              <w:bottom w:val="single" w:sz="4" w:space="0" w:color="auto"/>
              <w:right w:val="single" w:sz="4" w:space="0" w:color="auto"/>
            </w:tcBorders>
            <w:shd w:val="clear" w:color="auto" w:fill="auto"/>
            <w:noWrap/>
            <w:vAlign w:val="center"/>
            <w:hideMark/>
          </w:tcPr>
          <w:p w14:paraId="5FBF271F" w14:textId="77777777" w:rsidR="00306DDB" w:rsidRPr="00E91E5A" w:rsidRDefault="00306DDB" w:rsidP="005738FA">
            <w:pPr>
              <w:pStyle w:val="120"/>
              <w:rPr>
                <w:color w:val="000000" w:themeColor="text1"/>
              </w:rPr>
            </w:pPr>
            <w:r w:rsidRPr="00E91E5A">
              <w:rPr>
                <w:rFonts w:hint="eastAsia"/>
                <w:color w:val="000000" w:themeColor="text1"/>
              </w:rPr>
              <w:t>17</w:t>
            </w:r>
          </w:p>
        </w:tc>
        <w:tc>
          <w:tcPr>
            <w:tcW w:w="2877" w:type="dxa"/>
            <w:tcBorders>
              <w:top w:val="single" w:sz="12" w:space="0" w:color="auto"/>
              <w:left w:val="nil"/>
              <w:bottom w:val="single" w:sz="4" w:space="0" w:color="auto"/>
              <w:right w:val="single" w:sz="12" w:space="0" w:color="auto"/>
            </w:tcBorders>
            <w:shd w:val="clear" w:color="auto" w:fill="auto"/>
            <w:noWrap/>
            <w:vAlign w:val="center"/>
            <w:hideMark/>
          </w:tcPr>
          <w:p w14:paraId="434CC4ED" w14:textId="77777777" w:rsidR="00306DDB" w:rsidRPr="00E91E5A" w:rsidRDefault="00306DDB" w:rsidP="005738FA">
            <w:pPr>
              <w:pStyle w:val="120"/>
              <w:rPr>
                <w:color w:val="000000" w:themeColor="text1"/>
              </w:rPr>
            </w:pPr>
            <w:r w:rsidRPr="00E91E5A">
              <w:rPr>
                <w:rFonts w:hint="eastAsia"/>
                <w:color w:val="000000" w:themeColor="text1"/>
              </w:rPr>
              <w:t>0</w:t>
            </w:r>
          </w:p>
        </w:tc>
      </w:tr>
      <w:tr w:rsidR="00306DDB" w:rsidRPr="00E91E5A" w14:paraId="4257CC5C" w14:textId="77777777" w:rsidTr="005738FA">
        <w:trPr>
          <w:trHeight w:val="405"/>
        </w:trPr>
        <w:tc>
          <w:tcPr>
            <w:tcW w:w="1512" w:type="dxa"/>
            <w:tcBorders>
              <w:top w:val="nil"/>
              <w:left w:val="single" w:sz="12" w:space="0" w:color="auto"/>
              <w:bottom w:val="single" w:sz="4" w:space="0" w:color="auto"/>
              <w:right w:val="single" w:sz="12" w:space="0" w:color="auto"/>
            </w:tcBorders>
            <w:shd w:val="clear" w:color="auto" w:fill="auto"/>
            <w:noWrap/>
            <w:vAlign w:val="center"/>
            <w:hideMark/>
          </w:tcPr>
          <w:p w14:paraId="68796225" w14:textId="77777777" w:rsidR="00306DDB" w:rsidRPr="00E91E5A" w:rsidRDefault="00306DDB" w:rsidP="00306DDB">
            <w:pPr>
              <w:pStyle w:val="110"/>
              <w:rPr>
                <w:color w:val="000000" w:themeColor="text1"/>
              </w:rPr>
            </w:pPr>
            <w:r w:rsidRPr="00E91E5A">
              <w:rPr>
                <w:rFonts w:hint="eastAsia"/>
                <w:color w:val="000000" w:themeColor="text1"/>
              </w:rPr>
              <w:t>４～６</w:t>
            </w:r>
          </w:p>
        </w:tc>
        <w:tc>
          <w:tcPr>
            <w:tcW w:w="1918" w:type="dxa"/>
            <w:tcBorders>
              <w:top w:val="nil"/>
              <w:left w:val="single" w:sz="12" w:space="0" w:color="auto"/>
              <w:bottom w:val="single" w:sz="4" w:space="0" w:color="auto"/>
              <w:right w:val="single" w:sz="4" w:space="0" w:color="auto"/>
            </w:tcBorders>
            <w:shd w:val="clear" w:color="auto" w:fill="auto"/>
            <w:noWrap/>
            <w:vAlign w:val="center"/>
            <w:hideMark/>
          </w:tcPr>
          <w:p w14:paraId="13B706C7" w14:textId="77777777" w:rsidR="00306DDB" w:rsidRPr="00E91E5A" w:rsidRDefault="00306DDB" w:rsidP="005738FA">
            <w:pPr>
              <w:pStyle w:val="120"/>
              <w:rPr>
                <w:color w:val="000000" w:themeColor="text1"/>
              </w:rPr>
            </w:pPr>
            <w:r w:rsidRPr="00E91E5A">
              <w:rPr>
                <w:rFonts w:hint="eastAsia"/>
                <w:color w:val="000000" w:themeColor="text1"/>
              </w:rPr>
              <w:t>29</w:t>
            </w:r>
          </w:p>
        </w:tc>
        <w:tc>
          <w:tcPr>
            <w:tcW w:w="1918" w:type="dxa"/>
            <w:tcBorders>
              <w:top w:val="nil"/>
              <w:left w:val="nil"/>
              <w:bottom w:val="single" w:sz="4" w:space="0" w:color="auto"/>
              <w:right w:val="single" w:sz="4" w:space="0" w:color="auto"/>
            </w:tcBorders>
            <w:shd w:val="clear" w:color="auto" w:fill="auto"/>
            <w:noWrap/>
            <w:vAlign w:val="center"/>
            <w:hideMark/>
          </w:tcPr>
          <w:p w14:paraId="6F8BB1E5" w14:textId="77777777" w:rsidR="00306DDB" w:rsidRPr="00E91E5A" w:rsidRDefault="00306DDB" w:rsidP="005738FA">
            <w:pPr>
              <w:pStyle w:val="120"/>
              <w:rPr>
                <w:color w:val="000000" w:themeColor="text1"/>
              </w:rPr>
            </w:pPr>
            <w:r w:rsidRPr="00E91E5A">
              <w:rPr>
                <w:rFonts w:hint="eastAsia"/>
                <w:color w:val="000000" w:themeColor="text1"/>
              </w:rPr>
              <w:t>47</w:t>
            </w:r>
          </w:p>
        </w:tc>
        <w:tc>
          <w:tcPr>
            <w:tcW w:w="2877" w:type="dxa"/>
            <w:tcBorders>
              <w:top w:val="nil"/>
              <w:left w:val="nil"/>
              <w:bottom w:val="single" w:sz="4" w:space="0" w:color="auto"/>
              <w:right w:val="single" w:sz="12" w:space="0" w:color="auto"/>
            </w:tcBorders>
            <w:shd w:val="clear" w:color="auto" w:fill="auto"/>
            <w:noWrap/>
            <w:vAlign w:val="center"/>
            <w:hideMark/>
          </w:tcPr>
          <w:p w14:paraId="5D348178" w14:textId="77777777" w:rsidR="00306DDB" w:rsidRPr="00E91E5A" w:rsidRDefault="00306DDB" w:rsidP="005738FA">
            <w:pPr>
              <w:pStyle w:val="120"/>
              <w:rPr>
                <w:color w:val="000000" w:themeColor="text1"/>
              </w:rPr>
            </w:pPr>
            <w:r w:rsidRPr="00E91E5A">
              <w:rPr>
                <w:rFonts w:hint="eastAsia"/>
                <w:color w:val="000000" w:themeColor="text1"/>
              </w:rPr>
              <w:t>1</w:t>
            </w:r>
          </w:p>
        </w:tc>
      </w:tr>
      <w:tr w:rsidR="00306DDB" w:rsidRPr="00E91E5A" w14:paraId="003E2E67" w14:textId="77777777" w:rsidTr="005738FA">
        <w:trPr>
          <w:trHeight w:val="405"/>
        </w:trPr>
        <w:tc>
          <w:tcPr>
            <w:tcW w:w="1512" w:type="dxa"/>
            <w:tcBorders>
              <w:top w:val="nil"/>
              <w:left w:val="single" w:sz="12" w:space="0" w:color="auto"/>
              <w:bottom w:val="single" w:sz="4" w:space="0" w:color="auto"/>
              <w:right w:val="single" w:sz="12" w:space="0" w:color="auto"/>
            </w:tcBorders>
            <w:shd w:val="clear" w:color="auto" w:fill="auto"/>
            <w:noWrap/>
            <w:vAlign w:val="center"/>
            <w:hideMark/>
          </w:tcPr>
          <w:p w14:paraId="3D47B140" w14:textId="77777777" w:rsidR="00306DDB" w:rsidRPr="00E91E5A" w:rsidRDefault="00306DDB" w:rsidP="00306DDB">
            <w:pPr>
              <w:pStyle w:val="110"/>
            </w:pPr>
            <w:r w:rsidRPr="00E91E5A">
              <w:rPr>
                <w:rFonts w:hint="eastAsia"/>
              </w:rPr>
              <w:t>７～９</w:t>
            </w:r>
          </w:p>
        </w:tc>
        <w:tc>
          <w:tcPr>
            <w:tcW w:w="1918" w:type="dxa"/>
            <w:tcBorders>
              <w:top w:val="nil"/>
              <w:left w:val="single" w:sz="12" w:space="0" w:color="auto"/>
              <w:bottom w:val="single" w:sz="4" w:space="0" w:color="auto"/>
              <w:right w:val="single" w:sz="4" w:space="0" w:color="auto"/>
            </w:tcBorders>
            <w:shd w:val="clear" w:color="auto" w:fill="auto"/>
            <w:noWrap/>
            <w:vAlign w:val="center"/>
            <w:hideMark/>
          </w:tcPr>
          <w:p w14:paraId="0267B733" w14:textId="77777777" w:rsidR="00306DDB" w:rsidRPr="00E91E5A" w:rsidRDefault="00306DDB" w:rsidP="005738FA">
            <w:pPr>
              <w:pStyle w:val="120"/>
              <w:rPr>
                <w:color w:val="000000" w:themeColor="text1"/>
              </w:rPr>
            </w:pPr>
            <w:r w:rsidRPr="00E91E5A">
              <w:rPr>
                <w:rFonts w:hint="eastAsia"/>
                <w:color w:val="000000" w:themeColor="text1"/>
              </w:rPr>
              <w:t>32</w:t>
            </w:r>
          </w:p>
        </w:tc>
        <w:tc>
          <w:tcPr>
            <w:tcW w:w="1918" w:type="dxa"/>
            <w:tcBorders>
              <w:top w:val="nil"/>
              <w:left w:val="nil"/>
              <w:bottom w:val="single" w:sz="4" w:space="0" w:color="auto"/>
              <w:right w:val="single" w:sz="4" w:space="0" w:color="auto"/>
            </w:tcBorders>
            <w:shd w:val="clear" w:color="auto" w:fill="auto"/>
            <w:noWrap/>
            <w:vAlign w:val="center"/>
            <w:hideMark/>
          </w:tcPr>
          <w:p w14:paraId="5FEBD5EC" w14:textId="77777777" w:rsidR="00306DDB" w:rsidRPr="00E91E5A" w:rsidRDefault="00306DDB" w:rsidP="005738FA">
            <w:pPr>
              <w:pStyle w:val="120"/>
              <w:rPr>
                <w:color w:val="000000" w:themeColor="text1"/>
              </w:rPr>
            </w:pPr>
            <w:r w:rsidRPr="00E91E5A">
              <w:rPr>
                <w:rFonts w:hint="eastAsia"/>
                <w:color w:val="000000" w:themeColor="text1"/>
              </w:rPr>
              <w:t>89</w:t>
            </w:r>
          </w:p>
        </w:tc>
        <w:tc>
          <w:tcPr>
            <w:tcW w:w="2877" w:type="dxa"/>
            <w:tcBorders>
              <w:top w:val="nil"/>
              <w:left w:val="nil"/>
              <w:bottom w:val="single" w:sz="4" w:space="0" w:color="auto"/>
              <w:right w:val="single" w:sz="12" w:space="0" w:color="auto"/>
            </w:tcBorders>
            <w:shd w:val="clear" w:color="auto" w:fill="auto"/>
            <w:noWrap/>
            <w:vAlign w:val="center"/>
            <w:hideMark/>
          </w:tcPr>
          <w:p w14:paraId="757AB9FE" w14:textId="77777777" w:rsidR="00306DDB" w:rsidRPr="00E91E5A" w:rsidRDefault="00306DDB" w:rsidP="005738FA">
            <w:pPr>
              <w:pStyle w:val="120"/>
              <w:rPr>
                <w:color w:val="000000" w:themeColor="text1"/>
              </w:rPr>
            </w:pPr>
            <w:r w:rsidRPr="00E91E5A">
              <w:rPr>
                <w:rFonts w:hint="eastAsia"/>
                <w:color w:val="000000" w:themeColor="text1"/>
              </w:rPr>
              <w:t>7</w:t>
            </w:r>
          </w:p>
        </w:tc>
      </w:tr>
      <w:tr w:rsidR="00306DDB" w:rsidRPr="00E91E5A" w14:paraId="255BA225" w14:textId="77777777" w:rsidTr="005738FA">
        <w:trPr>
          <w:trHeight w:val="405"/>
        </w:trPr>
        <w:tc>
          <w:tcPr>
            <w:tcW w:w="1512" w:type="dxa"/>
            <w:tcBorders>
              <w:top w:val="nil"/>
              <w:left w:val="single" w:sz="12" w:space="0" w:color="auto"/>
              <w:bottom w:val="single" w:sz="4" w:space="0" w:color="auto"/>
              <w:right w:val="single" w:sz="12" w:space="0" w:color="auto"/>
            </w:tcBorders>
            <w:shd w:val="clear" w:color="auto" w:fill="auto"/>
            <w:noWrap/>
            <w:vAlign w:val="center"/>
            <w:hideMark/>
          </w:tcPr>
          <w:p w14:paraId="6C86D2E6" w14:textId="77777777" w:rsidR="00306DDB" w:rsidRPr="00E91E5A" w:rsidRDefault="00306DDB" w:rsidP="00306DDB">
            <w:pPr>
              <w:pStyle w:val="110"/>
            </w:pPr>
            <w:r w:rsidRPr="00E91E5A">
              <w:rPr>
                <w:rFonts w:hint="eastAsia"/>
              </w:rPr>
              <w:t>10～12</w:t>
            </w:r>
          </w:p>
        </w:tc>
        <w:tc>
          <w:tcPr>
            <w:tcW w:w="1918" w:type="dxa"/>
            <w:tcBorders>
              <w:top w:val="nil"/>
              <w:left w:val="single" w:sz="12" w:space="0" w:color="auto"/>
              <w:bottom w:val="single" w:sz="4" w:space="0" w:color="auto"/>
              <w:right w:val="single" w:sz="4" w:space="0" w:color="auto"/>
            </w:tcBorders>
            <w:shd w:val="clear" w:color="auto" w:fill="auto"/>
            <w:noWrap/>
            <w:vAlign w:val="center"/>
            <w:hideMark/>
          </w:tcPr>
          <w:p w14:paraId="0B55A537" w14:textId="77777777" w:rsidR="00306DDB" w:rsidRPr="00E91E5A" w:rsidRDefault="00306DDB" w:rsidP="005738FA">
            <w:pPr>
              <w:pStyle w:val="120"/>
              <w:rPr>
                <w:color w:val="000000" w:themeColor="text1"/>
              </w:rPr>
            </w:pPr>
            <w:r w:rsidRPr="00E91E5A">
              <w:rPr>
                <w:rFonts w:hint="eastAsia"/>
                <w:color w:val="000000" w:themeColor="text1"/>
              </w:rPr>
              <w:t>42</w:t>
            </w:r>
          </w:p>
        </w:tc>
        <w:tc>
          <w:tcPr>
            <w:tcW w:w="1918" w:type="dxa"/>
            <w:tcBorders>
              <w:top w:val="nil"/>
              <w:left w:val="nil"/>
              <w:bottom w:val="single" w:sz="4" w:space="0" w:color="auto"/>
              <w:right w:val="single" w:sz="4" w:space="0" w:color="auto"/>
            </w:tcBorders>
            <w:shd w:val="clear" w:color="auto" w:fill="auto"/>
            <w:noWrap/>
            <w:vAlign w:val="center"/>
            <w:hideMark/>
          </w:tcPr>
          <w:p w14:paraId="6FAFE0CE" w14:textId="77777777" w:rsidR="00306DDB" w:rsidRPr="00E91E5A" w:rsidRDefault="00306DDB" w:rsidP="005738FA">
            <w:pPr>
              <w:pStyle w:val="120"/>
              <w:rPr>
                <w:color w:val="000000" w:themeColor="text1"/>
              </w:rPr>
            </w:pPr>
            <w:r w:rsidRPr="00E91E5A">
              <w:rPr>
                <w:rFonts w:hint="eastAsia"/>
                <w:color w:val="000000" w:themeColor="text1"/>
              </w:rPr>
              <w:t>86</w:t>
            </w:r>
          </w:p>
        </w:tc>
        <w:tc>
          <w:tcPr>
            <w:tcW w:w="2877" w:type="dxa"/>
            <w:tcBorders>
              <w:top w:val="nil"/>
              <w:left w:val="nil"/>
              <w:bottom w:val="single" w:sz="4" w:space="0" w:color="auto"/>
              <w:right w:val="single" w:sz="12" w:space="0" w:color="auto"/>
            </w:tcBorders>
            <w:shd w:val="clear" w:color="auto" w:fill="auto"/>
            <w:noWrap/>
            <w:vAlign w:val="center"/>
            <w:hideMark/>
          </w:tcPr>
          <w:p w14:paraId="49503705" w14:textId="77777777" w:rsidR="00306DDB" w:rsidRPr="00E91E5A" w:rsidRDefault="00306DDB" w:rsidP="005738FA">
            <w:pPr>
              <w:pStyle w:val="120"/>
              <w:rPr>
                <w:color w:val="000000" w:themeColor="text1"/>
              </w:rPr>
            </w:pPr>
            <w:r w:rsidRPr="00E91E5A">
              <w:rPr>
                <w:rFonts w:hint="eastAsia"/>
                <w:color w:val="000000" w:themeColor="text1"/>
              </w:rPr>
              <w:t>10</w:t>
            </w:r>
          </w:p>
        </w:tc>
      </w:tr>
      <w:tr w:rsidR="00306DDB" w:rsidRPr="00E91E5A" w14:paraId="4E6716B3" w14:textId="77777777" w:rsidTr="005738FA">
        <w:trPr>
          <w:trHeight w:val="405"/>
        </w:trPr>
        <w:tc>
          <w:tcPr>
            <w:tcW w:w="1512" w:type="dxa"/>
            <w:tcBorders>
              <w:top w:val="nil"/>
              <w:left w:val="single" w:sz="12" w:space="0" w:color="auto"/>
              <w:bottom w:val="single" w:sz="4" w:space="0" w:color="auto"/>
              <w:right w:val="single" w:sz="12" w:space="0" w:color="auto"/>
            </w:tcBorders>
            <w:shd w:val="clear" w:color="auto" w:fill="auto"/>
            <w:noWrap/>
            <w:vAlign w:val="center"/>
            <w:hideMark/>
          </w:tcPr>
          <w:p w14:paraId="47682B6D" w14:textId="77777777" w:rsidR="00306DDB" w:rsidRPr="00E91E5A" w:rsidRDefault="00306DDB" w:rsidP="00306DDB">
            <w:pPr>
              <w:pStyle w:val="110"/>
            </w:pPr>
            <w:r w:rsidRPr="00E91E5A">
              <w:rPr>
                <w:rFonts w:hint="eastAsia"/>
              </w:rPr>
              <w:t>13～15</w:t>
            </w:r>
          </w:p>
        </w:tc>
        <w:tc>
          <w:tcPr>
            <w:tcW w:w="1918" w:type="dxa"/>
            <w:tcBorders>
              <w:top w:val="nil"/>
              <w:left w:val="single" w:sz="12" w:space="0" w:color="auto"/>
              <w:bottom w:val="single" w:sz="4" w:space="0" w:color="auto"/>
              <w:right w:val="single" w:sz="4" w:space="0" w:color="auto"/>
            </w:tcBorders>
            <w:shd w:val="clear" w:color="auto" w:fill="auto"/>
            <w:noWrap/>
            <w:vAlign w:val="center"/>
            <w:hideMark/>
          </w:tcPr>
          <w:p w14:paraId="0256C11B" w14:textId="77777777" w:rsidR="00306DDB" w:rsidRPr="00E91E5A" w:rsidRDefault="00306DDB" w:rsidP="005738FA">
            <w:pPr>
              <w:pStyle w:val="120"/>
              <w:rPr>
                <w:color w:val="000000" w:themeColor="text1"/>
              </w:rPr>
            </w:pPr>
            <w:r w:rsidRPr="00E91E5A">
              <w:rPr>
                <w:rFonts w:hint="eastAsia"/>
                <w:color w:val="000000" w:themeColor="text1"/>
              </w:rPr>
              <w:t>38</w:t>
            </w:r>
          </w:p>
        </w:tc>
        <w:tc>
          <w:tcPr>
            <w:tcW w:w="1918" w:type="dxa"/>
            <w:tcBorders>
              <w:top w:val="nil"/>
              <w:left w:val="nil"/>
              <w:bottom w:val="single" w:sz="4" w:space="0" w:color="auto"/>
              <w:right w:val="single" w:sz="4" w:space="0" w:color="auto"/>
            </w:tcBorders>
            <w:shd w:val="clear" w:color="auto" w:fill="auto"/>
            <w:noWrap/>
            <w:vAlign w:val="center"/>
            <w:hideMark/>
          </w:tcPr>
          <w:p w14:paraId="553AC761" w14:textId="77777777" w:rsidR="00306DDB" w:rsidRPr="00E91E5A" w:rsidRDefault="00306DDB" w:rsidP="005738FA">
            <w:pPr>
              <w:pStyle w:val="120"/>
              <w:rPr>
                <w:color w:val="000000" w:themeColor="text1"/>
              </w:rPr>
            </w:pPr>
            <w:r w:rsidRPr="00E91E5A">
              <w:rPr>
                <w:rFonts w:hint="eastAsia"/>
                <w:color w:val="000000" w:themeColor="text1"/>
              </w:rPr>
              <w:t>98</w:t>
            </w:r>
          </w:p>
        </w:tc>
        <w:tc>
          <w:tcPr>
            <w:tcW w:w="2877" w:type="dxa"/>
            <w:tcBorders>
              <w:top w:val="nil"/>
              <w:left w:val="nil"/>
              <w:bottom w:val="single" w:sz="4" w:space="0" w:color="auto"/>
              <w:right w:val="single" w:sz="12" w:space="0" w:color="auto"/>
            </w:tcBorders>
            <w:shd w:val="clear" w:color="auto" w:fill="auto"/>
            <w:noWrap/>
            <w:vAlign w:val="center"/>
            <w:hideMark/>
          </w:tcPr>
          <w:p w14:paraId="4AFFB246" w14:textId="77777777" w:rsidR="00306DDB" w:rsidRPr="00E91E5A" w:rsidRDefault="00306DDB" w:rsidP="005738FA">
            <w:pPr>
              <w:pStyle w:val="120"/>
              <w:rPr>
                <w:color w:val="000000" w:themeColor="text1"/>
              </w:rPr>
            </w:pPr>
            <w:r w:rsidRPr="00E91E5A">
              <w:rPr>
                <w:rFonts w:hint="eastAsia"/>
                <w:color w:val="000000" w:themeColor="text1"/>
              </w:rPr>
              <w:t>8</w:t>
            </w:r>
          </w:p>
        </w:tc>
      </w:tr>
      <w:tr w:rsidR="00306DDB" w:rsidRPr="00E91E5A" w14:paraId="5BD14CDE" w14:textId="77777777" w:rsidTr="005738FA">
        <w:trPr>
          <w:trHeight w:val="405"/>
        </w:trPr>
        <w:tc>
          <w:tcPr>
            <w:tcW w:w="1512" w:type="dxa"/>
            <w:tcBorders>
              <w:top w:val="nil"/>
              <w:left w:val="single" w:sz="12" w:space="0" w:color="auto"/>
              <w:bottom w:val="double" w:sz="6" w:space="0" w:color="auto"/>
              <w:right w:val="single" w:sz="12" w:space="0" w:color="auto"/>
            </w:tcBorders>
            <w:shd w:val="clear" w:color="auto" w:fill="auto"/>
            <w:noWrap/>
            <w:vAlign w:val="center"/>
            <w:hideMark/>
          </w:tcPr>
          <w:p w14:paraId="63DEA0C0" w14:textId="77777777" w:rsidR="00306DDB" w:rsidRPr="00E91E5A" w:rsidRDefault="00306DDB" w:rsidP="00306DDB">
            <w:pPr>
              <w:pStyle w:val="110"/>
            </w:pPr>
            <w:r w:rsidRPr="00E91E5A">
              <w:rPr>
                <w:rFonts w:hint="eastAsia"/>
              </w:rPr>
              <w:t>16～18</w:t>
            </w:r>
          </w:p>
        </w:tc>
        <w:tc>
          <w:tcPr>
            <w:tcW w:w="1918" w:type="dxa"/>
            <w:tcBorders>
              <w:top w:val="nil"/>
              <w:left w:val="single" w:sz="12" w:space="0" w:color="auto"/>
              <w:bottom w:val="double" w:sz="6" w:space="0" w:color="auto"/>
              <w:right w:val="single" w:sz="4" w:space="0" w:color="auto"/>
            </w:tcBorders>
            <w:shd w:val="clear" w:color="auto" w:fill="auto"/>
            <w:noWrap/>
            <w:vAlign w:val="center"/>
            <w:hideMark/>
          </w:tcPr>
          <w:p w14:paraId="6EC9C9C7" w14:textId="77777777" w:rsidR="00306DDB" w:rsidRPr="00E91E5A" w:rsidRDefault="00306DDB" w:rsidP="005738FA">
            <w:pPr>
              <w:pStyle w:val="120"/>
              <w:rPr>
                <w:color w:val="000000" w:themeColor="text1"/>
              </w:rPr>
            </w:pPr>
            <w:r w:rsidRPr="00E91E5A">
              <w:rPr>
                <w:rFonts w:hint="eastAsia"/>
                <w:color w:val="000000" w:themeColor="text1"/>
              </w:rPr>
              <w:t>32</w:t>
            </w:r>
          </w:p>
        </w:tc>
        <w:tc>
          <w:tcPr>
            <w:tcW w:w="1918" w:type="dxa"/>
            <w:tcBorders>
              <w:top w:val="nil"/>
              <w:left w:val="nil"/>
              <w:bottom w:val="double" w:sz="6" w:space="0" w:color="auto"/>
              <w:right w:val="single" w:sz="4" w:space="0" w:color="auto"/>
            </w:tcBorders>
            <w:shd w:val="clear" w:color="auto" w:fill="auto"/>
            <w:noWrap/>
            <w:vAlign w:val="center"/>
            <w:hideMark/>
          </w:tcPr>
          <w:p w14:paraId="4E4EC3F0" w14:textId="77777777" w:rsidR="00306DDB" w:rsidRPr="00E91E5A" w:rsidRDefault="00306DDB" w:rsidP="005738FA">
            <w:pPr>
              <w:pStyle w:val="120"/>
              <w:rPr>
                <w:color w:val="000000" w:themeColor="text1"/>
              </w:rPr>
            </w:pPr>
            <w:r w:rsidRPr="00E91E5A">
              <w:rPr>
                <w:rFonts w:hint="eastAsia"/>
                <w:color w:val="000000" w:themeColor="text1"/>
              </w:rPr>
              <w:t>112</w:t>
            </w:r>
          </w:p>
        </w:tc>
        <w:tc>
          <w:tcPr>
            <w:tcW w:w="2877" w:type="dxa"/>
            <w:tcBorders>
              <w:top w:val="nil"/>
              <w:left w:val="nil"/>
              <w:bottom w:val="double" w:sz="6" w:space="0" w:color="auto"/>
              <w:right w:val="single" w:sz="12" w:space="0" w:color="auto"/>
            </w:tcBorders>
            <w:shd w:val="clear" w:color="auto" w:fill="auto"/>
            <w:noWrap/>
            <w:vAlign w:val="center"/>
            <w:hideMark/>
          </w:tcPr>
          <w:p w14:paraId="3EBFB6B6" w14:textId="77777777" w:rsidR="00306DDB" w:rsidRPr="00E91E5A" w:rsidRDefault="00306DDB" w:rsidP="005738FA">
            <w:pPr>
              <w:pStyle w:val="120"/>
              <w:rPr>
                <w:color w:val="000000" w:themeColor="text1"/>
              </w:rPr>
            </w:pPr>
            <w:r w:rsidRPr="00E91E5A">
              <w:rPr>
                <w:rFonts w:hint="eastAsia"/>
                <w:color w:val="000000" w:themeColor="text1"/>
              </w:rPr>
              <w:t>25</w:t>
            </w:r>
          </w:p>
        </w:tc>
      </w:tr>
      <w:tr w:rsidR="00306DDB" w:rsidRPr="00E91E5A" w14:paraId="20963F34" w14:textId="77777777" w:rsidTr="005738FA">
        <w:trPr>
          <w:trHeight w:val="405"/>
        </w:trPr>
        <w:tc>
          <w:tcPr>
            <w:tcW w:w="1512" w:type="dxa"/>
            <w:tcBorders>
              <w:top w:val="double" w:sz="6" w:space="0" w:color="auto"/>
              <w:left w:val="single" w:sz="12" w:space="0" w:color="auto"/>
              <w:bottom w:val="single" w:sz="12" w:space="0" w:color="auto"/>
              <w:right w:val="single" w:sz="12" w:space="0" w:color="auto"/>
            </w:tcBorders>
            <w:shd w:val="clear" w:color="auto" w:fill="auto"/>
            <w:noWrap/>
            <w:vAlign w:val="center"/>
            <w:hideMark/>
          </w:tcPr>
          <w:p w14:paraId="077EB7F2" w14:textId="77777777" w:rsidR="00306DDB" w:rsidRPr="00E91E5A" w:rsidRDefault="00306DDB" w:rsidP="00306DDB">
            <w:pPr>
              <w:pStyle w:val="110"/>
            </w:pPr>
            <w:r w:rsidRPr="00E91E5A">
              <w:rPr>
                <w:rFonts w:hint="eastAsia"/>
              </w:rPr>
              <w:t>合計</w:t>
            </w:r>
          </w:p>
        </w:tc>
        <w:tc>
          <w:tcPr>
            <w:tcW w:w="1918" w:type="dxa"/>
            <w:tcBorders>
              <w:top w:val="double" w:sz="6" w:space="0" w:color="auto"/>
              <w:left w:val="single" w:sz="12" w:space="0" w:color="auto"/>
              <w:bottom w:val="single" w:sz="12" w:space="0" w:color="auto"/>
              <w:right w:val="single" w:sz="4" w:space="0" w:color="auto"/>
            </w:tcBorders>
            <w:shd w:val="clear" w:color="auto" w:fill="auto"/>
            <w:noWrap/>
            <w:vAlign w:val="center"/>
            <w:hideMark/>
          </w:tcPr>
          <w:p w14:paraId="2363637B" w14:textId="77777777" w:rsidR="00306DDB" w:rsidRPr="00E91E5A" w:rsidRDefault="00306DDB" w:rsidP="005738FA">
            <w:pPr>
              <w:pStyle w:val="120"/>
              <w:rPr>
                <w:color w:val="000000" w:themeColor="text1"/>
              </w:rPr>
            </w:pPr>
            <w:r w:rsidRPr="00E91E5A">
              <w:rPr>
                <w:rFonts w:hint="eastAsia"/>
                <w:color w:val="000000" w:themeColor="text1"/>
              </w:rPr>
              <w:t>185</w:t>
            </w:r>
          </w:p>
        </w:tc>
        <w:tc>
          <w:tcPr>
            <w:tcW w:w="1918" w:type="dxa"/>
            <w:tcBorders>
              <w:top w:val="double" w:sz="6" w:space="0" w:color="auto"/>
              <w:left w:val="nil"/>
              <w:bottom w:val="single" w:sz="12" w:space="0" w:color="auto"/>
              <w:right w:val="single" w:sz="4" w:space="0" w:color="auto"/>
            </w:tcBorders>
            <w:shd w:val="clear" w:color="auto" w:fill="auto"/>
            <w:noWrap/>
            <w:vAlign w:val="center"/>
            <w:hideMark/>
          </w:tcPr>
          <w:p w14:paraId="36EC31BD" w14:textId="77777777" w:rsidR="00306DDB" w:rsidRPr="00E91E5A" w:rsidRDefault="00306DDB" w:rsidP="005738FA">
            <w:pPr>
              <w:pStyle w:val="120"/>
              <w:rPr>
                <w:color w:val="000000" w:themeColor="text1"/>
              </w:rPr>
            </w:pPr>
            <w:r w:rsidRPr="00E91E5A">
              <w:rPr>
                <w:rFonts w:hint="eastAsia"/>
                <w:color w:val="000000" w:themeColor="text1"/>
              </w:rPr>
              <w:t>449</w:t>
            </w:r>
          </w:p>
        </w:tc>
        <w:tc>
          <w:tcPr>
            <w:tcW w:w="2877" w:type="dxa"/>
            <w:tcBorders>
              <w:top w:val="double" w:sz="6" w:space="0" w:color="auto"/>
              <w:left w:val="nil"/>
              <w:bottom w:val="single" w:sz="12" w:space="0" w:color="auto"/>
              <w:right w:val="single" w:sz="12" w:space="0" w:color="auto"/>
            </w:tcBorders>
            <w:shd w:val="clear" w:color="auto" w:fill="auto"/>
            <w:noWrap/>
            <w:vAlign w:val="center"/>
            <w:hideMark/>
          </w:tcPr>
          <w:p w14:paraId="1E3CE126" w14:textId="77777777" w:rsidR="00306DDB" w:rsidRPr="00E91E5A" w:rsidRDefault="00306DDB" w:rsidP="005738FA">
            <w:pPr>
              <w:pStyle w:val="120"/>
              <w:rPr>
                <w:color w:val="000000" w:themeColor="text1"/>
              </w:rPr>
            </w:pPr>
            <w:r w:rsidRPr="00E91E5A">
              <w:rPr>
                <w:rFonts w:hint="eastAsia"/>
                <w:color w:val="000000" w:themeColor="text1"/>
              </w:rPr>
              <w:t>51</w:t>
            </w:r>
          </w:p>
        </w:tc>
      </w:tr>
    </w:tbl>
    <w:p w14:paraId="3F0383E9" w14:textId="77777777" w:rsidR="00306DDB" w:rsidRPr="00E91E5A" w:rsidRDefault="00A83A37" w:rsidP="00B90C83">
      <w:pPr>
        <w:pStyle w:val="affff5"/>
      </w:pPr>
      <w:r w:rsidRPr="00E91E5A">
        <w:rPr>
          <w:rFonts w:hint="eastAsia"/>
          <w:color w:val="000000" w:themeColor="text1"/>
        </w:rPr>
        <w:t>令和２（20</w:t>
      </w:r>
      <w:r w:rsidRPr="00E91E5A">
        <w:rPr>
          <w:color w:val="000000" w:themeColor="text1"/>
        </w:rPr>
        <w:t>20</w:t>
      </w:r>
      <w:r w:rsidRPr="00E91E5A">
        <w:rPr>
          <w:rFonts w:hint="eastAsia"/>
          <w:color w:val="000000" w:themeColor="text1"/>
        </w:rPr>
        <w:t>）</w:t>
      </w:r>
      <w:r w:rsidRPr="00E91E5A">
        <w:rPr>
          <w:rFonts w:hint="eastAsia"/>
        </w:rPr>
        <w:t>年3月31日</w:t>
      </w:r>
      <w:r w:rsidR="00306DDB" w:rsidRPr="00E91E5A">
        <w:rPr>
          <w:rFonts w:hint="eastAsia"/>
        </w:rPr>
        <w:t>現在</w:t>
      </w:r>
    </w:p>
    <w:p w14:paraId="04E84934" w14:textId="77777777" w:rsidR="00306DDB" w:rsidRPr="00E91E5A" w:rsidRDefault="00306DDB" w:rsidP="00306DDB">
      <w:pPr>
        <w:pStyle w:val="101"/>
      </w:pPr>
    </w:p>
    <w:p w14:paraId="5E4D1546" w14:textId="77777777" w:rsidR="00306DDB" w:rsidRPr="00E91E5A" w:rsidRDefault="00306DDB" w:rsidP="006458A6">
      <w:pPr>
        <w:pStyle w:val="2"/>
      </w:pPr>
      <w:r w:rsidRPr="00E91E5A">
        <w:rPr>
          <w:rFonts w:hint="eastAsia"/>
        </w:rPr>
        <w:t>（２）特別支援学級等の学年別在籍児童・生徒数（市立小学校、中学校）</w:t>
      </w:r>
    </w:p>
    <w:p w14:paraId="4E35FFE9" w14:textId="3FD5C780" w:rsidR="00306DDB" w:rsidRPr="00E91E5A" w:rsidRDefault="00306DDB" w:rsidP="00306DDB">
      <w:pPr>
        <w:pStyle w:val="21"/>
        <w:ind w:left="453" w:firstLine="247"/>
      </w:pPr>
      <w:r w:rsidRPr="00E91E5A">
        <w:rPr>
          <w:rFonts w:hint="eastAsia"/>
        </w:rPr>
        <w:t>小平市立小学校に在籍する特別な支援を要する児童数は、</w:t>
      </w:r>
      <w:r w:rsidRPr="00E91E5A">
        <w:rPr>
          <w:rFonts w:hint="eastAsia"/>
          <w:color w:val="000000" w:themeColor="text1"/>
        </w:rPr>
        <w:t>令和</w:t>
      </w:r>
      <w:r w:rsidR="00F26218">
        <w:rPr>
          <w:rFonts w:hint="eastAsia"/>
          <w:color w:val="000000" w:themeColor="text1"/>
        </w:rPr>
        <w:t>２</w:t>
      </w:r>
      <w:r w:rsidRPr="00E91E5A">
        <w:rPr>
          <w:rFonts w:cs="ＭＳ Ｐゴシック" w:hint="eastAsia"/>
          <w:bCs/>
          <w:color w:val="000000" w:themeColor="text1"/>
          <w:kern w:val="0"/>
        </w:rPr>
        <w:t>（2020）</w:t>
      </w:r>
      <w:r w:rsidRPr="00E91E5A">
        <w:rPr>
          <w:rFonts w:hint="eastAsia"/>
        </w:rPr>
        <w:t>年</w:t>
      </w:r>
      <w:r w:rsidR="00F26218">
        <w:rPr>
          <w:rFonts w:hint="eastAsia"/>
        </w:rPr>
        <w:t>５月１</w:t>
      </w:r>
      <w:r w:rsidRPr="00E91E5A">
        <w:rPr>
          <w:rFonts w:hint="eastAsia"/>
        </w:rPr>
        <w:t>日現在、特別支援学級（固定級）が</w:t>
      </w:r>
      <w:r w:rsidRPr="00E91E5A">
        <w:rPr>
          <w:rFonts w:hint="eastAsia"/>
          <w:color w:val="000000" w:themeColor="text1"/>
        </w:rPr>
        <w:t>169人</w:t>
      </w:r>
      <w:r w:rsidRPr="00E91E5A">
        <w:rPr>
          <w:rFonts w:hint="eastAsia"/>
        </w:rPr>
        <w:t>、特別支援教室</w:t>
      </w:r>
      <w:r w:rsidR="008B715B" w:rsidRPr="00E91E5A">
        <w:rPr>
          <w:rFonts w:hint="eastAsia"/>
        </w:rPr>
        <w:t>及び</w:t>
      </w:r>
      <w:r w:rsidRPr="00E91E5A">
        <w:rPr>
          <w:rFonts w:hint="eastAsia"/>
        </w:rPr>
        <w:t>通級指導学級が</w:t>
      </w:r>
      <w:r w:rsidRPr="00E91E5A">
        <w:rPr>
          <w:rFonts w:hint="eastAsia"/>
          <w:color w:val="000000" w:themeColor="text1"/>
        </w:rPr>
        <w:t>428人</w:t>
      </w:r>
      <w:r w:rsidRPr="00E91E5A">
        <w:rPr>
          <w:rFonts w:hint="eastAsia"/>
        </w:rPr>
        <w:t>となっています。</w:t>
      </w:r>
    </w:p>
    <w:p w14:paraId="08A7738D" w14:textId="202A3F61" w:rsidR="00306DDB" w:rsidRPr="00E91E5A" w:rsidRDefault="00306DDB" w:rsidP="00306DDB">
      <w:pPr>
        <w:pStyle w:val="21"/>
        <w:ind w:left="453" w:firstLine="247"/>
        <w:rPr>
          <w:color w:val="000000" w:themeColor="text1"/>
        </w:rPr>
      </w:pPr>
      <w:r w:rsidRPr="00E91E5A">
        <w:rPr>
          <w:rFonts w:hint="eastAsia"/>
        </w:rPr>
        <w:t>小平市立中学校に在籍する特別な支援を要する生徒数は、</w:t>
      </w:r>
      <w:r w:rsidRPr="00E91E5A">
        <w:rPr>
          <w:rFonts w:hint="eastAsia"/>
          <w:color w:val="000000" w:themeColor="text1"/>
        </w:rPr>
        <w:t>令和２</w:t>
      </w:r>
      <w:r w:rsidRPr="00E91E5A">
        <w:rPr>
          <w:rFonts w:cs="ＭＳ Ｐゴシック" w:hint="eastAsia"/>
          <w:bCs/>
          <w:color w:val="000000" w:themeColor="text1"/>
          <w:kern w:val="0"/>
        </w:rPr>
        <w:t>（2020）</w:t>
      </w:r>
      <w:r w:rsidRPr="00E91E5A">
        <w:rPr>
          <w:rFonts w:hint="eastAsia"/>
        </w:rPr>
        <w:t>年</w:t>
      </w:r>
      <w:r w:rsidR="00F26218">
        <w:rPr>
          <w:rFonts w:hint="eastAsia"/>
        </w:rPr>
        <w:t>５月１</w:t>
      </w:r>
      <w:r w:rsidRPr="00E91E5A">
        <w:rPr>
          <w:rFonts w:hint="eastAsia"/>
        </w:rPr>
        <w:t>日現在、特別支援学級（固定級）が</w:t>
      </w:r>
      <w:r w:rsidRPr="00E91E5A">
        <w:rPr>
          <w:rFonts w:hint="eastAsia"/>
          <w:color w:val="000000" w:themeColor="text1"/>
        </w:rPr>
        <w:t>78人</w:t>
      </w:r>
      <w:r w:rsidRPr="00E91E5A">
        <w:rPr>
          <w:rFonts w:hint="eastAsia"/>
        </w:rPr>
        <w:t>、</w:t>
      </w:r>
      <w:r w:rsidR="00A83A37" w:rsidRPr="00E91E5A">
        <w:rPr>
          <w:rFonts w:hint="eastAsia"/>
          <w:color w:val="000000" w:themeColor="text1"/>
        </w:rPr>
        <w:t>特別支援教室及び</w:t>
      </w:r>
      <w:r w:rsidR="00A83A37" w:rsidRPr="00E91E5A">
        <w:rPr>
          <w:rFonts w:hint="eastAsia"/>
        </w:rPr>
        <w:t>通級指導学級が</w:t>
      </w:r>
      <w:r w:rsidR="00A83A37" w:rsidRPr="00E91E5A">
        <w:rPr>
          <w:rFonts w:hint="eastAsia"/>
          <w:color w:val="000000" w:themeColor="text1"/>
        </w:rPr>
        <w:t>66人</w:t>
      </w:r>
      <w:r w:rsidRPr="00E91E5A">
        <w:rPr>
          <w:rFonts w:hint="eastAsia"/>
        </w:rPr>
        <w:t>となっています。</w:t>
      </w:r>
    </w:p>
    <w:p w14:paraId="1B089CE6" w14:textId="77777777" w:rsidR="00306DDB" w:rsidRPr="00E91E5A" w:rsidRDefault="00306DDB" w:rsidP="00306DDB">
      <w:pPr>
        <w:pStyle w:val="101"/>
      </w:pPr>
    </w:p>
    <w:tbl>
      <w:tblPr>
        <w:tblW w:w="9074" w:type="dxa"/>
        <w:tblInd w:w="567" w:type="dxa"/>
        <w:tblCellMar>
          <w:left w:w="99" w:type="dxa"/>
          <w:right w:w="99" w:type="dxa"/>
        </w:tblCellMar>
        <w:tblLook w:val="04A0" w:firstRow="1" w:lastRow="0" w:firstColumn="1" w:lastColumn="0" w:noHBand="0" w:noVBand="1"/>
      </w:tblPr>
      <w:tblGrid>
        <w:gridCol w:w="1701"/>
        <w:gridCol w:w="813"/>
        <w:gridCol w:w="820"/>
        <w:gridCol w:w="820"/>
        <w:gridCol w:w="898"/>
        <w:gridCol w:w="898"/>
        <w:gridCol w:w="898"/>
        <w:gridCol w:w="898"/>
        <w:gridCol w:w="898"/>
        <w:gridCol w:w="898"/>
      </w:tblGrid>
      <w:tr w:rsidR="00306DDB" w:rsidRPr="00E91E5A" w14:paraId="2AEDE6BD" w14:textId="77777777" w:rsidTr="005738FA">
        <w:trPr>
          <w:trHeight w:val="402"/>
        </w:trPr>
        <w:tc>
          <w:tcPr>
            <w:tcW w:w="1701" w:type="dxa"/>
            <w:vMerge w:val="restart"/>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3477F1A2" w14:textId="77777777" w:rsidR="00306DDB" w:rsidRPr="00E91E5A" w:rsidRDefault="00306DDB" w:rsidP="00306DDB">
            <w:pPr>
              <w:pStyle w:val="110"/>
            </w:pPr>
            <w:r w:rsidRPr="00E91E5A">
              <w:rPr>
                <w:rFonts w:hint="eastAsia"/>
              </w:rPr>
              <w:t>学年</w:t>
            </w:r>
          </w:p>
        </w:tc>
        <w:tc>
          <w:tcPr>
            <w:tcW w:w="4913" w:type="dxa"/>
            <w:gridSpan w:val="6"/>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787D91AA" w14:textId="77777777" w:rsidR="00306DDB" w:rsidRPr="00E91E5A" w:rsidRDefault="00306DDB" w:rsidP="00306DDB">
            <w:pPr>
              <w:pStyle w:val="110"/>
            </w:pPr>
            <w:r w:rsidRPr="00E91E5A">
              <w:rPr>
                <w:rFonts w:hint="eastAsia"/>
              </w:rPr>
              <w:t>小学校</w:t>
            </w:r>
          </w:p>
        </w:tc>
        <w:tc>
          <w:tcPr>
            <w:tcW w:w="2460" w:type="dxa"/>
            <w:gridSpan w:val="3"/>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044A2158" w14:textId="77777777" w:rsidR="00306DDB" w:rsidRPr="00E91E5A" w:rsidRDefault="00306DDB" w:rsidP="00306DDB">
            <w:pPr>
              <w:pStyle w:val="110"/>
            </w:pPr>
            <w:r w:rsidRPr="00E91E5A">
              <w:rPr>
                <w:rFonts w:hint="eastAsia"/>
              </w:rPr>
              <w:t>中学校</w:t>
            </w:r>
          </w:p>
        </w:tc>
      </w:tr>
      <w:tr w:rsidR="00306DDB" w:rsidRPr="00E91E5A" w14:paraId="6FD658D5" w14:textId="77777777" w:rsidTr="005738FA">
        <w:trPr>
          <w:trHeight w:val="402"/>
        </w:trPr>
        <w:tc>
          <w:tcPr>
            <w:tcW w:w="1701" w:type="dxa"/>
            <w:vMerge/>
            <w:tcBorders>
              <w:top w:val="nil"/>
              <w:left w:val="single" w:sz="12" w:space="0" w:color="auto"/>
              <w:bottom w:val="single" w:sz="12" w:space="0" w:color="auto"/>
              <w:right w:val="single" w:sz="12" w:space="0" w:color="auto"/>
            </w:tcBorders>
            <w:vAlign w:val="center"/>
            <w:hideMark/>
          </w:tcPr>
          <w:p w14:paraId="03B9BC3A" w14:textId="77777777" w:rsidR="00306DDB" w:rsidRPr="00E91E5A" w:rsidRDefault="00306DDB" w:rsidP="00306DDB">
            <w:pPr>
              <w:pStyle w:val="110"/>
            </w:pPr>
          </w:p>
        </w:tc>
        <w:tc>
          <w:tcPr>
            <w:tcW w:w="813" w:type="dxa"/>
            <w:tcBorders>
              <w:top w:val="nil"/>
              <w:left w:val="single" w:sz="12" w:space="0" w:color="auto"/>
              <w:bottom w:val="single" w:sz="12" w:space="0" w:color="auto"/>
              <w:right w:val="single" w:sz="4" w:space="0" w:color="auto"/>
            </w:tcBorders>
            <w:shd w:val="clear" w:color="auto" w:fill="auto"/>
            <w:noWrap/>
            <w:vAlign w:val="center"/>
            <w:hideMark/>
          </w:tcPr>
          <w:p w14:paraId="0776AF33" w14:textId="77777777" w:rsidR="00306DDB" w:rsidRPr="00E91E5A" w:rsidRDefault="00306DDB" w:rsidP="005738FA">
            <w:pPr>
              <w:pStyle w:val="afff"/>
            </w:pPr>
            <w:r w:rsidRPr="00E91E5A">
              <w:rPr>
                <w:rFonts w:hint="eastAsia"/>
              </w:rPr>
              <w:t>1</w:t>
            </w:r>
          </w:p>
        </w:tc>
        <w:tc>
          <w:tcPr>
            <w:tcW w:w="820" w:type="dxa"/>
            <w:tcBorders>
              <w:top w:val="nil"/>
              <w:left w:val="nil"/>
              <w:bottom w:val="single" w:sz="12" w:space="0" w:color="auto"/>
              <w:right w:val="single" w:sz="4" w:space="0" w:color="auto"/>
            </w:tcBorders>
            <w:shd w:val="clear" w:color="auto" w:fill="auto"/>
            <w:noWrap/>
            <w:vAlign w:val="center"/>
            <w:hideMark/>
          </w:tcPr>
          <w:p w14:paraId="6F2BFEDB" w14:textId="77777777" w:rsidR="00306DDB" w:rsidRPr="00E91E5A" w:rsidRDefault="00306DDB" w:rsidP="005738FA">
            <w:pPr>
              <w:pStyle w:val="afff"/>
            </w:pPr>
            <w:r w:rsidRPr="00E91E5A">
              <w:rPr>
                <w:rFonts w:hint="eastAsia"/>
              </w:rPr>
              <w:t>2</w:t>
            </w:r>
          </w:p>
        </w:tc>
        <w:tc>
          <w:tcPr>
            <w:tcW w:w="820" w:type="dxa"/>
            <w:tcBorders>
              <w:top w:val="nil"/>
              <w:left w:val="nil"/>
              <w:bottom w:val="single" w:sz="12" w:space="0" w:color="auto"/>
              <w:right w:val="single" w:sz="4" w:space="0" w:color="auto"/>
            </w:tcBorders>
            <w:shd w:val="clear" w:color="auto" w:fill="auto"/>
            <w:noWrap/>
            <w:vAlign w:val="center"/>
            <w:hideMark/>
          </w:tcPr>
          <w:p w14:paraId="05DD14C5" w14:textId="77777777" w:rsidR="00306DDB" w:rsidRPr="00E91E5A" w:rsidRDefault="00306DDB" w:rsidP="005738FA">
            <w:pPr>
              <w:pStyle w:val="afff"/>
            </w:pPr>
            <w:r w:rsidRPr="00E91E5A">
              <w:rPr>
                <w:rFonts w:hint="eastAsia"/>
              </w:rPr>
              <w:t>3</w:t>
            </w:r>
          </w:p>
        </w:tc>
        <w:tc>
          <w:tcPr>
            <w:tcW w:w="820" w:type="dxa"/>
            <w:tcBorders>
              <w:top w:val="nil"/>
              <w:left w:val="nil"/>
              <w:bottom w:val="single" w:sz="12" w:space="0" w:color="auto"/>
              <w:right w:val="single" w:sz="4" w:space="0" w:color="auto"/>
            </w:tcBorders>
            <w:shd w:val="clear" w:color="auto" w:fill="auto"/>
            <w:noWrap/>
            <w:vAlign w:val="center"/>
            <w:hideMark/>
          </w:tcPr>
          <w:p w14:paraId="0D726AC3" w14:textId="77777777" w:rsidR="00306DDB" w:rsidRPr="00E91E5A" w:rsidRDefault="00306DDB" w:rsidP="005738FA">
            <w:pPr>
              <w:pStyle w:val="afff"/>
            </w:pPr>
            <w:r w:rsidRPr="00E91E5A">
              <w:rPr>
                <w:rFonts w:hint="eastAsia"/>
              </w:rPr>
              <w:t>4</w:t>
            </w:r>
          </w:p>
        </w:tc>
        <w:tc>
          <w:tcPr>
            <w:tcW w:w="820" w:type="dxa"/>
            <w:tcBorders>
              <w:top w:val="nil"/>
              <w:left w:val="nil"/>
              <w:bottom w:val="single" w:sz="12" w:space="0" w:color="auto"/>
              <w:right w:val="single" w:sz="4" w:space="0" w:color="auto"/>
            </w:tcBorders>
            <w:shd w:val="clear" w:color="auto" w:fill="auto"/>
            <w:noWrap/>
            <w:vAlign w:val="center"/>
            <w:hideMark/>
          </w:tcPr>
          <w:p w14:paraId="79768038" w14:textId="77777777" w:rsidR="00306DDB" w:rsidRPr="00E91E5A" w:rsidRDefault="00306DDB" w:rsidP="005738FA">
            <w:pPr>
              <w:pStyle w:val="afff"/>
            </w:pPr>
            <w:r w:rsidRPr="00E91E5A">
              <w:rPr>
                <w:rFonts w:hint="eastAsia"/>
              </w:rPr>
              <w:t>5</w:t>
            </w:r>
          </w:p>
        </w:tc>
        <w:tc>
          <w:tcPr>
            <w:tcW w:w="820" w:type="dxa"/>
            <w:tcBorders>
              <w:top w:val="nil"/>
              <w:left w:val="nil"/>
              <w:bottom w:val="single" w:sz="12" w:space="0" w:color="auto"/>
              <w:right w:val="single" w:sz="12" w:space="0" w:color="auto"/>
            </w:tcBorders>
            <w:shd w:val="clear" w:color="auto" w:fill="auto"/>
            <w:noWrap/>
            <w:vAlign w:val="center"/>
            <w:hideMark/>
          </w:tcPr>
          <w:p w14:paraId="5221EC30" w14:textId="77777777" w:rsidR="00306DDB" w:rsidRPr="00E91E5A" w:rsidRDefault="00306DDB" w:rsidP="005738FA">
            <w:pPr>
              <w:pStyle w:val="afff"/>
            </w:pPr>
            <w:r w:rsidRPr="00E91E5A">
              <w:rPr>
                <w:rFonts w:hint="eastAsia"/>
              </w:rPr>
              <w:t>6</w:t>
            </w:r>
          </w:p>
        </w:tc>
        <w:tc>
          <w:tcPr>
            <w:tcW w:w="820" w:type="dxa"/>
            <w:tcBorders>
              <w:top w:val="nil"/>
              <w:left w:val="single" w:sz="12" w:space="0" w:color="auto"/>
              <w:bottom w:val="single" w:sz="12" w:space="0" w:color="auto"/>
              <w:right w:val="single" w:sz="4" w:space="0" w:color="auto"/>
            </w:tcBorders>
            <w:shd w:val="clear" w:color="auto" w:fill="auto"/>
            <w:noWrap/>
            <w:vAlign w:val="center"/>
            <w:hideMark/>
          </w:tcPr>
          <w:p w14:paraId="7A6ED369" w14:textId="77777777" w:rsidR="00306DDB" w:rsidRPr="00E91E5A" w:rsidRDefault="00306DDB" w:rsidP="005738FA">
            <w:pPr>
              <w:pStyle w:val="afff"/>
            </w:pPr>
            <w:r w:rsidRPr="00E91E5A">
              <w:rPr>
                <w:rFonts w:hint="eastAsia"/>
              </w:rPr>
              <w:t>1</w:t>
            </w:r>
          </w:p>
        </w:tc>
        <w:tc>
          <w:tcPr>
            <w:tcW w:w="820" w:type="dxa"/>
            <w:tcBorders>
              <w:top w:val="nil"/>
              <w:left w:val="nil"/>
              <w:bottom w:val="single" w:sz="12" w:space="0" w:color="auto"/>
              <w:right w:val="single" w:sz="4" w:space="0" w:color="auto"/>
            </w:tcBorders>
            <w:shd w:val="clear" w:color="auto" w:fill="auto"/>
            <w:noWrap/>
            <w:vAlign w:val="center"/>
            <w:hideMark/>
          </w:tcPr>
          <w:p w14:paraId="08B16B85" w14:textId="77777777" w:rsidR="00306DDB" w:rsidRPr="00E91E5A" w:rsidRDefault="00306DDB" w:rsidP="005738FA">
            <w:pPr>
              <w:pStyle w:val="afff"/>
            </w:pPr>
            <w:r w:rsidRPr="00E91E5A">
              <w:rPr>
                <w:rFonts w:hint="eastAsia"/>
              </w:rPr>
              <w:t>2</w:t>
            </w:r>
          </w:p>
        </w:tc>
        <w:tc>
          <w:tcPr>
            <w:tcW w:w="820" w:type="dxa"/>
            <w:tcBorders>
              <w:top w:val="nil"/>
              <w:left w:val="nil"/>
              <w:bottom w:val="single" w:sz="12" w:space="0" w:color="auto"/>
              <w:right w:val="single" w:sz="12" w:space="0" w:color="auto"/>
            </w:tcBorders>
            <w:shd w:val="clear" w:color="auto" w:fill="auto"/>
            <w:noWrap/>
            <w:vAlign w:val="center"/>
            <w:hideMark/>
          </w:tcPr>
          <w:p w14:paraId="197670E9" w14:textId="77777777" w:rsidR="00306DDB" w:rsidRPr="00E91E5A" w:rsidRDefault="00306DDB" w:rsidP="005738FA">
            <w:pPr>
              <w:pStyle w:val="afff"/>
            </w:pPr>
            <w:r w:rsidRPr="00E91E5A">
              <w:rPr>
                <w:rFonts w:hint="eastAsia"/>
              </w:rPr>
              <w:t>3</w:t>
            </w:r>
          </w:p>
        </w:tc>
      </w:tr>
      <w:tr w:rsidR="00306DDB" w:rsidRPr="00E91E5A" w14:paraId="5B8C73AD" w14:textId="77777777" w:rsidTr="00306DDB">
        <w:trPr>
          <w:trHeight w:val="567"/>
        </w:trPr>
        <w:tc>
          <w:tcPr>
            <w:tcW w:w="1701" w:type="dxa"/>
            <w:tcBorders>
              <w:top w:val="single" w:sz="12" w:space="0" w:color="auto"/>
              <w:left w:val="single" w:sz="12" w:space="0" w:color="auto"/>
              <w:bottom w:val="double" w:sz="6" w:space="0" w:color="auto"/>
              <w:right w:val="single" w:sz="12" w:space="0" w:color="auto"/>
            </w:tcBorders>
            <w:shd w:val="clear" w:color="auto" w:fill="auto"/>
            <w:vAlign w:val="center"/>
            <w:hideMark/>
          </w:tcPr>
          <w:p w14:paraId="0D1ADA72" w14:textId="77777777" w:rsidR="00306DDB" w:rsidRPr="00E91E5A" w:rsidRDefault="00306DDB" w:rsidP="00306DDB">
            <w:pPr>
              <w:pStyle w:val="110"/>
            </w:pPr>
            <w:r w:rsidRPr="00E91E5A">
              <w:rPr>
                <w:rFonts w:hint="eastAsia"/>
              </w:rPr>
              <w:t>特別支援学級（固定級）</w:t>
            </w:r>
          </w:p>
        </w:tc>
        <w:tc>
          <w:tcPr>
            <w:tcW w:w="813" w:type="dxa"/>
            <w:tcBorders>
              <w:top w:val="single" w:sz="12" w:space="0" w:color="auto"/>
              <w:left w:val="single" w:sz="12" w:space="0" w:color="auto"/>
              <w:bottom w:val="double" w:sz="6" w:space="0" w:color="auto"/>
              <w:right w:val="single" w:sz="4" w:space="0" w:color="auto"/>
            </w:tcBorders>
            <w:shd w:val="clear" w:color="auto" w:fill="auto"/>
            <w:noWrap/>
            <w:vAlign w:val="center"/>
            <w:hideMark/>
          </w:tcPr>
          <w:p w14:paraId="5A3AECA7" w14:textId="77777777" w:rsidR="00306DDB" w:rsidRPr="00E91E5A" w:rsidRDefault="00306DDB" w:rsidP="008B715B">
            <w:pPr>
              <w:pStyle w:val="120"/>
              <w:jc w:val="center"/>
            </w:pPr>
            <w:r w:rsidRPr="00E91E5A">
              <w:rPr>
                <w:rFonts w:hint="eastAsia"/>
              </w:rPr>
              <w:t>1</w:t>
            </w:r>
            <w:r w:rsidRPr="00E91E5A">
              <w:t>6</w:t>
            </w:r>
          </w:p>
        </w:tc>
        <w:tc>
          <w:tcPr>
            <w:tcW w:w="820" w:type="dxa"/>
            <w:tcBorders>
              <w:top w:val="single" w:sz="12" w:space="0" w:color="auto"/>
              <w:left w:val="nil"/>
              <w:bottom w:val="double" w:sz="6" w:space="0" w:color="auto"/>
              <w:right w:val="single" w:sz="4" w:space="0" w:color="auto"/>
            </w:tcBorders>
            <w:shd w:val="clear" w:color="auto" w:fill="auto"/>
            <w:noWrap/>
            <w:vAlign w:val="center"/>
            <w:hideMark/>
          </w:tcPr>
          <w:p w14:paraId="2195A713" w14:textId="77777777" w:rsidR="00306DDB" w:rsidRPr="00E91E5A" w:rsidRDefault="00306DDB" w:rsidP="008B715B">
            <w:pPr>
              <w:pStyle w:val="120"/>
              <w:jc w:val="center"/>
            </w:pPr>
            <w:r w:rsidRPr="00E91E5A">
              <w:rPr>
                <w:rFonts w:hint="eastAsia"/>
              </w:rPr>
              <w:t>19</w:t>
            </w:r>
          </w:p>
        </w:tc>
        <w:tc>
          <w:tcPr>
            <w:tcW w:w="820" w:type="dxa"/>
            <w:tcBorders>
              <w:top w:val="single" w:sz="12" w:space="0" w:color="auto"/>
              <w:left w:val="nil"/>
              <w:bottom w:val="double" w:sz="6" w:space="0" w:color="auto"/>
              <w:right w:val="single" w:sz="4" w:space="0" w:color="auto"/>
            </w:tcBorders>
            <w:shd w:val="clear" w:color="auto" w:fill="auto"/>
            <w:noWrap/>
            <w:vAlign w:val="center"/>
            <w:hideMark/>
          </w:tcPr>
          <w:p w14:paraId="053746AB" w14:textId="77777777" w:rsidR="00306DDB" w:rsidRPr="00E91E5A" w:rsidRDefault="00306DDB" w:rsidP="008B715B">
            <w:pPr>
              <w:pStyle w:val="120"/>
              <w:jc w:val="center"/>
            </w:pPr>
            <w:r w:rsidRPr="00E91E5A">
              <w:rPr>
                <w:rFonts w:hint="eastAsia"/>
              </w:rPr>
              <w:t>17</w:t>
            </w:r>
          </w:p>
        </w:tc>
        <w:tc>
          <w:tcPr>
            <w:tcW w:w="820" w:type="dxa"/>
            <w:tcBorders>
              <w:top w:val="single" w:sz="12" w:space="0" w:color="auto"/>
              <w:left w:val="nil"/>
              <w:bottom w:val="double" w:sz="6" w:space="0" w:color="auto"/>
              <w:right w:val="single" w:sz="4" w:space="0" w:color="auto"/>
            </w:tcBorders>
            <w:shd w:val="clear" w:color="auto" w:fill="auto"/>
            <w:noWrap/>
            <w:vAlign w:val="center"/>
            <w:hideMark/>
          </w:tcPr>
          <w:p w14:paraId="349EBB87" w14:textId="77777777" w:rsidR="00306DDB" w:rsidRPr="00E91E5A" w:rsidRDefault="00306DDB" w:rsidP="008B715B">
            <w:pPr>
              <w:pStyle w:val="120"/>
              <w:jc w:val="center"/>
            </w:pPr>
            <w:r w:rsidRPr="00E91E5A">
              <w:rPr>
                <w:rFonts w:hint="eastAsia"/>
              </w:rPr>
              <w:t>41</w:t>
            </w:r>
          </w:p>
        </w:tc>
        <w:tc>
          <w:tcPr>
            <w:tcW w:w="820" w:type="dxa"/>
            <w:tcBorders>
              <w:top w:val="single" w:sz="12" w:space="0" w:color="auto"/>
              <w:left w:val="nil"/>
              <w:bottom w:val="double" w:sz="6" w:space="0" w:color="auto"/>
              <w:right w:val="single" w:sz="4" w:space="0" w:color="auto"/>
            </w:tcBorders>
            <w:shd w:val="clear" w:color="auto" w:fill="auto"/>
            <w:noWrap/>
            <w:vAlign w:val="center"/>
            <w:hideMark/>
          </w:tcPr>
          <w:p w14:paraId="488D06BB" w14:textId="77777777" w:rsidR="00306DDB" w:rsidRPr="00E91E5A" w:rsidRDefault="00306DDB" w:rsidP="008B715B">
            <w:pPr>
              <w:pStyle w:val="120"/>
              <w:jc w:val="center"/>
            </w:pPr>
            <w:r w:rsidRPr="00E91E5A">
              <w:rPr>
                <w:rFonts w:hint="eastAsia"/>
              </w:rPr>
              <w:t>39</w:t>
            </w:r>
          </w:p>
        </w:tc>
        <w:tc>
          <w:tcPr>
            <w:tcW w:w="820" w:type="dxa"/>
            <w:tcBorders>
              <w:top w:val="single" w:sz="12" w:space="0" w:color="auto"/>
              <w:left w:val="nil"/>
              <w:bottom w:val="double" w:sz="6" w:space="0" w:color="auto"/>
              <w:right w:val="single" w:sz="12" w:space="0" w:color="auto"/>
            </w:tcBorders>
            <w:shd w:val="clear" w:color="auto" w:fill="auto"/>
            <w:noWrap/>
            <w:vAlign w:val="center"/>
            <w:hideMark/>
          </w:tcPr>
          <w:p w14:paraId="654801DB" w14:textId="77777777" w:rsidR="00306DDB" w:rsidRPr="00E91E5A" w:rsidRDefault="00306DDB" w:rsidP="008B715B">
            <w:pPr>
              <w:pStyle w:val="120"/>
              <w:jc w:val="center"/>
            </w:pPr>
            <w:r w:rsidRPr="00E91E5A">
              <w:rPr>
                <w:rFonts w:hint="eastAsia"/>
              </w:rPr>
              <w:t>37</w:t>
            </w:r>
          </w:p>
        </w:tc>
        <w:tc>
          <w:tcPr>
            <w:tcW w:w="820" w:type="dxa"/>
            <w:tcBorders>
              <w:top w:val="single" w:sz="12" w:space="0" w:color="auto"/>
              <w:left w:val="single" w:sz="12" w:space="0" w:color="auto"/>
              <w:bottom w:val="double" w:sz="6" w:space="0" w:color="auto"/>
              <w:right w:val="single" w:sz="4" w:space="0" w:color="auto"/>
            </w:tcBorders>
            <w:shd w:val="clear" w:color="auto" w:fill="auto"/>
            <w:noWrap/>
            <w:vAlign w:val="center"/>
            <w:hideMark/>
          </w:tcPr>
          <w:p w14:paraId="167C2B2B" w14:textId="77777777" w:rsidR="00306DDB" w:rsidRPr="00E91E5A" w:rsidRDefault="00306DDB" w:rsidP="008B715B">
            <w:pPr>
              <w:pStyle w:val="120"/>
              <w:jc w:val="center"/>
            </w:pPr>
            <w:r w:rsidRPr="00E91E5A">
              <w:rPr>
                <w:rFonts w:hint="eastAsia"/>
              </w:rPr>
              <w:t>22</w:t>
            </w:r>
          </w:p>
        </w:tc>
        <w:tc>
          <w:tcPr>
            <w:tcW w:w="820" w:type="dxa"/>
            <w:tcBorders>
              <w:top w:val="single" w:sz="12" w:space="0" w:color="auto"/>
              <w:left w:val="nil"/>
              <w:bottom w:val="double" w:sz="6" w:space="0" w:color="auto"/>
              <w:right w:val="single" w:sz="4" w:space="0" w:color="auto"/>
            </w:tcBorders>
            <w:shd w:val="clear" w:color="auto" w:fill="auto"/>
            <w:noWrap/>
            <w:vAlign w:val="center"/>
            <w:hideMark/>
          </w:tcPr>
          <w:p w14:paraId="3490C6B8" w14:textId="77777777" w:rsidR="00306DDB" w:rsidRPr="00E91E5A" w:rsidRDefault="00306DDB" w:rsidP="008B715B">
            <w:pPr>
              <w:pStyle w:val="120"/>
              <w:jc w:val="center"/>
            </w:pPr>
            <w:r w:rsidRPr="00E91E5A">
              <w:rPr>
                <w:rFonts w:hint="eastAsia"/>
              </w:rPr>
              <w:t>25</w:t>
            </w:r>
          </w:p>
        </w:tc>
        <w:tc>
          <w:tcPr>
            <w:tcW w:w="820" w:type="dxa"/>
            <w:tcBorders>
              <w:top w:val="single" w:sz="12" w:space="0" w:color="auto"/>
              <w:left w:val="nil"/>
              <w:bottom w:val="double" w:sz="6" w:space="0" w:color="auto"/>
              <w:right w:val="single" w:sz="12" w:space="0" w:color="auto"/>
            </w:tcBorders>
            <w:shd w:val="clear" w:color="auto" w:fill="auto"/>
            <w:noWrap/>
            <w:vAlign w:val="center"/>
            <w:hideMark/>
          </w:tcPr>
          <w:p w14:paraId="3124603B" w14:textId="77777777" w:rsidR="00306DDB" w:rsidRPr="00E91E5A" w:rsidRDefault="00306DDB" w:rsidP="008B715B">
            <w:pPr>
              <w:pStyle w:val="120"/>
              <w:jc w:val="center"/>
            </w:pPr>
            <w:r w:rsidRPr="00E91E5A">
              <w:rPr>
                <w:rFonts w:hint="eastAsia"/>
              </w:rPr>
              <w:t>31</w:t>
            </w:r>
          </w:p>
        </w:tc>
      </w:tr>
      <w:tr w:rsidR="00306DDB" w:rsidRPr="00E91E5A" w14:paraId="0E1DC419" w14:textId="77777777" w:rsidTr="00306DDB">
        <w:trPr>
          <w:trHeight w:val="567"/>
        </w:trPr>
        <w:tc>
          <w:tcPr>
            <w:tcW w:w="1701" w:type="dxa"/>
            <w:tcBorders>
              <w:top w:val="double" w:sz="6" w:space="0" w:color="auto"/>
              <w:left w:val="single" w:sz="12" w:space="0" w:color="auto"/>
              <w:bottom w:val="single" w:sz="12" w:space="0" w:color="auto"/>
              <w:right w:val="single" w:sz="12" w:space="0" w:color="auto"/>
            </w:tcBorders>
            <w:shd w:val="clear" w:color="auto" w:fill="auto"/>
            <w:vAlign w:val="center"/>
            <w:hideMark/>
          </w:tcPr>
          <w:p w14:paraId="363E8F30" w14:textId="77777777" w:rsidR="00306DDB" w:rsidRPr="00E91E5A" w:rsidRDefault="00306DDB" w:rsidP="00306DDB">
            <w:pPr>
              <w:pStyle w:val="110"/>
            </w:pPr>
            <w:r w:rsidRPr="00E91E5A">
              <w:rPr>
                <w:rFonts w:hint="eastAsia"/>
              </w:rPr>
              <w:t>合計</w:t>
            </w:r>
          </w:p>
        </w:tc>
        <w:tc>
          <w:tcPr>
            <w:tcW w:w="4913" w:type="dxa"/>
            <w:gridSpan w:val="6"/>
            <w:tcBorders>
              <w:top w:val="double" w:sz="6" w:space="0" w:color="auto"/>
              <w:left w:val="single" w:sz="12" w:space="0" w:color="auto"/>
              <w:bottom w:val="single" w:sz="12" w:space="0" w:color="auto"/>
              <w:right w:val="single" w:sz="12" w:space="0" w:color="auto"/>
            </w:tcBorders>
            <w:shd w:val="clear" w:color="auto" w:fill="auto"/>
            <w:noWrap/>
            <w:vAlign w:val="center"/>
            <w:hideMark/>
          </w:tcPr>
          <w:p w14:paraId="1907E807" w14:textId="77777777" w:rsidR="00306DDB" w:rsidRPr="00E91E5A" w:rsidRDefault="00306DDB" w:rsidP="008B715B">
            <w:pPr>
              <w:pStyle w:val="120"/>
              <w:jc w:val="center"/>
            </w:pPr>
            <w:r w:rsidRPr="00E91E5A">
              <w:rPr>
                <w:rFonts w:hint="eastAsia"/>
              </w:rPr>
              <w:t>169</w:t>
            </w:r>
          </w:p>
        </w:tc>
        <w:tc>
          <w:tcPr>
            <w:tcW w:w="2460" w:type="dxa"/>
            <w:gridSpan w:val="3"/>
            <w:tcBorders>
              <w:top w:val="double" w:sz="6" w:space="0" w:color="auto"/>
              <w:left w:val="single" w:sz="12" w:space="0" w:color="auto"/>
              <w:bottom w:val="single" w:sz="12" w:space="0" w:color="auto"/>
              <w:right w:val="single" w:sz="12" w:space="0" w:color="auto"/>
            </w:tcBorders>
            <w:shd w:val="clear" w:color="auto" w:fill="auto"/>
            <w:vAlign w:val="center"/>
            <w:hideMark/>
          </w:tcPr>
          <w:p w14:paraId="5F5D01DF" w14:textId="77777777" w:rsidR="00306DDB" w:rsidRPr="00E91E5A" w:rsidRDefault="00306DDB" w:rsidP="008B715B">
            <w:pPr>
              <w:pStyle w:val="120"/>
              <w:jc w:val="center"/>
            </w:pPr>
            <w:r w:rsidRPr="00E91E5A">
              <w:rPr>
                <w:rFonts w:hint="eastAsia"/>
              </w:rPr>
              <w:t>78</w:t>
            </w:r>
          </w:p>
        </w:tc>
      </w:tr>
      <w:tr w:rsidR="00306DDB" w:rsidRPr="00E91E5A" w14:paraId="484A1CE0" w14:textId="77777777" w:rsidTr="00306DDB">
        <w:trPr>
          <w:trHeight w:val="227"/>
        </w:trPr>
        <w:tc>
          <w:tcPr>
            <w:tcW w:w="1701" w:type="dxa"/>
            <w:tcBorders>
              <w:top w:val="single" w:sz="12" w:space="0" w:color="auto"/>
              <w:bottom w:val="single" w:sz="12" w:space="0" w:color="auto"/>
            </w:tcBorders>
            <w:shd w:val="clear" w:color="auto" w:fill="auto"/>
            <w:hideMark/>
          </w:tcPr>
          <w:p w14:paraId="26F89EC4" w14:textId="77777777" w:rsidR="00306DDB" w:rsidRPr="00E91E5A" w:rsidRDefault="00306DDB" w:rsidP="00306DDB">
            <w:pPr>
              <w:pStyle w:val="101"/>
            </w:pPr>
          </w:p>
        </w:tc>
        <w:tc>
          <w:tcPr>
            <w:tcW w:w="813" w:type="dxa"/>
            <w:tcBorders>
              <w:top w:val="single" w:sz="12" w:space="0" w:color="auto"/>
              <w:left w:val="nil"/>
              <w:bottom w:val="single" w:sz="12" w:space="0" w:color="auto"/>
              <w:right w:val="nil"/>
            </w:tcBorders>
            <w:shd w:val="clear" w:color="auto" w:fill="auto"/>
            <w:hideMark/>
          </w:tcPr>
          <w:p w14:paraId="2AEF9B13" w14:textId="77777777" w:rsidR="00306DDB" w:rsidRPr="00E91E5A" w:rsidRDefault="00306DDB" w:rsidP="00306DDB">
            <w:pPr>
              <w:pStyle w:val="101"/>
            </w:pPr>
          </w:p>
        </w:tc>
        <w:tc>
          <w:tcPr>
            <w:tcW w:w="820" w:type="dxa"/>
            <w:tcBorders>
              <w:top w:val="single" w:sz="12" w:space="0" w:color="auto"/>
              <w:left w:val="nil"/>
              <w:bottom w:val="single" w:sz="12" w:space="0" w:color="auto"/>
              <w:right w:val="nil"/>
            </w:tcBorders>
            <w:shd w:val="clear" w:color="auto" w:fill="auto"/>
            <w:hideMark/>
          </w:tcPr>
          <w:p w14:paraId="451CE186" w14:textId="77777777" w:rsidR="00306DDB" w:rsidRPr="00E91E5A" w:rsidRDefault="00306DDB" w:rsidP="00306DDB">
            <w:pPr>
              <w:pStyle w:val="101"/>
            </w:pPr>
          </w:p>
        </w:tc>
        <w:tc>
          <w:tcPr>
            <w:tcW w:w="820" w:type="dxa"/>
            <w:tcBorders>
              <w:top w:val="single" w:sz="12" w:space="0" w:color="auto"/>
              <w:left w:val="nil"/>
              <w:bottom w:val="single" w:sz="12" w:space="0" w:color="auto"/>
              <w:right w:val="nil"/>
            </w:tcBorders>
            <w:shd w:val="clear" w:color="auto" w:fill="auto"/>
            <w:hideMark/>
          </w:tcPr>
          <w:p w14:paraId="00049F4F" w14:textId="77777777" w:rsidR="00306DDB" w:rsidRPr="00E91E5A" w:rsidRDefault="00306DDB" w:rsidP="00306DDB">
            <w:pPr>
              <w:pStyle w:val="101"/>
            </w:pPr>
          </w:p>
        </w:tc>
        <w:tc>
          <w:tcPr>
            <w:tcW w:w="820" w:type="dxa"/>
            <w:tcBorders>
              <w:top w:val="single" w:sz="12" w:space="0" w:color="auto"/>
              <w:left w:val="nil"/>
              <w:bottom w:val="single" w:sz="12" w:space="0" w:color="auto"/>
              <w:right w:val="nil"/>
            </w:tcBorders>
            <w:shd w:val="clear" w:color="auto" w:fill="auto"/>
            <w:hideMark/>
          </w:tcPr>
          <w:p w14:paraId="4C605411" w14:textId="77777777" w:rsidR="00306DDB" w:rsidRPr="00E91E5A" w:rsidRDefault="00306DDB" w:rsidP="00306DDB">
            <w:pPr>
              <w:pStyle w:val="101"/>
            </w:pPr>
            <w:r w:rsidRPr="00E91E5A">
              <w:rPr>
                <w:rFonts w:hint="eastAsia"/>
              </w:rPr>
              <w:t xml:space="preserve">　</w:t>
            </w:r>
          </w:p>
        </w:tc>
        <w:tc>
          <w:tcPr>
            <w:tcW w:w="820" w:type="dxa"/>
            <w:tcBorders>
              <w:top w:val="single" w:sz="12" w:space="0" w:color="auto"/>
              <w:left w:val="nil"/>
              <w:bottom w:val="single" w:sz="12" w:space="0" w:color="auto"/>
              <w:right w:val="nil"/>
            </w:tcBorders>
            <w:shd w:val="clear" w:color="auto" w:fill="auto"/>
            <w:hideMark/>
          </w:tcPr>
          <w:p w14:paraId="2685FD20" w14:textId="77777777" w:rsidR="00306DDB" w:rsidRPr="00E91E5A" w:rsidRDefault="00306DDB" w:rsidP="00306DDB">
            <w:pPr>
              <w:pStyle w:val="101"/>
            </w:pPr>
            <w:r w:rsidRPr="00E91E5A">
              <w:rPr>
                <w:rFonts w:hint="eastAsia"/>
              </w:rPr>
              <w:t xml:space="preserve">　</w:t>
            </w:r>
          </w:p>
        </w:tc>
        <w:tc>
          <w:tcPr>
            <w:tcW w:w="820" w:type="dxa"/>
            <w:tcBorders>
              <w:top w:val="single" w:sz="12" w:space="0" w:color="auto"/>
              <w:left w:val="nil"/>
              <w:bottom w:val="single" w:sz="12" w:space="0" w:color="auto"/>
              <w:right w:val="nil"/>
            </w:tcBorders>
            <w:shd w:val="clear" w:color="auto" w:fill="auto"/>
            <w:hideMark/>
          </w:tcPr>
          <w:p w14:paraId="7D4C7A01" w14:textId="77777777" w:rsidR="00306DDB" w:rsidRPr="00E91E5A" w:rsidRDefault="00306DDB" w:rsidP="00306DDB">
            <w:pPr>
              <w:pStyle w:val="101"/>
            </w:pPr>
            <w:r w:rsidRPr="00E91E5A">
              <w:rPr>
                <w:rFonts w:hint="eastAsia"/>
              </w:rPr>
              <w:t xml:space="preserve">　</w:t>
            </w:r>
          </w:p>
        </w:tc>
        <w:tc>
          <w:tcPr>
            <w:tcW w:w="820" w:type="dxa"/>
            <w:tcBorders>
              <w:top w:val="single" w:sz="12" w:space="0" w:color="auto"/>
              <w:left w:val="nil"/>
              <w:bottom w:val="single" w:sz="12" w:space="0" w:color="auto"/>
              <w:right w:val="nil"/>
            </w:tcBorders>
            <w:shd w:val="clear" w:color="auto" w:fill="auto"/>
            <w:hideMark/>
          </w:tcPr>
          <w:p w14:paraId="79F18034" w14:textId="77777777" w:rsidR="00306DDB" w:rsidRPr="00E91E5A" w:rsidRDefault="00306DDB" w:rsidP="00306DDB">
            <w:pPr>
              <w:pStyle w:val="101"/>
            </w:pPr>
            <w:r w:rsidRPr="00E91E5A">
              <w:rPr>
                <w:rFonts w:hint="eastAsia"/>
              </w:rPr>
              <w:t xml:space="preserve">　</w:t>
            </w:r>
          </w:p>
        </w:tc>
        <w:tc>
          <w:tcPr>
            <w:tcW w:w="820" w:type="dxa"/>
            <w:tcBorders>
              <w:top w:val="single" w:sz="12" w:space="0" w:color="auto"/>
              <w:left w:val="nil"/>
              <w:bottom w:val="single" w:sz="12" w:space="0" w:color="auto"/>
              <w:right w:val="nil"/>
            </w:tcBorders>
            <w:shd w:val="clear" w:color="auto" w:fill="auto"/>
            <w:hideMark/>
          </w:tcPr>
          <w:p w14:paraId="40D0573B" w14:textId="77777777" w:rsidR="00306DDB" w:rsidRPr="00E91E5A" w:rsidRDefault="00306DDB" w:rsidP="00306DDB">
            <w:pPr>
              <w:pStyle w:val="101"/>
            </w:pPr>
            <w:r w:rsidRPr="00E91E5A">
              <w:rPr>
                <w:rFonts w:hint="eastAsia"/>
              </w:rPr>
              <w:t xml:space="preserve">　</w:t>
            </w:r>
          </w:p>
        </w:tc>
        <w:tc>
          <w:tcPr>
            <w:tcW w:w="820" w:type="dxa"/>
            <w:tcBorders>
              <w:top w:val="single" w:sz="12" w:space="0" w:color="auto"/>
              <w:left w:val="nil"/>
              <w:bottom w:val="single" w:sz="12" w:space="0" w:color="auto"/>
            </w:tcBorders>
            <w:shd w:val="clear" w:color="auto" w:fill="auto"/>
            <w:hideMark/>
          </w:tcPr>
          <w:p w14:paraId="13AF5485" w14:textId="77777777" w:rsidR="00306DDB" w:rsidRPr="00E91E5A" w:rsidRDefault="00306DDB" w:rsidP="00306DDB">
            <w:pPr>
              <w:pStyle w:val="101"/>
            </w:pPr>
            <w:r w:rsidRPr="00E91E5A">
              <w:rPr>
                <w:rFonts w:hint="eastAsia"/>
              </w:rPr>
              <w:t xml:space="preserve">　</w:t>
            </w:r>
          </w:p>
        </w:tc>
      </w:tr>
      <w:tr w:rsidR="00306DDB" w:rsidRPr="00E91E5A" w14:paraId="0C2DB985" w14:textId="77777777" w:rsidTr="005738FA">
        <w:trPr>
          <w:trHeight w:val="402"/>
        </w:trPr>
        <w:tc>
          <w:tcPr>
            <w:tcW w:w="1701" w:type="dxa"/>
            <w:vMerge w:val="restart"/>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5E429DCE" w14:textId="77777777" w:rsidR="00306DDB" w:rsidRPr="00E91E5A" w:rsidRDefault="00306DDB" w:rsidP="00306DDB">
            <w:pPr>
              <w:pStyle w:val="110"/>
            </w:pPr>
            <w:r w:rsidRPr="00E91E5A">
              <w:rPr>
                <w:rFonts w:hint="eastAsia"/>
              </w:rPr>
              <w:t>学年</w:t>
            </w:r>
          </w:p>
        </w:tc>
        <w:tc>
          <w:tcPr>
            <w:tcW w:w="4913" w:type="dxa"/>
            <w:gridSpan w:val="6"/>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3CACDF46" w14:textId="77777777" w:rsidR="00306DDB" w:rsidRPr="00E91E5A" w:rsidRDefault="00306DDB" w:rsidP="00306DDB">
            <w:pPr>
              <w:pStyle w:val="110"/>
            </w:pPr>
            <w:r w:rsidRPr="00E91E5A">
              <w:rPr>
                <w:rFonts w:hint="eastAsia"/>
              </w:rPr>
              <w:t>小学校</w:t>
            </w:r>
          </w:p>
        </w:tc>
        <w:tc>
          <w:tcPr>
            <w:tcW w:w="2460" w:type="dxa"/>
            <w:gridSpan w:val="3"/>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4EFE486F" w14:textId="77777777" w:rsidR="00306DDB" w:rsidRPr="00E91E5A" w:rsidRDefault="00306DDB" w:rsidP="00306DDB">
            <w:pPr>
              <w:pStyle w:val="110"/>
            </w:pPr>
            <w:r w:rsidRPr="00E91E5A">
              <w:rPr>
                <w:rFonts w:hint="eastAsia"/>
              </w:rPr>
              <w:t>中学校</w:t>
            </w:r>
          </w:p>
        </w:tc>
      </w:tr>
      <w:tr w:rsidR="00306DDB" w:rsidRPr="00E91E5A" w14:paraId="077AC1DF" w14:textId="77777777" w:rsidTr="005738FA">
        <w:trPr>
          <w:trHeight w:val="402"/>
        </w:trPr>
        <w:tc>
          <w:tcPr>
            <w:tcW w:w="1701" w:type="dxa"/>
            <w:vMerge/>
            <w:tcBorders>
              <w:top w:val="nil"/>
              <w:left w:val="single" w:sz="12" w:space="0" w:color="auto"/>
              <w:bottom w:val="single" w:sz="12" w:space="0" w:color="auto"/>
              <w:right w:val="single" w:sz="12" w:space="0" w:color="auto"/>
            </w:tcBorders>
            <w:vAlign w:val="center"/>
            <w:hideMark/>
          </w:tcPr>
          <w:p w14:paraId="5132EC12" w14:textId="77777777" w:rsidR="00306DDB" w:rsidRPr="00E91E5A" w:rsidRDefault="00306DDB" w:rsidP="00306DDB">
            <w:pPr>
              <w:pStyle w:val="110"/>
            </w:pPr>
          </w:p>
        </w:tc>
        <w:tc>
          <w:tcPr>
            <w:tcW w:w="813" w:type="dxa"/>
            <w:tcBorders>
              <w:top w:val="nil"/>
              <w:left w:val="single" w:sz="12" w:space="0" w:color="auto"/>
              <w:bottom w:val="single" w:sz="12" w:space="0" w:color="auto"/>
              <w:right w:val="single" w:sz="4" w:space="0" w:color="auto"/>
            </w:tcBorders>
            <w:shd w:val="clear" w:color="auto" w:fill="auto"/>
            <w:noWrap/>
            <w:vAlign w:val="center"/>
            <w:hideMark/>
          </w:tcPr>
          <w:p w14:paraId="299756B1" w14:textId="77777777" w:rsidR="00306DDB" w:rsidRPr="00E91E5A" w:rsidRDefault="00306DDB" w:rsidP="005738FA">
            <w:pPr>
              <w:pStyle w:val="afff"/>
            </w:pPr>
            <w:r w:rsidRPr="00E91E5A">
              <w:rPr>
                <w:rFonts w:hint="eastAsia"/>
              </w:rPr>
              <w:t>1</w:t>
            </w:r>
          </w:p>
        </w:tc>
        <w:tc>
          <w:tcPr>
            <w:tcW w:w="820" w:type="dxa"/>
            <w:tcBorders>
              <w:top w:val="nil"/>
              <w:left w:val="nil"/>
              <w:bottom w:val="single" w:sz="12" w:space="0" w:color="auto"/>
              <w:right w:val="single" w:sz="4" w:space="0" w:color="auto"/>
            </w:tcBorders>
            <w:shd w:val="clear" w:color="auto" w:fill="auto"/>
            <w:noWrap/>
            <w:vAlign w:val="center"/>
            <w:hideMark/>
          </w:tcPr>
          <w:p w14:paraId="2DE58A36" w14:textId="77777777" w:rsidR="00306DDB" w:rsidRPr="00E91E5A" w:rsidRDefault="00306DDB" w:rsidP="005738FA">
            <w:pPr>
              <w:pStyle w:val="afff"/>
            </w:pPr>
            <w:r w:rsidRPr="00E91E5A">
              <w:rPr>
                <w:rFonts w:hint="eastAsia"/>
              </w:rPr>
              <w:t>2</w:t>
            </w:r>
          </w:p>
        </w:tc>
        <w:tc>
          <w:tcPr>
            <w:tcW w:w="820" w:type="dxa"/>
            <w:tcBorders>
              <w:top w:val="nil"/>
              <w:left w:val="nil"/>
              <w:bottom w:val="single" w:sz="12" w:space="0" w:color="auto"/>
              <w:right w:val="single" w:sz="4" w:space="0" w:color="auto"/>
            </w:tcBorders>
            <w:shd w:val="clear" w:color="auto" w:fill="auto"/>
            <w:noWrap/>
            <w:vAlign w:val="center"/>
            <w:hideMark/>
          </w:tcPr>
          <w:p w14:paraId="59F3FF26" w14:textId="77777777" w:rsidR="00306DDB" w:rsidRPr="00E91E5A" w:rsidRDefault="00306DDB" w:rsidP="005738FA">
            <w:pPr>
              <w:pStyle w:val="afff"/>
            </w:pPr>
            <w:r w:rsidRPr="00E91E5A">
              <w:rPr>
                <w:rFonts w:hint="eastAsia"/>
              </w:rPr>
              <w:t>3</w:t>
            </w:r>
          </w:p>
        </w:tc>
        <w:tc>
          <w:tcPr>
            <w:tcW w:w="820" w:type="dxa"/>
            <w:tcBorders>
              <w:top w:val="nil"/>
              <w:left w:val="nil"/>
              <w:bottom w:val="single" w:sz="12" w:space="0" w:color="auto"/>
              <w:right w:val="single" w:sz="4" w:space="0" w:color="auto"/>
            </w:tcBorders>
            <w:shd w:val="clear" w:color="auto" w:fill="auto"/>
            <w:noWrap/>
            <w:vAlign w:val="center"/>
            <w:hideMark/>
          </w:tcPr>
          <w:p w14:paraId="0090443A" w14:textId="77777777" w:rsidR="00306DDB" w:rsidRPr="00E91E5A" w:rsidRDefault="00306DDB" w:rsidP="005738FA">
            <w:pPr>
              <w:pStyle w:val="afff"/>
            </w:pPr>
            <w:r w:rsidRPr="00E91E5A">
              <w:rPr>
                <w:rFonts w:hint="eastAsia"/>
              </w:rPr>
              <w:t>4</w:t>
            </w:r>
          </w:p>
        </w:tc>
        <w:tc>
          <w:tcPr>
            <w:tcW w:w="820" w:type="dxa"/>
            <w:tcBorders>
              <w:top w:val="nil"/>
              <w:left w:val="nil"/>
              <w:bottom w:val="single" w:sz="12" w:space="0" w:color="auto"/>
              <w:right w:val="single" w:sz="4" w:space="0" w:color="auto"/>
            </w:tcBorders>
            <w:shd w:val="clear" w:color="auto" w:fill="auto"/>
            <w:noWrap/>
            <w:vAlign w:val="center"/>
            <w:hideMark/>
          </w:tcPr>
          <w:p w14:paraId="39961C5E" w14:textId="77777777" w:rsidR="00306DDB" w:rsidRPr="00E91E5A" w:rsidRDefault="00306DDB" w:rsidP="005738FA">
            <w:pPr>
              <w:pStyle w:val="afff"/>
            </w:pPr>
            <w:r w:rsidRPr="00E91E5A">
              <w:rPr>
                <w:rFonts w:hint="eastAsia"/>
              </w:rPr>
              <w:t>5</w:t>
            </w:r>
          </w:p>
        </w:tc>
        <w:tc>
          <w:tcPr>
            <w:tcW w:w="820" w:type="dxa"/>
            <w:tcBorders>
              <w:top w:val="nil"/>
              <w:left w:val="nil"/>
              <w:bottom w:val="single" w:sz="12" w:space="0" w:color="auto"/>
              <w:right w:val="single" w:sz="12" w:space="0" w:color="auto"/>
            </w:tcBorders>
            <w:shd w:val="clear" w:color="auto" w:fill="auto"/>
            <w:noWrap/>
            <w:vAlign w:val="center"/>
            <w:hideMark/>
          </w:tcPr>
          <w:p w14:paraId="4ECB1DF0" w14:textId="77777777" w:rsidR="00306DDB" w:rsidRPr="00E91E5A" w:rsidRDefault="00306DDB" w:rsidP="005738FA">
            <w:pPr>
              <w:pStyle w:val="afff"/>
            </w:pPr>
            <w:r w:rsidRPr="00E91E5A">
              <w:rPr>
                <w:rFonts w:hint="eastAsia"/>
              </w:rPr>
              <w:t>6</w:t>
            </w:r>
          </w:p>
        </w:tc>
        <w:tc>
          <w:tcPr>
            <w:tcW w:w="820" w:type="dxa"/>
            <w:tcBorders>
              <w:top w:val="nil"/>
              <w:left w:val="single" w:sz="12" w:space="0" w:color="auto"/>
              <w:bottom w:val="single" w:sz="12" w:space="0" w:color="auto"/>
              <w:right w:val="single" w:sz="4" w:space="0" w:color="auto"/>
            </w:tcBorders>
            <w:shd w:val="clear" w:color="auto" w:fill="auto"/>
            <w:noWrap/>
            <w:vAlign w:val="center"/>
            <w:hideMark/>
          </w:tcPr>
          <w:p w14:paraId="614852AF" w14:textId="77777777" w:rsidR="00306DDB" w:rsidRPr="00E91E5A" w:rsidRDefault="00306DDB" w:rsidP="005738FA">
            <w:pPr>
              <w:pStyle w:val="afff"/>
            </w:pPr>
            <w:r w:rsidRPr="00E91E5A">
              <w:rPr>
                <w:rFonts w:hint="eastAsia"/>
              </w:rPr>
              <w:t>1</w:t>
            </w:r>
          </w:p>
        </w:tc>
        <w:tc>
          <w:tcPr>
            <w:tcW w:w="820" w:type="dxa"/>
            <w:tcBorders>
              <w:top w:val="nil"/>
              <w:left w:val="nil"/>
              <w:bottom w:val="single" w:sz="12" w:space="0" w:color="auto"/>
              <w:right w:val="single" w:sz="4" w:space="0" w:color="auto"/>
            </w:tcBorders>
            <w:shd w:val="clear" w:color="auto" w:fill="auto"/>
            <w:noWrap/>
            <w:vAlign w:val="center"/>
            <w:hideMark/>
          </w:tcPr>
          <w:p w14:paraId="2E98DCE4" w14:textId="77777777" w:rsidR="00306DDB" w:rsidRPr="00E91E5A" w:rsidRDefault="00306DDB" w:rsidP="005738FA">
            <w:pPr>
              <w:pStyle w:val="afff"/>
            </w:pPr>
            <w:r w:rsidRPr="00E91E5A">
              <w:rPr>
                <w:rFonts w:hint="eastAsia"/>
              </w:rPr>
              <w:t>2</w:t>
            </w:r>
          </w:p>
        </w:tc>
        <w:tc>
          <w:tcPr>
            <w:tcW w:w="820" w:type="dxa"/>
            <w:tcBorders>
              <w:top w:val="nil"/>
              <w:left w:val="nil"/>
              <w:bottom w:val="single" w:sz="12" w:space="0" w:color="auto"/>
              <w:right w:val="single" w:sz="12" w:space="0" w:color="auto"/>
            </w:tcBorders>
            <w:shd w:val="clear" w:color="auto" w:fill="auto"/>
            <w:noWrap/>
            <w:vAlign w:val="center"/>
            <w:hideMark/>
          </w:tcPr>
          <w:p w14:paraId="395EDE16" w14:textId="77777777" w:rsidR="00306DDB" w:rsidRPr="00E91E5A" w:rsidRDefault="00306DDB" w:rsidP="005738FA">
            <w:pPr>
              <w:pStyle w:val="afff"/>
            </w:pPr>
            <w:r w:rsidRPr="00E91E5A">
              <w:rPr>
                <w:rFonts w:hint="eastAsia"/>
              </w:rPr>
              <w:t>3</w:t>
            </w:r>
          </w:p>
        </w:tc>
      </w:tr>
      <w:tr w:rsidR="00306DDB" w:rsidRPr="00E91E5A" w14:paraId="5D9B48F0" w14:textId="77777777" w:rsidTr="00306DDB">
        <w:trPr>
          <w:trHeight w:val="567"/>
        </w:trPr>
        <w:tc>
          <w:tcPr>
            <w:tcW w:w="1701" w:type="dxa"/>
            <w:tcBorders>
              <w:top w:val="single" w:sz="12" w:space="0" w:color="auto"/>
              <w:left w:val="single" w:sz="12" w:space="0" w:color="auto"/>
              <w:bottom w:val="double" w:sz="6" w:space="0" w:color="auto"/>
              <w:right w:val="single" w:sz="12" w:space="0" w:color="auto"/>
            </w:tcBorders>
            <w:shd w:val="clear" w:color="auto" w:fill="auto"/>
            <w:vAlign w:val="center"/>
            <w:hideMark/>
          </w:tcPr>
          <w:p w14:paraId="0B6C2D41" w14:textId="77777777" w:rsidR="00306DDB" w:rsidRPr="00E91E5A" w:rsidRDefault="00306DDB" w:rsidP="00306DDB">
            <w:pPr>
              <w:pStyle w:val="110"/>
            </w:pPr>
            <w:r w:rsidRPr="00E91E5A">
              <w:rPr>
                <w:rFonts w:hint="eastAsia"/>
              </w:rPr>
              <w:t>特別支援教室通級指導学級</w:t>
            </w:r>
          </w:p>
        </w:tc>
        <w:tc>
          <w:tcPr>
            <w:tcW w:w="813" w:type="dxa"/>
            <w:tcBorders>
              <w:top w:val="single" w:sz="12" w:space="0" w:color="auto"/>
              <w:left w:val="single" w:sz="12" w:space="0" w:color="auto"/>
              <w:bottom w:val="double" w:sz="6" w:space="0" w:color="auto"/>
              <w:right w:val="single" w:sz="4" w:space="0" w:color="auto"/>
            </w:tcBorders>
            <w:shd w:val="clear" w:color="auto" w:fill="auto"/>
            <w:noWrap/>
            <w:vAlign w:val="center"/>
            <w:hideMark/>
          </w:tcPr>
          <w:p w14:paraId="5010D4A7" w14:textId="77777777" w:rsidR="00306DDB" w:rsidRPr="00E91E5A" w:rsidRDefault="00306DDB" w:rsidP="008B715B">
            <w:pPr>
              <w:pStyle w:val="120"/>
              <w:jc w:val="center"/>
            </w:pPr>
            <w:r w:rsidRPr="00E91E5A">
              <w:rPr>
                <w:rFonts w:hint="eastAsia"/>
              </w:rPr>
              <w:t>22</w:t>
            </w:r>
          </w:p>
        </w:tc>
        <w:tc>
          <w:tcPr>
            <w:tcW w:w="820" w:type="dxa"/>
            <w:tcBorders>
              <w:top w:val="single" w:sz="12" w:space="0" w:color="auto"/>
              <w:left w:val="nil"/>
              <w:bottom w:val="double" w:sz="6" w:space="0" w:color="auto"/>
              <w:right w:val="single" w:sz="4" w:space="0" w:color="auto"/>
            </w:tcBorders>
            <w:shd w:val="clear" w:color="auto" w:fill="auto"/>
            <w:noWrap/>
            <w:vAlign w:val="center"/>
            <w:hideMark/>
          </w:tcPr>
          <w:p w14:paraId="30BAF3CB" w14:textId="77777777" w:rsidR="00306DDB" w:rsidRPr="00E91E5A" w:rsidRDefault="00306DDB" w:rsidP="008B715B">
            <w:pPr>
              <w:pStyle w:val="120"/>
              <w:jc w:val="center"/>
            </w:pPr>
            <w:r w:rsidRPr="00E91E5A">
              <w:rPr>
                <w:rFonts w:hint="eastAsia"/>
              </w:rPr>
              <w:t>73</w:t>
            </w:r>
          </w:p>
        </w:tc>
        <w:tc>
          <w:tcPr>
            <w:tcW w:w="820" w:type="dxa"/>
            <w:tcBorders>
              <w:top w:val="single" w:sz="12" w:space="0" w:color="auto"/>
              <w:left w:val="nil"/>
              <w:bottom w:val="double" w:sz="6" w:space="0" w:color="auto"/>
              <w:right w:val="single" w:sz="4" w:space="0" w:color="auto"/>
            </w:tcBorders>
            <w:shd w:val="clear" w:color="auto" w:fill="auto"/>
            <w:noWrap/>
            <w:vAlign w:val="center"/>
            <w:hideMark/>
          </w:tcPr>
          <w:p w14:paraId="0F278685" w14:textId="77777777" w:rsidR="00306DDB" w:rsidRPr="00E91E5A" w:rsidRDefault="00306DDB" w:rsidP="008B715B">
            <w:pPr>
              <w:pStyle w:val="120"/>
              <w:jc w:val="center"/>
            </w:pPr>
            <w:r w:rsidRPr="00E91E5A">
              <w:rPr>
                <w:rFonts w:hint="eastAsia"/>
              </w:rPr>
              <w:t>104</w:t>
            </w:r>
          </w:p>
        </w:tc>
        <w:tc>
          <w:tcPr>
            <w:tcW w:w="820" w:type="dxa"/>
            <w:tcBorders>
              <w:top w:val="single" w:sz="12" w:space="0" w:color="auto"/>
              <w:left w:val="nil"/>
              <w:bottom w:val="double" w:sz="6" w:space="0" w:color="auto"/>
              <w:right w:val="single" w:sz="4" w:space="0" w:color="auto"/>
            </w:tcBorders>
            <w:shd w:val="clear" w:color="auto" w:fill="auto"/>
            <w:noWrap/>
            <w:vAlign w:val="center"/>
            <w:hideMark/>
          </w:tcPr>
          <w:p w14:paraId="7A6052A3" w14:textId="77777777" w:rsidR="00306DDB" w:rsidRPr="00E91E5A" w:rsidRDefault="00306DDB" w:rsidP="008B715B">
            <w:pPr>
              <w:pStyle w:val="120"/>
              <w:jc w:val="center"/>
            </w:pPr>
            <w:r w:rsidRPr="00E91E5A">
              <w:rPr>
                <w:rFonts w:hint="eastAsia"/>
              </w:rPr>
              <w:t>84</w:t>
            </w:r>
          </w:p>
        </w:tc>
        <w:tc>
          <w:tcPr>
            <w:tcW w:w="820" w:type="dxa"/>
            <w:tcBorders>
              <w:top w:val="single" w:sz="12" w:space="0" w:color="auto"/>
              <w:left w:val="nil"/>
              <w:bottom w:val="double" w:sz="6" w:space="0" w:color="auto"/>
              <w:right w:val="single" w:sz="4" w:space="0" w:color="auto"/>
            </w:tcBorders>
            <w:shd w:val="clear" w:color="auto" w:fill="auto"/>
            <w:noWrap/>
            <w:vAlign w:val="center"/>
            <w:hideMark/>
          </w:tcPr>
          <w:p w14:paraId="5C4F2B81" w14:textId="77777777" w:rsidR="00306DDB" w:rsidRPr="00E91E5A" w:rsidRDefault="00306DDB" w:rsidP="008B715B">
            <w:pPr>
              <w:pStyle w:val="120"/>
              <w:jc w:val="center"/>
            </w:pPr>
            <w:r w:rsidRPr="00E91E5A">
              <w:rPr>
                <w:rFonts w:hint="eastAsia"/>
              </w:rPr>
              <w:t>78</w:t>
            </w:r>
          </w:p>
        </w:tc>
        <w:tc>
          <w:tcPr>
            <w:tcW w:w="820" w:type="dxa"/>
            <w:tcBorders>
              <w:top w:val="single" w:sz="12" w:space="0" w:color="auto"/>
              <w:left w:val="nil"/>
              <w:bottom w:val="double" w:sz="6" w:space="0" w:color="auto"/>
              <w:right w:val="single" w:sz="12" w:space="0" w:color="auto"/>
            </w:tcBorders>
            <w:shd w:val="clear" w:color="auto" w:fill="auto"/>
            <w:noWrap/>
            <w:vAlign w:val="center"/>
            <w:hideMark/>
          </w:tcPr>
          <w:p w14:paraId="6444CA1B" w14:textId="77777777" w:rsidR="00306DDB" w:rsidRPr="00E91E5A" w:rsidRDefault="00306DDB" w:rsidP="008B715B">
            <w:pPr>
              <w:pStyle w:val="120"/>
              <w:jc w:val="center"/>
            </w:pPr>
            <w:r w:rsidRPr="00E91E5A">
              <w:rPr>
                <w:rFonts w:hint="eastAsia"/>
              </w:rPr>
              <w:t>67</w:t>
            </w:r>
          </w:p>
        </w:tc>
        <w:tc>
          <w:tcPr>
            <w:tcW w:w="820" w:type="dxa"/>
            <w:tcBorders>
              <w:top w:val="single" w:sz="12" w:space="0" w:color="auto"/>
              <w:left w:val="single" w:sz="12" w:space="0" w:color="auto"/>
              <w:bottom w:val="double" w:sz="6" w:space="0" w:color="auto"/>
              <w:right w:val="single" w:sz="4" w:space="0" w:color="auto"/>
            </w:tcBorders>
            <w:shd w:val="clear" w:color="auto" w:fill="auto"/>
            <w:noWrap/>
            <w:vAlign w:val="center"/>
            <w:hideMark/>
          </w:tcPr>
          <w:p w14:paraId="3E0A4A45" w14:textId="77777777" w:rsidR="00306DDB" w:rsidRPr="00E91E5A" w:rsidRDefault="00306DDB" w:rsidP="008B715B">
            <w:pPr>
              <w:pStyle w:val="120"/>
              <w:jc w:val="center"/>
            </w:pPr>
            <w:r w:rsidRPr="00E91E5A">
              <w:rPr>
                <w:rFonts w:hint="eastAsia"/>
              </w:rPr>
              <w:t>30</w:t>
            </w:r>
          </w:p>
        </w:tc>
        <w:tc>
          <w:tcPr>
            <w:tcW w:w="820" w:type="dxa"/>
            <w:tcBorders>
              <w:top w:val="single" w:sz="12" w:space="0" w:color="auto"/>
              <w:left w:val="nil"/>
              <w:bottom w:val="double" w:sz="6" w:space="0" w:color="auto"/>
              <w:right w:val="single" w:sz="4" w:space="0" w:color="auto"/>
            </w:tcBorders>
            <w:shd w:val="clear" w:color="auto" w:fill="auto"/>
            <w:noWrap/>
            <w:vAlign w:val="center"/>
            <w:hideMark/>
          </w:tcPr>
          <w:p w14:paraId="2BD01874" w14:textId="77777777" w:rsidR="00306DDB" w:rsidRPr="00E91E5A" w:rsidRDefault="00306DDB" w:rsidP="008B715B">
            <w:pPr>
              <w:pStyle w:val="120"/>
              <w:jc w:val="center"/>
            </w:pPr>
            <w:r w:rsidRPr="00E91E5A">
              <w:rPr>
                <w:rFonts w:hint="eastAsia"/>
              </w:rPr>
              <w:t>21</w:t>
            </w:r>
          </w:p>
        </w:tc>
        <w:tc>
          <w:tcPr>
            <w:tcW w:w="820" w:type="dxa"/>
            <w:tcBorders>
              <w:top w:val="single" w:sz="12" w:space="0" w:color="auto"/>
              <w:left w:val="nil"/>
              <w:bottom w:val="double" w:sz="6" w:space="0" w:color="auto"/>
              <w:right w:val="single" w:sz="12" w:space="0" w:color="auto"/>
            </w:tcBorders>
            <w:shd w:val="clear" w:color="auto" w:fill="auto"/>
            <w:noWrap/>
            <w:vAlign w:val="center"/>
            <w:hideMark/>
          </w:tcPr>
          <w:p w14:paraId="6946D661" w14:textId="77777777" w:rsidR="00306DDB" w:rsidRPr="00E91E5A" w:rsidRDefault="00306DDB" w:rsidP="008B715B">
            <w:pPr>
              <w:pStyle w:val="120"/>
              <w:jc w:val="center"/>
            </w:pPr>
            <w:r w:rsidRPr="00E91E5A">
              <w:rPr>
                <w:rFonts w:hint="eastAsia"/>
              </w:rPr>
              <w:t>15</w:t>
            </w:r>
          </w:p>
        </w:tc>
      </w:tr>
      <w:tr w:rsidR="00306DDB" w:rsidRPr="00E91E5A" w14:paraId="4908EC55" w14:textId="77777777" w:rsidTr="00306DDB">
        <w:trPr>
          <w:trHeight w:val="567"/>
        </w:trPr>
        <w:tc>
          <w:tcPr>
            <w:tcW w:w="1701" w:type="dxa"/>
            <w:tcBorders>
              <w:top w:val="double" w:sz="6" w:space="0" w:color="auto"/>
              <w:left w:val="single" w:sz="12" w:space="0" w:color="auto"/>
              <w:bottom w:val="single" w:sz="12" w:space="0" w:color="auto"/>
              <w:right w:val="single" w:sz="12" w:space="0" w:color="auto"/>
            </w:tcBorders>
            <w:shd w:val="clear" w:color="auto" w:fill="auto"/>
            <w:vAlign w:val="center"/>
            <w:hideMark/>
          </w:tcPr>
          <w:p w14:paraId="294A0923" w14:textId="77777777" w:rsidR="00306DDB" w:rsidRPr="00E91E5A" w:rsidRDefault="00306DDB" w:rsidP="00306DDB">
            <w:pPr>
              <w:pStyle w:val="110"/>
            </w:pPr>
            <w:r w:rsidRPr="00E91E5A">
              <w:rPr>
                <w:rFonts w:hint="eastAsia"/>
              </w:rPr>
              <w:t>合計</w:t>
            </w:r>
          </w:p>
        </w:tc>
        <w:tc>
          <w:tcPr>
            <w:tcW w:w="4913" w:type="dxa"/>
            <w:gridSpan w:val="6"/>
            <w:tcBorders>
              <w:top w:val="double" w:sz="6" w:space="0" w:color="auto"/>
              <w:left w:val="single" w:sz="12" w:space="0" w:color="auto"/>
              <w:bottom w:val="single" w:sz="12" w:space="0" w:color="auto"/>
              <w:right w:val="single" w:sz="12" w:space="0" w:color="auto"/>
            </w:tcBorders>
            <w:shd w:val="clear" w:color="auto" w:fill="auto"/>
            <w:noWrap/>
            <w:vAlign w:val="center"/>
            <w:hideMark/>
          </w:tcPr>
          <w:p w14:paraId="184D576A" w14:textId="77777777" w:rsidR="00306DDB" w:rsidRPr="00E91E5A" w:rsidRDefault="00306DDB" w:rsidP="008B715B">
            <w:pPr>
              <w:pStyle w:val="120"/>
              <w:jc w:val="center"/>
            </w:pPr>
            <w:r w:rsidRPr="00E91E5A">
              <w:rPr>
                <w:rFonts w:hint="eastAsia"/>
              </w:rPr>
              <w:t>428</w:t>
            </w:r>
          </w:p>
        </w:tc>
        <w:tc>
          <w:tcPr>
            <w:tcW w:w="2460" w:type="dxa"/>
            <w:gridSpan w:val="3"/>
            <w:tcBorders>
              <w:top w:val="double" w:sz="6" w:space="0" w:color="auto"/>
              <w:left w:val="single" w:sz="12" w:space="0" w:color="auto"/>
              <w:bottom w:val="single" w:sz="12" w:space="0" w:color="auto"/>
              <w:right w:val="single" w:sz="12" w:space="0" w:color="auto"/>
            </w:tcBorders>
            <w:shd w:val="clear" w:color="auto" w:fill="auto"/>
            <w:noWrap/>
            <w:vAlign w:val="center"/>
            <w:hideMark/>
          </w:tcPr>
          <w:p w14:paraId="6A1F2CDC" w14:textId="77777777" w:rsidR="00306DDB" w:rsidRPr="00E91E5A" w:rsidRDefault="00306DDB" w:rsidP="008B715B">
            <w:pPr>
              <w:pStyle w:val="120"/>
              <w:jc w:val="center"/>
            </w:pPr>
            <w:r w:rsidRPr="00E91E5A">
              <w:rPr>
                <w:rFonts w:hint="eastAsia"/>
              </w:rPr>
              <w:t>66</w:t>
            </w:r>
          </w:p>
        </w:tc>
      </w:tr>
    </w:tbl>
    <w:p w14:paraId="765F4EBE" w14:textId="77777777" w:rsidR="00306DDB" w:rsidRPr="00E91E5A" w:rsidRDefault="00306DDB" w:rsidP="00B90C83">
      <w:pPr>
        <w:pStyle w:val="affff5"/>
      </w:pPr>
      <w:r w:rsidRPr="00E91E5A">
        <w:rPr>
          <w:rFonts w:hint="eastAsia"/>
        </w:rPr>
        <w:t>令和２（2020）年5月1日現在</w:t>
      </w:r>
    </w:p>
    <w:bookmarkEnd w:id="23"/>
    <w:p w14:paraId="415CD55F" w14:textId="77777777" w:rsidR="00306DDB" w:rsidRPr="00E91E5A" w:rsidRDefault="00306DDB" w:rsidP="00B90C83">
      <w:pPr>
        <w:pStyle w:val="affff5"/>
      </w:pPr>
      <w:r w:rsidRPr="00E91E5A">
        <w:rPr>
          <w:rFonts w:hint="eastAsia"/>
        </w:rPr>
        <w:t>※通級指導学級には、難聴・言語学級（きこえ・ことば）を含む。</w:t>
      </w:r>
      <w:r w:rsidRPr="00E91E5A">
        <w:br w:type="page"/>
      </w:r>
    </w:p>
    <w:p w14:paraId="3D87DE52" w14:textId="77777777" w:rsidR="00306DDB" w:rsidRPr="00E91E5A" w:rsidRDefault="00306DDB" w:rsidP="006458A6">
      <w:pPr>
        <w:pStyle w:val="2"/>
        <w:rPr>
          <w:color w:val="000000" w:themeColor="text1"/>
        </w:rPr>
      </w:pPr>
      <w:r w:rsidRPr="00E91E5A">
        <w:rPr>
          <w:rFonts w:hint="eastAsia"/>
        </w:rPr>
        <w:lastRenderedPageBreak/>
        <w:t>（３）特別支援学校等の学年別在籍児童・生徒数</w:t>
      </w:r>
    </w:p>
    <w:p w14:paraId="2068B241" w14:textId="28C3B4C7" w:rsidR="00306DDB" w:rsidRPr="00E91E5A" w:rsidRDefault="00306DDB" w:rsidP="00306DDB">
      <w:pPr>
        <w:pStyle w:val="21"/>
        <w:ind w:left="453" w:firstLine="247"/>
        <w:rPr>
          <w:color w:val="000000" w:themeColor="text1"/>
        </w:rPr>
      </w:pPr>
      <w:r w:rsidRPr="00E91E5A">
        <w:rPr>
          <w:rFonts w:hint="eastAsia"/>
        </w:rPr>
        <w:t>小平市内や近隣の特別支援学校等に在籍する小平市在住の児童・生徒数は、</w:t>
      </w:r>
      <w:r w:rsidRPr="00E91E5A">
        <w:rPr>
          <w:rFonts w:hint="eastAsia"/>
          <w:color w:val="000000" w:themeColor="text1"/>
        </w:rPr>
        <w:t>令和</w:t>
      </w:r>
      <w:r w:rsidR="00F26218">
        <w:rPr>
          <w:rFonts w:hint="eastAsia"/>
          <w:color w:val="000000" w:themeColor="text1"/>
        </w:rPr>
        <w:t>２</w:t>
      </w:r>
      <w:r w:rsidRPr="00E91E5A">
        <w:rPr>
          <w:rFonts w:cs="ＭＳ Ｐゴシック" w:hint="eastAsia"/>
          <w:bCs/>
          <w:color w:val="000000" w:themeColor="text1"/>
          <w:kern w:val="0"/>
        </w:rPr>
        <w:t>（2020）</w:t>
      </w:r>
      <w:r w:rsidRPr="00E91E5A">
        <w:rPr>
          <w:rFonts w:hint="eastAsia"/>
        </w:rPr>
        <w:t>年</w:t>
      </w:r>
      <w:r w:rsidR="00F26218">
        <w:rPr>
          <w:rFonts w:hint="eastAsia"/>
        </w:rPr>
        <w:t>５月１日現在</w:t>
      </w:r>
      <w:r w:rsidRPr="00E91E5A">
        <w:rPr>
          <w:rFonts w:hint="eastAsia"/>
        </w:rPr>
        <w:t>、</w:t>
      </w:r>
      <w:r w:rsidRPr="00E91E5A">
        <w:rPr>
          <w:rFonts w:hint="eastAsia"/>
          <w:color w:val="000000" w:themeColor="text1"/>
        </w:rPr>
        <w:t>220人</w:t>
      </w:r>
      <w:r w:rsidRPr="00E91E5A">
        <w:rPr>
          <w:rFonts w:hint="eastAsia"/>
        </w:rPr>
        <w:t>となっています。</w:t>
      </w:r>
    </w:p>
    <w:p w14:paraId="6B8B1F82" w14:textId="77777777" w:rsidR="00306DDB" w:rsidRPr="00E91E5A" w:rsidRDefault="00306DDB" w:rsidP="00306DDB">
      <w:pPr>
        <w:ind w:firstLineChars="100" w:firstLine="247"/>
        <w:rPr>
          <w:rFonts w:ascii="ＭＳ 明朝" w:eastAsia="ＭＳ 明朝" w:hAnsi="ＭＳ 明朝" w:cs="Times New Roman"/>
          <w:color w:val="000000" w:themeColor="text1"/>
          <w:sz w:val="24"/>
          <w:szCs w:val="24"/>
        </w:rPr>
      </w:pPr>
    </w:p>
    <w:tbl>
      <w:tblPr>
        <w:tblW w:w="0" w:type="auto"/>
        <w:tblInd w:w="567" w:type="dxa"/>
        <w:tblCellMar>
          <w:left w:w="99" w:type="dxa"/>
          <w:right w:w="99" w:type="dxa"/>
        </w:tblCellMar>
        <w:tblLook w:val="04A0" w:firstRow="1" w:lastRow="0" w:firstColumn="1" w:lastColumn="0" w:noHBand="0" w:noVBand="1"/>
      </w:tblPr>
      <w:tblGrid>
        <w:gridCol w:w="2552"/>
        <w:gridCol w:w="454"/>
        <w:gridCol w:w="454"/>
        <w:gridCol w:w="454"/>
        <w:gridCol w:w="454"/>
        <w:gridCol w:w="454"/>
        <w:gridCol w:w="454"/>
        <w:gridCol w:w="454"/>
        <w:gridCol w:w="454"/>
        <w:gridCol w:w="454"/>
        <w:gridCol w:w="446"/>
        <w:gridCol w:w="446"/>
        <w:gridCol w:w="446"/>
        <w:gridCol w:w="907"/>
      </w:tblGrid>
      <w:tr w:rsidR="00306DDB" w:rsidRPr="00E91E5A" w14:paraId="7DC77E1F" w14:textId="77777777" w:rsidTr="00202C40">
        <w:trPr>
          <w:trHeight w:val="402"/>
        </w:trPr>
        <w:tc>
          <w:tcPr>
            <w:tcW w:w="2552" w:type="dxa"/>
            <w:vMerge w:val="restart"/>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5344AB65" w14:textId="77777777" w:rsidR="00306DDB" w:rsidRPr="00E91E5A" w:rsidRDefault="00306DDB" w:rsidP="00306DDB">
            <w:pPr>
              <w:pStyle w:val="110"/>
            </w:pPr>
            <w:r w:rsidRPr="00E91E5A">
              <w:rPr>
                <w:rFonts w:hint="eastAsia"/>
              </w:rPr>
              <w:t>学年</w:t>
            </w:r>
          </w:p>
        </w:tc>
        <w:tc>
          <w:tcPr>
            <w:tcW w:w="2724" w:type="dxa"/>
            <w:gridSpan w:val="6"/>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0C70348F" w14:textId="77777777" w:rsidR="00306DDB" w:rsidRPr="00E91E5A" w:rsidRDefault="00306DDB" w:rsidP="00306DDB">
            <w:pPr>
              <w:pStyle w:val="110"/>
            </w:pPr>
            <w:r w:rsidRPr="00E91E5A">
              <w:rPr>
                <w:rFonts w:hint="eastAsia"/>
              </w:rPr>
              <w:t>小学部</w:t>
            </w:r>
          </w:p>
        </w:tc>
        <w:tc>
          <w:tcPr>
            <w:tcW w:w="1362" w:type="dxa"/>
            <w:gridSpan w:val="3"/>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479D16E2" w14:textId="77777777" w:rsidR="00306DDB" w:rsidRPr="00E91E5A" w:rsidRDefault="00306DDB" w:rsidP="00306DDB">
            <w:pPr>
              <w:pStyle w:val="110"/>
            </w:pPr>
            <w:r w:rsidRPr="00E91E5A">
              <w:rPr>
                <w:rFonts w:hint="eastAsia"/>
              </w:rPr>
              <w:t>中学部</w:t>
            </w:r>
          </w:p>
        </w:tc>
        <w:tc>
          <w:tcPr>
            <w:tcW w:w="1338" w:type="dxa"/>
            <w:gridSpan w:val="3"/>
            <w:tcBorders>
              <w:top w:val="single" w:sz="12" w:space="0" w:color="auto"/>
              <w:left w:val="single" w:sz="12" w:space="0" w:color="auto"/>
              <w:bottom w:val="single" w:sz="4" w:space="0" w:color="auto"/>
              <w:right w:val="single" w:sz="12" w:space="0" w:color="auto"/>
            </w:tcBorders>
            <w:vAlign w:val="center"/>
          </w:tcPr>
          <w:p w14:paraId="7083BA22" w14:textId="77777777" w:rsidR="00306DDB" w:rsidRPr="00E91E5A" w:rsidRDefault="00306DDB" w:rsidP="00306DDB">
            <w:pPr>
              <w:pStyle w:val="110"/>
            </w:pPr>
            <w:r w:rsidRPr="00E91E5A">
              <w:rPr>
                <w:rFonts w:hint="eastAsia"/>
              </w:rPr>
              <w:t>高等部</w:t>
            </w:r>
          </w:p>
        </w:tc>
        <w:tc>
          <w:tcPr>
            <w:tcW w:w="907" w:type="dxa"/>
            <w:vMerge w:val="restart"/>
            <w:tcBorders>
              <w:top w:val="single" w:sz="12" w:space="0" w:color="auto"/>
              <w:left w:val="single" w:sz="12" w:space="0" w:color="auto"/>
              <w:right w:val="single" w:sz="12" w:space="0" w:color="auto"/>
            </w:tcBorders>
            <w:vAlign w:val="center"/>
          </w:tcPr>
          <w:p w14:paraId="0888A8FC" w14:textId="77777777" w:rsidR="00306DDB" w:rsidRPr="00E91E5A" w:rsidRDefault="00306DDB" w:rsidP="00306DDB">
            <w:pPr>
              <w:pStyle w:val="110"/>
            </w:pPr>
            <w:r w:rsidRPr="00E91E5A">
              <w:rPr>
                <w:rFonts w:hint="eastAsia"/>
              </w:rPr>
              <w:t>合計</w:t>
            </w:r>
          </w:p>
        </w:tc>
      </w:tr>
      <w:tr w:rsidR="00306DDB" w:rsidRPr="00E91E5A" w14:paraId="4D151E79" w14:textId="77777777" w:rsidTr="005738FA">
        <w:trPr>
          <w:trHeight w:val="402"/>
        </w:trPr>
        <w:tc>
          <w:tcPr>
            <w:tcW w:w="2552" w:type="dxa"/>
            <w:vMerge/>
            <w:tcBorders>
              <w:top w:val="nil"/>
              <w:left w:val="single" w:sz="12" w:space="0" w:color="auto"/>
              <w:bottom w:val="single" w:sz="12" w:space="0" w:color="auto"/>
              <w:right w:val="single" w:sz="12" w:space="0" w:color="auto"/>
            </w:tcBorders>
            <w:vAlign w:val="center"/>
            <w:hideMark/>
          </w:tcPr>
          <w:p w14:paraId="693E5C67" w14:textId="77777777" w:rsidR="00306DDB" w:rsidRPr="00E91E5A" w:rsidRDefault="00306DDB" w:rsidP="00306DDB">
            <w:pPr>
              <w:pStyle w:val="110"/>
            </w:pPr>
          </w:p>
        </w:tc>
        <w:tc>
          <w:tcPr>
            <w:tcW w:w="454" w:type="dxa"/>
            <w:tcBorders>
              <w:top w:val="nil"/>
              <w:left w:val="single" w:sz="12" w:space="0" w:color="auto"/>
              <w:bottom w:val="single" w:sz="12" w:space="0" w:color="auto"/>
              <w:right w:val="single" w:sz="4" w:space="0" w:color="auto"/>
            </w:tcBorders>
            <w:shd w:val="clear" w:color="auto" w:fill="auto"/>
            <w:noWrap/>
            <w:vAlign w:val="center"/>
            <w:hideMark/>
          </w:tcPr>
          <w:p w14:paraId="186BC00D" w14:textId="77777777" w:rsidR="00306DDB" w:rsidRPr="00E91E5A" w:rsidRDefault="00306DDB" w:rsidP="005738FA">
            <w:pPr>
              <w:pStyle w:val="afff"/>
            </w:pPr>
            <w:r w:rsidRPr="00E91E5A">
              <w:rPr>
                <w:rFonts w:hint="eastAsia"/>
              </w:rPr>
              <w:t>1</w:t>
            </w:r>
          </w:p>
        </w:tc>
        <w:tc>
          <w:tcPr>
            <w:tcW w:w="454" w:type="dxa"/>
            <w:tcBorders>
              <w:top w:val="nil"/>
              <w:left w:val="nil"/>
              <w:bottom w:val="single" w:sz="12" w:space="0" w:color="auto"/>
              <w:right w:val="single" w:sz="4" w:space="0" w:color="auto"/>
            </w:tcBorders>
            <w:shd w:val="clear" w:color="auto" w:fill="auto"/>
            <w:noWrap/>
            <w:vAlign w:val="center"/>
            <w:hideMark/>
          </w:tcPr>
          <w:p w14:paraId="78B36406" w14:textId="77777777" w:rsidR="00306DDB" w:rsidRPr="00E91E5A" w:rsidRDefault="00306DDB" w:rsidP="005738FA">
            <w:pPr>
              <w:pStyle w:val="afff"/>
            </w:pPr>
            <w:r w:rsidRPr="00E91E5A">
              <w:rPr>
                <w:rFonts w:hint="eastAsia"/>
              </w:rPr>
              <w:t>2</w:t>
            </w:r>
          </w:p>
        </w:tc>
        <w:tc>
          <w:tcPr>
            <w:tcW w:w="454" w:type="dxa"/>
            <w:tcBorders>
              <w:top w:val="nil"/>
              <w:left w:val="nil"/>
              <w:bottom w:val="single" w:sz="12" w:space="0" w:color="auto"/>
              <w:right w:val="single" w:sz="4" w:space="0" w:color="auto"/>
            </w:tcBorders>
            <w:shd w:val="clear" w:color="auto" w:fill="auto"/>
            <w:noWrap/>
            <w:vAlign w:val="center"/>
            <w:hideMark/>
          </w:tcPr>
          <w:p w14:paraId="151127F4" w14:textId="77777777" w:rsidR="00306DDB" w:rsidRPr="00E91E5A" w:rsidRDefault="00306DDB" w:rsidP="005738FA">
            <w:pPr>
              <w:pStyle w:val="afff"/>
            </w:pPr>
            <w:r w:rsidRPr="00E91E5A">
              <w:rPr>
                <w:rFonts w:hint="eastAsia"/>
              </w:rPr>
              <w:t>3</w:t>
            </w:r>
          </w:p>
        </w:tc>
        <w:tc>
          <w:tcPr>
            <w:tcW w:w="454" w:type="dxa"/>
            <w:tcBorders>
              <w:top w:val="nil"/>
              <w:left w:val="nil"/>
              <w:bottom w:val="single" w:sz="12" w:space="0" w:color="auto"/>
              <w:right w:val="single" w:sz="4" w:space="0" w:color="auto"/>
            </w:tcBorders>
            <w:shd w:val="clear" w:color="auto" w:fill="auto"/>
            <w:noWrap/>
            <w:vAlign w:val="center"/>
            <w:hideMark/>
          </w:tcPr>
          <w:p w14:paraId="4E367329" w14:textId="77777777" w:rsidR="00306DDB" w:rsidRPr="00E91E5A" w:rsidRDefault="00306DDB" w:rsidP="005738FA">
            <w:pPr>
              <w:pStyle w:val="afff"/>
            </w:pPr>
            <w:r w:rsidRPr="00E91E5A">
              <w:rPr>
                <w:rFonts w:hint="eastAsia"/>
              </w:rPr>
              <w:t>4</w:t>
            </w:r>
          </w:p>
        </w:tc>
        <w:tc>
          <w:tcPr>
            <w:tcW w:w="454" w:type="dxa"/>
            <w:tcBorders>
              <w:top w:val="nil"/>
              <w:left w:val="nil"/>
              <w:bottom w:val="single" w:sz="12" w:space="0" w:color="auto"/>
              <w:right w:val="single" w:sz="4" w:space="0" w:color="auto"/>
            </w:tcBorders>
            <w:shd w:val="clear" w:color="auto" w:fill="auto"/>
            <w:noWrap/>
            <w:vAlign w:val="center"/>
            <w:hideMark/>
          </w:tcPr>
          <w:p w14:paraId="19ECDC97" w14:textId="77777777" w:rsidR="00306DDB" w:rsidRPr="00E91E5A" w:rsidRDefault="00306DDB" w:rsidP="005738FA">
            <w:pPr>
              <w:pStyle w:val="afff"/>
            </w:pPr>
            <w:r w:rsidRPr="00E91E5A">
              <w:rPr>
                <w:rFonts w:hint="eastAsia"/>
              </w:rPr>
              <w:t>5</w:t>
            </w:r>
          </w:p>
        </w:tc>
        <w:tc>
          <w:tcPr>
            <w:tcW w:w="454" w:type="dxa"/>
            <w:tcBorders>
              <w:top w:val="nil"/>
              <w:left w:val="nil"/>
              <w:bottom w:val="single" w:sz="12" w:space="0" w:color="auto"/>
              <w:right w:val="single" w:sz="12" w:space="0" w:color="auto"/>
            </w:tcBorders>
            <w:shd w:val="clear" w:color="auto" w:fill="auto"/>
            <w:noWrap/>
            <w:vAlign w:val="center"/>
            <w:hideMark/>
          </w:tcPr>
          <w:p w14:paraId="2ED74787" w14:textId="77777777" w:rsidR="00306DDB" w:rsidRPr="00E91E5A" w:rsidRDefault="00306DDB" w:rsidP="005738FA">
            <w:pPr>
              <w:pStyle w:val="afff"/>
            </w:pPr>
            <w:r w:rsidRPr="00E91E5A">
              <w:rPr>
                <w:rFonts w:hint="eastAsia"/>
              </w:rPr>
              <w:t>6</w:t>
            </w:r>
          </w:p>
        </w:tc>
        <w:tc>
          <w:tcPr>
            <w:tcW w:w="454" w:type="dxa"/>
            <w:tcBorders>
              <w:top w:val="nil"/>
              <w:left w:val="single" w:sz="12" w:space="0" w:color="auto"/>
              <w:bottom w:val="single" w:sz="12" w:space="0" w:color="auto"/>
              <w:right w:val="single" w:sz="4" w:space="0" w:color="auto"/>
            </w:tcBorders>
            <w:shd w:val="clear" w:color="auto" w:fill="auto"/>
            <w:noWrap/>
            <w:vAlign w:val="center"/>
            <w:hideMark/>
          </w:tcPr>
          <w:p w14:paraId="13DFC223" w14:textId="77777777" w:rsidR="00306DDB" w:rsidRPr="00E91E5A" w:rsidRDefault="00306DDB" w:rsidP="005738FA">
            <w:pPr>
              <w:pStyle w:val="afff"/>
            </w:pPr>
            <w:r w:rsidRPr="00E91E5A">
              <w:rPr>
                <w:rFonts w:hint="eastAsia"/>
              </w:rPr>
              <w:t>1</w:t>
            </w:r>
          </w:p>
        </w:tc>
        <w:tc>
          <w:tcPr>
            <w:tcW w:w="454" w:type="dxa"/>
            <w:tcBorders>
              <w:top w:val="nil"/>
              <w:left w:val="nil"/>
              <w:bottom w:val="single" w:sz="12" w:space="0" w:color="auto"/>
              <w:right w:val="single" w:sz="4" w:space="0" w:color="auto"/>
            </w:tcBorders>
            <w:shd w:val="clear" w:color="auto" w:fill="auto"/>
            <w:noWrap/>
            <w:vAlign w:val="center"/>
            <w:hideMark/>
          </w:tcPr>
          <w:p w14:paraId="0A27861F" w14:textId="77777777" w:rsidR="00306DDB" w:rsidRPr="00E91E5A" w:rsidRDefault="00306DDB" w:rsidP="005738FA">
            <w:pPr>
              <w:pStyle w:val="afff"/>
            </w:pPr>
            <w:r w:rsidRPr="00E91E5A">
              <w:rPr>
                <w:rFonts w:hint="eastAsia"/>
              </w:rPr>
              <w:t>2</w:t>
            </w:r>
          </w:p>
        </w:tc>
        <w:tc>
          <w:tcPr>
            <w:tcW w:w="454" w:type="dxa"/>
            <w:tcBorders>
              <w:top w:val="nil"/>
              <w:left w:val="nil"/>
              <w:bottom w:val="single" w:sz="12" w:space="0" w:color="auto"/>
              <w:right w:val="single" w:sz="12" w:space="0" w:color="auto"/>
            </w:tcBorders>
            <w:shd w:val="clear" w:color="auto" w:fill="auto"/>
            <w:noWrap/>
            <w:vAlign w:val="center"/>
            <w:hideMark/>
          </w:tcPr>
          <w:p w14:paraId="2950F8BA" w14:textId="77777777" w:rsidR="00306DDB" w:rsidRPr="00E91E5A" w:rsidRDefault="00306DDB" w:rsidP="005738FA">
            <w:pPr>
              <w:pStyle w:val="afff"/>
            </w:pPr>
            <w:r w:rsidRPr="00E91E5A">
              <w:rPr>
                <w:rFonts w:hint="eastAsia"/>
              </w:rPr>
              <w:t>3</w:t>
            </w:r>
          </w:p>
        </w:tc>
        <w:tc>
          <w:tcPr>
            <w:tcW w:w="446" w:type="dxa"/>
            <w:tcBorders>
              <w:top w:val="nil"/>
              <w:left w:val="nil"/>
              <w:bottom w:val="single" w:sz="12" w:space="0" w:color="auto"/>
              <w:right w:val="single" w:sz="4" w:space="0" w:color="auto"/>
            </w:tcBorders>
            <w:vAlign w:val="center"/>
          </w:tcPr>
          <w:p w14:paraId="2262CA85" w14:textId="77777777" w:rsidR="00306DDB" w:rsidRPr="00E91E5A" w:rsidRDefault="00306DDB" w:rsidP="005738FA">
            <w:pPr>
              <w:pStyle w:val="afff"/>
            </w:pPr>
            <w:r w:rsidRPr="00E91E5A">
              <w:rPr>
                <w:rFonts w:hint="eastAsia"/>
              </w:rPr>
              <w:t>1</w:t>
            </w:r>
          </w:p>
        </w:tc>
        <w:tc>
          <w:tcPr>
            <w:tcW w:w="446" w:type="dxa"/>
            <w:tcBorders>
              <w:top w:val="nil"/>
              <w:left w:val="single" w:sz="4" w:space="0" w:color="auto"/>
              <w:bottom w:val="single" w:sz="12" w:space="0" w:color="auto"/>
              <w:right w:val="single" w:sz="4" w:space="0" w:color="auto"/>
            </w:tcBorders>
            <w:vAlign w:val="center"/>
          </w:tcPr>
          <w:p w14:paraId="430006B7" w14:textId="77777777" w:rsidR="00306DDB" w:rsidRPr="00E91E5A" w:rsidRDefault="00306DDB" w:rsidP="005738FA">
            <w:pPr>
              <w:pStyle w:val="afff"/>
            </w:pPr>
            <w:r w:rsidRPr="00E91E5A">
              <w:rPr>
                <w:rFonts w:hint="eastAsia"/>
              </w:rPr>
              <w:t>2</w:t>
            </w:r>
          </w:p>
        </w:tc>
        <w:tc>
          <w:tcPr>
            <w:tcW w:w="446" w:type="dxa"/>
            <w:tcBorders>
              <w:top w:val="nil"/>
              <w:left w:val="single" w:sz="4" w:space="0" w:color="auto"/>
              <w:bottom w:val="single" w:sz="12" w:space="0" w:color="auto"/>
              <w:right w:val="single" w:sz="12" w:space="0" w:color="auto"/>
            </w:tcBorders>
            <w:vAlign w:val="center"/>
          </w:tcPr>
          <w:p w14:paraId="730E6F5F" w14:textId="77777777" w:rsidR="00306DDB" w:rsidRPr="00E91E5A" w:rsidRDefault="00306DDB" w:rsidP="005738FA">
            <w:pPr>
              <w:pStyle w:val="afff"/>
            </w:pPr>
            <w:r w:rsidRPr="00E91E5A">
              <w:rPr>
                <w:rFonts w:hint="eastAsia"/>
              </w:rPr>
              <w:t>3</w:t>
            </w:r>
          </w:p>
        </w:tc>
        <w:tc>
          <w:tcPr>
            <w:tcW w:w="907" w:type="dxa"/>
            <w:vMerge/>
            <w:tcBorders>
              <w:left w:val="single" w:sz="12" w:space="0" w:color="auto"/>
              <w:bottom w:val="single" w:sz="12" w:space="0" w:color="auto"/>
              <w:right w:val="single" w:sz="12" w:space="0" w:color="auto"/>
            </w:tcBorders>
          </w:tcPr>
          <w:p w14:paraId="0BD38800" w14:textId="77777777" w:rsidR="00306DDB" w:rsidRPr="00E91E5A" w:rsidRDefault="00306DDB" w:rsidP="005738FA">
            <w:pPr>
              <w:pStyle w:val="afff"/>
            </w:pPr>
          </w:p>
        </w:tc>
      </w:tr>
      <w:tr w:rsidR="00306DDB" w:rsidRPr="00E91E5A" w14:paraId="48B3D5EC" w14:textId="77777777" w:rsidTr="005738FA">
        <w:trPr>
          <w:trHeight w:val="720"/>
        </w:trPr>
        <w:tc>
          <w:tcPr>
            <w:tcW w:w="2552"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3E3EE3D2" w14:textId="77777777" w:rsidR="00306DDB" w:rsidRPr="00E91E5A" w:rsidRDefault="00306DDB" w:rsidP="00306DDB">
            <w:pPr>
              <w:pStyle w:val="110"/>
            </w:pPr>
            <w:r w:rsidRPr="00E91E5A">
              <w:rPr>
                <w:rFonts w:hint="eastAsia"/>
              </w:rPr>
              <w:t>東京都立</w:t>
            </w:r>
          </w:p>
          <w:p w14:paraId="0DB6BD4B" w14:textId="77777777" w:rsidR="00306DDB" w:rsidRPr="00E91E5A" w:rsidRDefault="00306DDB" w:rsidP="00306DDB">
            <w:pPr>
              <w:pStyle w:val="110"/>
            </w:pPr>
            <w:r w:rsidRPr="00E91E5A">
              <w:rPr>
                <w:rFonts w:hint="eastAsia"/>
              </w:rPr>
              <w:t>小平特別支援学校</w:t>
            </w:r>
          </w:p>
          <w:p w14:paraId="36889D18" w14:textId="77777777" w:rsidR="00306DDB" w:rsidRPr="00E91E5A" w:rsidRDefault="00306DDB" w:rsidP="00306DDB">
            <w:pPr>
              <w:pStyle w:val="110"/>
            </w:pPr>
            <w:r w:rsidRPr="00E91E5A">
              <w:rPr>
                <w:rFonts w:hint="eastAsia"/>
              </w:rPr>
              <w:t>小金井特別支援学校</w:t>
            </w:r>
          </w:p>
          <w:p w14:paraId="31FF7A0F" w14:textId="77777777" w:rsidR="00306DDB" w:rsidRPr="00E91E5A" w:rsidRDefault="00306DDB" w:rsidP="00306DDB">
            <w:pPr>
              <w:pStyle w:val="110"/>
            </w:pPr>
            <w:r w:rsidRPr="00E91E5A">
              <w:rPr>
                <w:rFonts w:hint="eastAsia"/>
              </w:rPr>
              <w:t>田無特別支援学校</w:t>
            </w:r>
          </w:p>
        </w:tc>
        <w:tc>
          <w:tcPr>
            <w:tcW w:w="454"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30FA7135"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1</w:t>
            </w:r>
            <w:r w:rsidRPr="00E91E5A">
              <w:rPr>
                <w:rFonts w:ascii="ＭＳ Ｐゴシック" w:eastAsia="ＭＳ Ｐゴシック" w:hAnsi="ＭＳ Ｐゴシック"/>
                <w:color w:val="000000" w:themeColor="text1"/>
              </w:rPr>
              <w:t>2</w:t>
            </w:r>
          </w:p>
        </w:tc>
        <w:tc>
          <w:tcPr>
            <w:tcW w:w="454" w:type="dxa"/>
            <w:tcBorders>
              <w:top w:val="single" w:sz="12" w:space="0" w:color="auto"/>
              <w:left w:val="nil"/>
              <w:bottom w:val="single" w:sz="4" w:space="0" w:color="auto"/>
              <w:right w:val="single" w:sz="4" w:space="0" w:color="auto"/>
            </w:tcBorders>
            <w:shd w:val="clear" w:color="auto" w:fill="auto"/>
            <w:noWrap/>
            <w:vAlign w:val="center"/>
          </w:tcPr>
          <w:p w14:paraId="12D5DD57"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color w:val="000000" w:themeColor="text1"/>
              </w:rPr>
              <w:t>21</w:t>
            </w:r>
          </w:p>
        </w:tc>
        <w:tc>
          <w:tcPr>
            <w:tcW w:w="454" w:type="dxa"/>
            <w:tcBorders>
              <w:top w:val="single" w:sz="12" w:space="0" w:color="auto"/>
              <w:left w:val="nil"/>
              <w:bottom w:val="single" w:sz="4" w:space="0" w:color="auto"/>
              <w:right w:val="single" w:sz="4" w:space="0" w:color="auto"/>
            </w:tcBorders>
            <w:shd w:val="clear" w:color="auto" w:fill="auto"/>
            <w:noWrap/>
            <w:vAlign w:val="center"/>
          </w:tcPr>
          <w:p w14:paraId="31991957"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color w:val="000000" w:themeColor="text1"/>
              </w:rPr>
              <w:t>14</w:t>
            </w:r>
          </w:p>
        </w:tc>
        <w:tc>
          <w:tcPr>
            <w:tcW w:w="454" w:type="dxa"/>
            <w:tcBorders>
              <w:top w:val="single" w:sz="12" w:space="0" w:color="auto"/>
              <w:left w:val="nil"/>
              <w:bottom w:val="single" w:sz="4" w:space="0" w:color="auto"/>
              <w:right w:val="single" w:sz="4" w:space="0" w:color="auto"/>
            </w:tcBorders>
            <w:shd w:val="clear" w:color="auto" w:fill="auto"/>
            <w:noWrap/>
            <w:vAlign w:val="center"/>
          </w:tcPr>
          <w:p w14:paraId="596DE410"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color w:val="000000" w:themeColor="text1"/>
              </w:rPr>
              <w:t>16</w:t>
            </w:r>
          </w:p>
        </w:tc>
        <w:tc>
          <w:tcPr>
            <w:tcW w:w="454" w:type="dxa"/>
            <w:tcBorders>
              <w:top w:val="single" w:sz="12" w:space="0" w:color="auto"/>
              <w:left w:val="nil"/>
              <w:bottom w:val="single" w:sz="4" w:space="0" w:color="auto"/>
              <w:right w:val="single" w:sz="4" w:space="0" w:color="auto"/>
            </w:tcBorders>
            <w:shd w:val="clear" w:color="auto" w:fill="auto"/>
            <w:noWrap/>
            <w:vAlign w:val="center"/>
          </w:tcPr>
          <w:p w14:paraId="67D32243"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color w:val="000000" w:themeColor="text1"/>
              </w:rPr>
              <w:t>8</w:t>
            </w:r>
          </w:p>
        </w:tc>
        <w:tc>
          <w:tcPr>
            <w:tcW w:w="454" w:type="dxa"/>
            <w:tcBorders>
              <w:top w:val="single" w:sz="12" w:space="0" w:color="auto"/>
              <w:left w:val="nil"/>
              <w:bottom w:val="single" w:sz="4" w:space="0" w:color="auto"/>
              <w:right w:val="single" w:sz="12" w:space="0" w:color="auto"/>
            </w:tcBorders>
            <w:shd w:val="clear" w:color="auto" w:fill="auto"/>
            <w:noWrap/>
            <w:vAlign w:val="center"/>
          </w:tcPr>
          <w:p w14:paraId="29D6461F"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color w:val="000000" w:themeColor="text1"/>
              </w:rPr>
              <w:t>8</w:t>
            </w:r>
          </w:p>
        </w:tc>
        <w:tc>
          <w:tcPr>
            <w:tcW w:w="454" w:type="dxa"/>
            <w:tcBorders>
              <w:top w:val="single" w:sz="12" w:space="0" w:color="auto"/>
              <w:left w:val="single" w:sz="12" w:space="0" w:color="auto"/>
              <w:bottom w:val="single" w:sz="4" w:space="0" w:color="auto"/>
              <w:right w:val="single" w:sz="4" w:space="0" w:color="auto"/>
            </w:tcBorders>
            <w:shd w:val="clear" w:color="auto" w:fill="auto"/>
            <w:noWrap/>
            <w:vAlign w:val="center"/>
          </w:tcPr>
          <w:p w14:paraId="1C4CEEAD"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color w:val="000000" w:themeColor="text1"/>
              </w:rPr>
              <w:t>19</w:t>
            </w:r>
          </w:p>
        </w:tc>
        <w:tc>
          <w:tcPr>
            <w:tcW w:w="454" w:type="dxa"/>
            <w:tcBorders>
              <w:top w:val="single" w:sz="12" w:space="0" w:color="auto"/>
              <w:left w:val="nil"/>
              <w:bottom w:val="single" w:sz="4" w:space="0" w:color="auto"/>
              <w:right w:val="single" w:sz="4" w:space="0" w:color="auto"/>
            </w:tcBorders>
            <w:shd w:val="clear" w:color="auto" w:fill="auto"/>
            <w:noWrap/>
            <w:vAlign w:val="center"/>
          </w:tcPr>
          <w:p w14:paraId="4E6D2D67"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color w:val="000000" w:themeColor="text1"/>
              </w:rPr>
              <w:t>10</w:t>
            </w:r>
          </w:p>
        </w:tc>
        <w:tc>
          <w:tcPr>
            <w:tcW w:w="454" w:type="dxa"/>
            <w:tcBorders>
              <w:top w:val="single" w:sz="12" w:space="0" w:color="auto"/>
              <w:left w:val="nil"/>
              <w:bottom w:val="single" w:sz="4" w:space="0" w:color="auto"/>
              <w:right w:val="single" w:sz="12" w:space="0" w:color="auto"/>
            </w:tcBorders>
            <w:shd w:val="clear" w:color="auto" w:fill="auto"/>
            <w:noWrap/>
            <w:vAlign w:val="center"/>
          </w:tcPr>
          <w:p w14:paraId="4D7397FE"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color w:val="000000" w:themeColor="text1"/>
              </w:rPr>
              <w:t>13</w:t>
            </w:r>
          </w:p>
        </w:tc>
        <w:tc>
          <w:tcPr>
            <w:tcW w:w="446" w:type="dxa"/>
            <w:tcBorders>
              <w:top w:val="single" w:sz="12" w:space="0" w:color="auto"/>
              <w:left w:val="nil"/>
              <w:bottom w:val="single" w:sz="4" w:space="0" w:color="auto"/>
              <w:right w:val="single" w:sz="4" w:space="0" w:color="auto"/>
            </w:tcBorders>
            <w:vAlign w:val="center"/>
          </w:tcPr>
          <w:p w14:paraId="669AC15D"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color w:val="000000" w:themeColor="text1"/>
              </w:rPr>
              <w:t>22</w:t>
            </w:r>
          </w:p>
        </w:tc>
        <w:tc>
          <w:tcPr>
            <w:tcW w:w="446" w:type="dxa"/>
            <w:tcBorders>
              <w:top w:val="single" w:sz="12" w:space="0" w:color="auto"/>
              <w:left w:val="single" w:sz="4" w:space="0" w:color="auto"/>
              <w:bottom w:val="single" w:sz="4" w:space="0" w:color="auto"/>
              <w:right w:val="single" w:sz="4" w:space="0" w:color="auto"/>
            </w:tcBorders>
            <w:vAlign w:val="center"/>
          </w:tcPr>
          <w:p w14:paraId="59F901AC"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color w:val="000000" w:themeColor="text1"/>
              </w:rPr>
              <w:t>18</w:t>
            </w:r>
          </w:p>
        </w:tc>
        <w:tc>
          <w:tcPr>
            <w:tcW w:w="446" w:type="dxa"/>
            <w:tcBorders>
              <w:top w:val="single" w:sz="12" w:space="0" w:color="auto"/>
              <w:left w:val="single" w:sz="4" w:space="0" w:color="auto"/>
              <w:bottom w:val="single" w:sz="4" w:space="0" w:color="auto"/>
              <w:right w:val="single" w:sz="12" w:space="0" w:color="auto"/>
            </w:tcBorders>
            <w:vAlign w:val="center"/>
          </w:tcPr>
          <w:p w14:paraId="40C20B1C"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color w:val="000000" w:themeColor="text1"/>
              </w:rPr>
              <w:t>24</w:t>
            </w:r>
          </w:p>
        </w:tc>
        <w:tc>
          <w:tcPr>
            <w:tcW w:w="907" w:type="dxa"/>
            <w:tcBorders>
              <w:top w:val="single" w:sz="12" w:space="0" w:color="auto"/>
              <w:left w:val="single" w:sz="4" w:space="0" w:color="auto"/>
              <w:bottom w:val="single" w:sz="4" w:space="0" w:color="auto"/>
              <w:right w:val="single" w:sz="12" w:space="0" w:color="auto"/>
            </w:tcBorders>
            <w:vAlign w:val="center"/>
          </w:tcPr>
          <w:p w14:paraId="6F311307"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color w:val="000000" w:themeColor="text1"/>
              </w:rPr>
              <w:t>185</w:t>
            </w:r>
          </w:p>
        </w:tc>
      </w:tr>
      <w:tr w:rsidR="00306DDB" w:rsidRPr="00E91E5A" w14:paraId="099A3DF8" w14:textId="77777777" w:rsidTr="005738FA">
        <w:trPr>
          <w:trHeight w:val="720"/>
        </w:trPr>
        <w:tc>
          <w:tcPr>
            <w:tcW w:w="2552" w:type="dxa"/>
            <w:tcBorders>
              <w:top w:val="single" w:sz="4" w:space="0" w:color="auto"/>
              <w:left w:val="single" w:sz="12" w:space="0" w:color="auto"/>
              <w:bottom w:val="double" w:sz="6" w:space="0" w:color="auto"/>
              <w:right w:val="single" w:sz="12" w:space="0" w:color="auto"/>
            </w:tcBorders>
            <w:shd w:val="clear" w:color="auto" w:fill="auto"/>
            <w:vAlign w:val="center"/>
          </w:tcPr>
          <w:p w14:paraId="3622AB9B" w14:textId="77777777" w:rsidR="00306DDB" w:rsidRPr="00E91E5A" w:rsidRDefault="00306DDB" w:rsidP="00306DDB">
            <w:pPr>
              <w:pStyle w:val="110"/>
            </w:pPr>
            <w:r w:rsidRPr="00E91E5A">
              <w:rPr>
                <w:rFonts w:hint="eastAsia"/>
              </w:rPr>
              <w:t>その他の</w:t>
            </w:r>
          </w:p>
          <w:p w14:paraId="6B1E3039" w14:textId="77777777" w:rsidR="00306DDB" w:rsidRPr="00E91E5A" w:rsidRDefault="00306DDB" w:rsidP="00306DDB">
            <w:pPr>
              <w:pStyle w:val="110"/>
            </w:pPr>
            <w:r w:rsidRPr="00E91E5A">
              <w:rPr>
                <w:rFonts w:hint="eastAsia"/>
              </w:rPr>
              <w:t>特別支援学校等</w:t>
            </w:r>
          </w:p>
        </w:tc>
        <w:tc>
          <w:tcPr>
            <w:tcW w:w="454" w:type="dxa"/>
            <w:tcBorders>
              <w:top w:val="single" w:sz="4" w:space="0" w:color="auto"/>
              <w:left w:val="single" w:sz="12" w:space="0" w:color="auto"/>
              <w:bottom w:val="double" w:sz="6" w:space="0" w:color="auto"/>
              <w:right w:val="single" w:sz="4" w:space="0" w:color="auto"/>
            </w:tcBorders>
            <w:shd w:val="clear" w:color="auto" w:fill="auto"/>
            <w:noWrap/>
            <w:vAlign w:val="center"/>
          </w:tcPr>
          <w:p w14:paraId="002CEF86"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0</w:t>
            </w:r>
          </w:p>
        </w:tc>
        <w:tc>
          <w:tcPr>
            <w:tcW w:w="454" w:type="dxa"/>
            <w:tcBorders>
              <w:top w:val="single" w:sz="4" w:space="0" w:color="auto"/>
              <w:left w:val="nil"/>
              <w:bottom w:val="double" w:sz="6" w:space="0" w:color="auto"/>
              <w:right w:val="single" w:sz="4" w:space="0" w:color="auto"/>
            </w:tcBorders>
            <w:shd w:val="clear" w:color="auto" w:fill="auto"/>
            <w:noWrap/>
            <w:vAlign w:val="center"/>
          </w:tcPr>
          <w:p w14:paraId="56EDA20C"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1</w:t>
            </w:r>
          </w:p>
        </w:tc>
        <w:tc>
          <w:tcPr>
            <w:tcW w:w="454" w:type="dxa"/>
            <w:tcBorders>
              <w:top w:val="single" w:sz="4" w:space="0" w:color="auto"/>
              <w:left w:val="nil"/>
              <w:bottom w:val="double" w:sz="6" w:space="0" w:color="auto"/>
              <w:right w:val="single" w:sz="4" w:space="0" w:color="auto"/>
            </w:tcBorders>
            <w:shd w:val="clear" w:color="auto" w:fill="auto"/>
            <w:noWrap/>
            <w:vAlign w:val="center"/>
          </w:tcPr>
          <w:p w14:paraId="756E934E"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1</w:t>
            </w:r>
          </w:p>
        </w:tc>
        <w:tc>
          <w:tcPr>
            <w:tcW w:w="454" w:type="dxa"/>
            <w:tcBorders>
              <w:top w:val="single" w:sz="4" w:space="0" w:color="auto"/>
              <w:left w:val="nil"/>
              <w:bottom w:val="double" w:sz="6" w:space="0" w:color="auto"/>
              <w:right w:val="single" w:sz="4" w:space="0" w:color="auto"/>
            </w:tcBorders>
            <w:shd w:val="clear" w:color="auto" w:fill="auto"/>
            <w:noWrap/>
            <w:vAlign w:val="center"/>
          </w:tcPr>
          <w:p w14:paraId="2E16039C"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3</w:t>
            </w:r>
          </w:p>
        </w:tc>
        <w:tc>
          <w:tcPr>
            <w:tcW w:w="454" w:type="dxa"/>
            <w:tcBorders>
              <w:top w:val="single" w:sz="4" w:space="0" w:color="auto"/>
              <w:left w:val="nil"/>
              <w:bottom w:val="double" w:sz="6" w:space="0" w:color="auto"/>
              <w:right w:val="single" w:sz="4" w:space="0" w:color="auto"/>
            </w:tcBorders>
            <w:shd w:val="clear" w:color="auto" w:fill="auto"/>
            <w:noWrap/>
            <w:vAlign w:val="center"/>
          </w:tcPr>
          <w:p w14:paraId="1D953D48"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1</w:t>
            </w:r>
          </w:p>
        </w:tc>
        <w:tc>
          <w:tcPr>
            <w:tcW w:w="454" w:type="dxa"/>
            <w:tcBorders>
              <w:top w:val="single" w:sz="4" w:space="0" w:color="auto"/>
              <w:left w:val="nil"/>
              <w:bottom w:val="double" w:sz="6" w:space="0" w:color="auto"/>
              <w:right w:val="single" w:sz="12" w:space="0" w:color="auto"/>
            </w:tcBorders>
            <w:shd w:val="clear" w:color="auto" w:fill="auto"/>
            <w:noWrap/>
            <w:vAlign w:val="center"/>
          </w:tcPr>
          <w:p w14:paraId="015CC32F"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2</w:t>
            </w:r>
          </w:p>
        </w:tc>
        <w:tc>
          <w:tcPr>
            <w:tcW w:w="454" w:type="dxa"/>
            <w:tcBorders>
              <w:top w:val="single" w:sz="4" w:space="0" w:color="auto"/>
              <w:left w:val="single" w:sz="12" w:space="0" w:color="auto"/>
              <w:bottom w:val="double" w:sz="6" w:space="0" w:color="auto"/>
              <w:right w:val="single" w:sz="4" w:space="0" w:color="auto"/>
            </w:tcBorders>
            <w:shd w:val="clear" w:color="auto" w:fill="auto"/>
            <w:noWrap/>
            <w:vAlign w:val="center"/>
          </w:tcPr>
          <w:p w14:paraId="5EB89540"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3</w:t>
            </w:r>
          </w:p>
        </w:tc>
        <w:tc>
          <w:tcPr>
            <w:tcW w:w="454" w:type="dxa"/>
            <w:tcBorders>
              <w:top w:val="single" w:sz="4" w:space="0" w:color="auto"/>
              <w:left w:val="nil"/>
              <w:bottom w:val="double" w:sz="6" w:space="0" w:color="auto"/>
              <w:right w:val="single" w:sz="4" w:space="0" w:color="auto"/>
            </w:tcBorders>
            <w:shd w:val="clear" w:color="auto" w:fill="auto"/>
            <w:noWrap/>
            <w:vAlign w:val="center"/>
          </w:tcPr>
          <w:p w14:paraId="6A429469"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1</w:t>
            </w:r>
          </w:p>
        </w:tc>
        <w:tc>
          <w:tcPr>
            <w:tcW w:w="454" w:type="dxa"/>
            <w:tcBorders>
              <w:top w:val="single" w:sz="4" w:space="0" w:color="auto"/>
              <w:left w:val="nil"/>
              <w:bottom w:val="double" w:sz="6" w:space="0" w:color="auto"/>
              <w:right w:val="single" w:sz="12" w:space="0" w:color="auto"/>
            </w:tcBorders>
            <w:shd w:val="clear" w:color="auto" w:fill="auto"/>
            <w:noWrap/>
            <w:vAlign w:val="center"/>
          </w:tcPr>
          <w:p w14:paraId="1744757C"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1</w:t>
            </w:r>
          </w:p>
        </w:tc>
        <w:tc>
          <w:tcPr>
            <w:tcW w:w="446" w:type="dxa"/>
            <w:tcBorders>
              <w:top w:val="single" w:sz="4" w:space="0" w:color="auto"/>
              <w:left w:val="nil"/>
              <w:bottom w:val="double" w:sz="6" w:space="0" w:color="auto"/>
              <w:right w:val="single" w:sz="4" w:space="0" w:color="auto"/>
            </w:tcBorders>
            <w:vAlign w:val="center"/>
          </w:tcPr>
          <w:p w14:paraId="385BDAC2"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3</w:t>
            </w:r>
          </w:p>
        </w:tc>
        <w:tc>
          <w:tcPr>
            <w:tcW w:w="446" w:type="dxa"/>
            <w:tcBorders>
              <w:top w:val="single" w:sz="4" w:space="0" w:color="auto"/>
              <w:left w:val="single" w:sz="4" w:space="0" w:color="auto"/>
              <w:bottom w:val="double" w:sz="6" w:space="0" w:color="auto"/>
              <w:right w:val="single" w:sz="4" w:space="0" w:color="auto"/>
            </w:tcBorders>
            <w:vAlign w:val="center"/>
          </w:tcPr>
          <w:p w14:paraId="36E40D9C"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6</w:t>
            </w:r>
          </w:p>
        </w:tc>
        <w:tc>
          <w:tcPr>
            <w:tcW w:w="446" w:type="dxa"/>
            <w:tcBorders>
              <w:top w:val="single" w:sz="4" w:space="0" w:color="auto"/>
              <w:left w:val="single" w:sz="4" w:space="0" w:color="auto"/>
              <w:bottom w:val="double" w:sz="6" w:space="0" w:color="auto"/>
              <w:right w:val="single" w:sz="12" w:space="0" w:color="auto"/>
            </w:tcBorders>
            <w:vAlign w:val="center"/>
          </w:tcPr>
          <w:p w14:paraId="65EAD7EF"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13</w:t>
            </w:r>
          </w:p>
        </w:tc>
        <w:tc>
          <w:tcPr>
            <w:tcW w:w="907" w:type="dxa"/>
            <w:tcBorders>
              <w:top w:val="single" w:sz="4" w:space="0" w:color="auto"/>
              <w:left w:val="single" w:sz="4" w:space="0" w:color="auto"/>
              <w:bottom w:val="double" w:sz="6" w:space="0" w:color="auto"/>
              <w:right w:val="single" w:sz="12" w:space="0" w:color="auto"/>
            </w:tcBorders>
            <w:vAlign w:val="center"/>
          </w:tcPr>
          <w:p w14:paraId="7D6AE9DA"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35</w:t>
            </w:r>
          </w:p>
        </w:tc>
      </w:tr>
      <w:tr w:rsidR="00306DDB" w:rsidRPr="00E91E5A" w14:paraId="0EA26CD3" w14:textId="77777777" w:rsidTr="005738FA">
        <w:trPr>
          <w:trHeight w:val="720"/>
        </w:trPr>
        <w:tc>
          <w:tcPr>
            <w:tcW w:w="2552" w:type="dxa"/>
            <w:tcBorders>
              <w:top w:val="single" w:sz="4" w:space="0" w:color="auto"/>
              <w:left w:val="single" w:sz="12" w:space="0" w:color="auto"/>
              <w:bottom w:val="double" w:sz="6" w:space="0" w:color="auto"/>
              <w:right w:val="single" w:sz="12" w:space="0" w:color="auto"/>
            </w:tcBorders>
            <w:shd w:val="clear" w:color="auto" w:fill="auto"/>
            <w:vAlign w:val="center"/>
          </w:tcPr>
          <w:p w14:paraId="7D480A9D" w14:textId="77777777" w:rsidR="00306DDB" w:rsidRPr="00E91E5A" w:rsidRDefault="00306DDB" w:rsidP="00306DDB">
            <w:pPr>
              <w:pStyle w:val="110"/>
            </w:pPr>
            <w:r w:rsidRPr="00E91E5A">
              <w:rPr>
                <w:rFonts w:hint="eastAsia"/>
              </w:rPr>
              <w:t>合計①（学年別）</w:t>
            </w:r>
          </w:p>
        </w:tc>
        <w:tc>
          <w:tcPr>
            <w:tcW w:w="454" w:type="dxa"/>
            <w:tcBorders>
              <w:top w:val="single" w:sz="4" w:space="0" w:color="auto"/>
              <w:left w:val="single" w:sz="12" w:space="0" w:color="auto"/>
              <w:bottom w:val="double" w:sz="6" w:space="0" w:color="auto"/>
              <w:right w:val="single" w:sz="4" w:space="0" w:color="auto"/>
            </w:tcBorders>
            <w:shd w:val="clear" w:color="auto" w:fill="auto"/>
            <w:noWrap/>
            <w:vAlign w:val="center"/>
          </w:tcPr>
          <w:p w14:paraId="4FCC19BA"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12</w:t>
            </w:r>
          </w:p>
        </w:tc>
        <w:tc>
          <w:tcPr>
            <w:tcW w:w="454" w:type="dxa"/>
            <w:tcBorders>
              <w:top w:val="single" w:sz="4" w:space="0" w:color="auto"/>
              <w:left w:val="nil"/>
              <w:bottom w:val="double" w:sz="6" w:space="0" w:color="auto"/>
              <w:right w:val="single" w:sz="4" w:space="0" w:color="auto"/>
            </w:tcBorders>
            <w:shd w:val="clear" w:color="auto" w:fill="auto"/>
            <w:noWrap/>
            <w:vAlign w:val="center"/>
          </w:tcPr>
          <w:p w14:paraId="6403D59A"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22</w:t>
            </w:r>
          </w:p>
        </w:tc>
        <w:tc>
          <w:tcPr>
            <w:tcW w:w="454" w:type="dxa"/>
            <w:tcBorders>
              <w:top w:val="single" w:sz="4" w:space="0" w:color="auto"/>
              <w:left w:val="nil"/>
              <w:bottom w:val="double" w:sz="6" w:space="0" w:color="auto"/>
              <w:right w:val="single" w:sz="4" w:space="0" w:color="auto"/>
            </w:tcBorders>
            <w:shd w:val="clear" w:color="auto" w:fill="auto"/>
            <w:noWrap/>
            <w:vAlign w:val="center"/>
          </w:tcPr>
          <w:p w14:paraId="02265768"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15</w:t>
            </w:r>
          </w:p>
        </w:tc>
        <w:tc>
          <w:tcPr>
            <w:tcW w:w="454" w:type="dxa"/>
            <w:tcBorders>
              <w:top w:val="single" w:sz="4" w:space="0" w:color="auto"/>
              <w:left w:val="nil"/>
              <w:bottom w:val="double" w:sz="6" w:space="0" w:color="auto"/>
              <w:right w:val="single" w:sz="4" w:space="0" w:color="auto"/>
            </w:tcBorders>
            <w:shd w:val="clear" w:color="auto" w:fill="auto"/>
            <w:noWrap/>
            <w:vAlign w:val="center"/>
          </w:tcPr>
          <w:p w14:paraId="13F3D7D2"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19</w:t>
            </w:r>
          </w:p>
        </w:tc>
        <w:tc>
          <w:tcPr>
            <w:tcW w:w="454" w:type="dxa"/>
            <w:tcBorders>
              <w:top w:val="single" w:sz="4" w:space="0" w:color="auto"/>
              <w:left w:val="nil"/>
              <w:bottom w:val="double" w:sz="6" w:space="0" w:color="auto"/>
              <w:right w:val="single" w:sz="4" w:space="0" w:color="auto"/>
            </w:tcBorders>
            <w:shd w:val="clear" w:color="auto" w:fill="auto"/>
            <w:noWrap/>
            <w:vAlign w:val="center"/>
          </w:tcPr>
          <w:p w14:paraId="0CAB5F1F"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9</w:t>
            </w:r>
          </w:p>
        </w:tc>
        <w:tc>
          <w:tcPr>
            <w:tcW w:w="454" w:type="dxa"/>
            <w:tcBorders>
              <w:top w:val="single" w:sz="4" w:space="0" w:color="auto"/>
              <w:left w:val="nil"/>
              <w:bottom w:val="double" w:sz="6" w:space="0" w:color="auto"/>
              <w:right w:val="single" w:sz="12" w:space="0" w:color="auto"/>
            </w:tcBorders>
            <w:shd w:val="clear" w:color="auto" w:fill="auto"/>
            <w:noWrap/>
            <w:vAlign w:val="center"/>
          </w:tcPr>
          <w:p w14:paraId="256CEBD9"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10</w:t>
            </w:r>
          </w:p>
        </w:tc>
        <w:tc>
          <w:tcPr>
            <w:tcW w:w="454" w:type="dxa"/>
            <w:tcBorders>
              <w:top w:val="single" w:sz="4" w:space="0" w:color="auto"/>
              <w:left w:val="single" w:sz="12" w:space="0" w:color="auto"/>
              <w:bottom w:val="double" w:sz="6" w:space="0" w:color="auto"/>
              <w:right w:val="single" w:sz="4" w:space="0" w:color="auto"/>
            </w:tcBorders>
            <w:shd w:val="clear" w:color="auto" w:fill="auto"/>
            <w:noWrap/>
            <w:vAlign w:val="center"/>
          </w:tcPr>
          <w:p w14:paraId="5EA0B786"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22</w:t>
            </w:r>
          </w:p>
        </w:tc>
        <w:tc>
          <w:tcPr>
            <w:tcW w:w="454" w:type="dxa"/>
            <w:tcBorders>
              <w:top w:val="single" w:sz="4" w:space="0" w:color="auto"/>
              <w:left w:val="nil"/>
              <w:bottom w:val="double" w:sz="6" w:space="0" w:color="auto"/>
              <w:right w:val="single" w:sz="4" w:space="0" w:color="auto"/>
            </w:tcBorders>
            <w:shd w:val="clear" w:color="auto" w:fill="auto"/>
            <w:noWrap/>
            <w:vAlign w:val="center"/>
          </w:tcPr>
          <w:p w14:paraId="56AD8BC3"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11</w:t>
            </w:r>
          </w:p>
        </w:tc>
        <w:tc>
          <w:tcPr>
            <w:tcW w:w="454" w:type="dxa"/>
            <w:tcBorders>
              <w:top w:val="single" w:sz="4" w:space="0" w:color="auto"/>
              <w:left w:val="nil"/>
              <w:bottom w:val="double" w:sz="6" w:space="0" w:color="auto"/>
              <w:right w:val="single" w:sz="12" w:space="0" w:color="auto"/>
            </w:tcBorders>
            <w:shd w:val="clear" w:color="auto" w:fill="auto"/>
            <w:noWrap/>
            <w:vAlign w:val="center"/>
          </w:tcPr>
          <w:p w14:paraId="5AD789E3"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14</w:t>
            </w:r>
          </w:p>
        </w:tc>
        <w:tc>
          <w:tcPr>
            <w:tcW w:w="446" w:type="dxa"/>
            <w:tcBorders>
              <w:top w:val="single" w:sz="4" w:space="0" w:color="auto"/>
              <w:left w:val="nil"/>
              <w:bottom w:val="double" w:sz="6" w:space="0" w:color="auto"/>
              <w:right w:val="single" w:sz="4" w:space="0" w:color="auto"/>
            </w:tcBorders>
            <w:vAlign w:val="center"/>
          </w:tcPr>
          <w:p w14:paraId="19D19F56"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25</w:t>
            </w:r>
          </w:p>
        </w:tc>
        <w:tc>
          <w:tcPr>
            <w:tcW w:w="446" w:type="dxa"/>
            <w:tcBorders>
              <w:top w:val="single" w:sz="4" w:space="0" w:color="auto"/>
              <w:left w:val="single" w:sz="4" w:space="0" w:color="auto"/>
              <w:bottom w:val="double" w:sz="6" w:space="0" w:color="auto"/>
              <w:right w:val="single" w:sz="4" w:space="0" w:color="auto"/>
            </w:tcBorders>
            <w:vAlign w:val="center"/>
          </w:tcPr>
          <w:p w14:paraId="19DA5FDD"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24</w:t>
            </w:r>
          </w:p>
        </w:tc>
        <w:tc>
          <w:tcPr>
            <w:tcW w:w="446" w:type="dxa"/>
            <w:tcBorders>
              <w:top w:val="single" w:sz="4" w:space="0" w:color="auto"/>
              <w:left w:val="single" w:sz="4" w:space="0" w:color="auto"/>
              <w:bottom w:val="double" w:sz="6" w:space="0" w:color="auto"/>
              <w:right w:val="single" w:sz="12" w:space="0" w:color="auto"/>
            </w:tcBorders>
            <w:vAlign w:val="center"/>
          </w:tcPr>
          <w:p w14:paraId="699C6EE9"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37</w:t>
            </w:r>
          </w:p>
        </w:tc>
        <w:tc>
          <w:tcPr>
            <w:tcW w:w="907" w:type="dxa"/>
            <w:tcBorders>
              <w:top w:val="single" w:sz="4" w:space="0" w:color="auto"/>
              <w:left w:val="single" w:sz="4" w:space="0" w:color="auto"/>
              <w:bottom w:val="double" w:sz="6" w:space="0" w:color="auto"/>
              <w:right w:val="single" w:sz="12" w:space="0" w:color="auto"/>
            </w:tcBorders>
            <w:vAlign w:val="center"/>
          </w:tcPr>
          <w:p w14:paraId="3157C161"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220</w:t>
            </w:r>
          </w:p>
        </w:tc>
      </w:tr>
      <w:tr w:rsidR="00306DDB" w:rsidRPr="00E91E5A" w14:paraId="0C50E282" w14:textId="77777777" w:rsidTr="005738FA">
        <w:trPr>
          <w:trHeight w:val="720"/>
        </w:trPr>
        <w:tc>
          <w:tcPr>
            <w:tcW w:w="2552" w:type="dxa"/>
            <w:tcBorders>
              <w:top w:val="double" w:sz="6" w:space="0" w:color="auto"/>
              <w:left w:val="single" w:sz="12" w:space="0" w:color="auto"/>
              <w:bottom w:val="single" w:sz="12" w:space="0" w:color="auto"/>
              <w:right w:val="single" w:sz="12" w:space="0" w:color="auto"/>
            </w:tcBorders>
            <w:shd w:val="clear" w:color="auto" w:fill="auto"/>
            <w:vAlign w:val="center"/>
            <w:hideMark/>
          </w:tcPr>
          <w:p w14:paraId="0835922E" w14:textId="77777777" w:rsidR="00306DDB" w:rsidRPr="00E91E5A" w:rsidRDefault="00306DDB" w:rsidP="00306DDB">
            <w:pPr>
              <w:pStyle w:val="110"/>
            </w:pPr>
            <w:r w:rsidRPr="00E91E5A">
              <w:rPr>
                <w:rFonts w:hint="eastAsia"/>
              </w:rPr>
              <w:t>合計②（学部別）</w:t>
            </w:r>
          </w:p>
        </w:tc>
        <w:tc>
          <w:tcPr>
            <w:tcW w:w="2724" w:type="dxa"/>
            <w:gridSpan w:val="6"/>
            <w:tcBorders>
              <w:top w:val="double" w:sz="6" w:space="0" w:color="auto"/>
              <w:left w:val="single" w:sz="12" w:space="0" w:color="auto"/>
              <w:bottom w:val="single" w:sz="12" w:space="0" w:color="auto"/>
              <w:right w:val="single" w:sz="12" w:space="0" w:color="auto"/>
            </w:tcBorders>
            <w:shd w:val="clear" w:color="auto" w:fill="auto"/>
            <w:noWrap/>
            <w:vAlign w:val="center"/>
          </w:tcPr>
          <w:p w14:paraId="0A3592AE"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87</w:t>
            </w:r>
          </w:p>
        </w:tc>
        <w:tc>
          <w:tcPr>
            <w:tcW w:w="1362" w:type="dxa"/>
            <w:gridSpan w:val="3"/>
            <w:tcBorders>
              <w:top w:val="double" w:sz="6" w:space="0" w:color="auto"/>
              <w:left w:val="single" w:sz="12" w:space="0" w:color="auto"/>
              <w:bottom w:val="single" w:sz="12" w:space="0" w:color="auto"/>
              <w:right w:val="single" w:sz="12" w:space="0" w:color="auto"/>
            </w:tcBorders>
            <w:shd w:val="clear" w:color="auto" w:fill="auto"/>
            <w:vAlign w:val="center"/>
          </w:tcPr>
          <w:p w14:paraId="4448D7E1"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47</w:t>
            </w:r>
          </w:p>
        </w:tc>
        <w:tc>
          <w:tcPr>
            <w:tcW w:w="1338" w:type="dxa"/>
            <w:gridSpan w:val="3"/>
            <w:tcBorders>
              <w:top w:val="double" w:sz="6" w:space="0" w:color="auto"/>
              <w:left w:val="single" w:sz="12" w:space="0" w:color="auto"/>
              <w:bottom w:val="single" w:sz="12" w:space="0" w:color="auto"/>
              <w:right w:val="single" w:sz="12" w:space="0" w:color="auto"/>
            </w:tcBorders>
            <w:vAlign w:val="center"/>
          </w:tcPr>
          <w:p w14:paraId="398EB532"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86</w:t>
            </w:r>
          </w:p>
        </w:tc>
        <w:tc>
          <w:tcPr>
            <w:tcW w:w="907" w:type="dxa"/>
            <w:tcBorders>
              <w:top w:val="double" w:sz="6" w:space="0" w:color="auto"/>
              <w:left w:val="single" w:sz="12" w:space="0" w:color="auto"/>
              <w:bottom w:val="single" w:sz="12" w:space="0" w:color="auto"/>
              <w:right w:val="single" w:sz="12" w:space="0" w:color="auto"/>
            </w:tcBorders>
            <w:vAlign w:val="center"/>
          </w:tcPr>
          <w:p w14:paraId="32CA0C91" w14:textId="77777777" w:rsidR="00306DDB" w:rsidRPr="00E91E5A" w:rsidRDefault="00306DDB" w:rsidP="005738FA">
            <w:pPr>
              <w:pStyle w:val="afff"/>
              <w:rPr>
                <w:rFonts w:ascii="ＭＳ Ｐゴシック" w:eastAsia="ＭＳ Ｐゴシック" w:hAnsi="ＭＳ Ｐゴシック"/>
                <w:color w:val="000000" w:themeColor="text1"/>
              </w:rPr>
            </w:pPr>
            <w:r w:rsidRPr="00E91E5A">
              <w:rPr>
                <w:rFonts w:ascii="ＭＳ Ｐゴシック" w:eastAsia="ＭＳ Ｐゴシック" w:hAnsi="ＭＳ Ｐゴシック" w:hint="eastAsia"/>
                <w:color w:val="000000" w:themeColor="text1"/>
              </w:rPr>
              <w:t>220</w:t>
            </w:r>
          </w:p>
        </w:tc>
      </w:tr>
    </w:tbl>
    <w:p w14:paraId="160E41D0" w14:textId="15E679B6" w:rsidR="00306DDB" w:rsidRPr="00E91E5A" w:rsidRDefault="00306DDB" w:rsidP="00B90C83">
      <w:pPr>
        <w:pStyle w:val="affff5"/>
        <w:rPr>
          <w:color w:val="000000" w:themeColor="text1"/>
        </w:rPr>
      </w:pPr>
      <w:r w:rsidRPr="00E91E5A">
        <w:rPr>
          <w:rFonts w:hint="eastAsia"/>
          <w:color w:val="000000" w:themeColor="text1"/>
        </w:rPr>
        <w:t>令和</w:t>
      </w:r>
      <w:r w:rsidR="00AC28BE" w:rsidRPr="00E91E5A">
        <w:rPr>
          <w:rFonts w:hint="eastAsia"/>
          <w:color w:val="000000" w:themeColor="text1"/>
        </w:rPr>
        <w:t>２</w:t>
      </w:r>
      <w:r w:rsidRPr="00E91E5A">
        <w:rPr>
          <w:rFonts w:hint="eastAsia"/>
          <w:color w:val="000000" w:themeColor="text1"/>
        </w:rPr>
        <w:t>（2020）年５月</w:t>
      </w:r>
      <w:r w:rsidR="00F26218">
        <w:rPr>
          <w:rFonts w:hint="eastAsia"/>
          <w:color w:val="000000" w:themeColor="text1"/>
        </w:rPr>
        <w:t>１日現在</w:t>
      </w:r>
    </w:p>
    <w:p w14:paraId="3BFF7EF6" w14:textId="77777777" w:rsidR="00306DDB" w:rsidRPr="00E91E5A" w:rsidRDefault="00306DDB" w:rsidP="00B90C83">
      <w:pPr>
        <w:pStyle w:val="affff5"/>
      </w:pPr>
    </w:p>
    <w:tbl>
      <w:tblPr>
        <w:tblStyle w:val="af"/>
        <w:tblW w:w="0" w:type="auto"/>
        <w:tblInd w:w="567" w:type="dxa"/>
        <w:tblLook w:val="04A0" w:firstRow="1" w:lastRow="0" w:firstColumn="1" w:lastColumn="0" w:noHBand="0" w:noVBand="1"/>
      </w:tblPr>
      <w:tblGrid>
        <w:gridCol w:w="2551"/>
        <w:gridCol w:w="6379"/>
      </w:tblGrid>
      <w:tr w:rsidR="00306DDB" w:rsidRPr="00E91E5A" w14:paraId="4FF0AFB4" w14:textId="77777777" w:rsidTr="005738FA">
        <w:tc>
          <w:tcPr>
            <w:tcW w:w="2551" w:type="dxa"/>
            <w:vAlign w:val="center"/>
          </w:tcPr>
          <w:p w14:paraId="53B67843" w14:textId="77777777" w:rsidR="00306DDB" w:rsidRPr="00E91E5A" w:rsidRDefault="00306DDB" w:rsidP="005738FA">
            <w:pPr>
              <w:widowControl/>
              <w:jc w:val="left"/>
              <w:rPr>
                <w:rFonts w:ascii="ＭＳ Ｐゴシック" w:eastAsia="ＭＳ Ｐゴシック" w:hAnsi="ＭＳ Ｐゴシック" w:cs="ＭＳ Ｐゴシック"/>
                <w:bCs/>
                <w:color w:val="000000"/>
                <w:kern w:val="0"/>
                <w:sz w:val="24"/>
                <w:szCs w:val="24"/>
              </w:rPr>
            </w:pPr>
            <w:r w:rsidRPr="00E91E5A">
              <w:rPr>
                <w:rFonts w:ascii="ＭＳ Ｐゴシック" w:eastAsia="ＭＳ Ｐゴシック" w:hAnsi="ＭＳ Ｐゴシック" w:cs="ＭＳ Ｐゴシック" w:hint="eastAsia"/>
                <w:bCs/>
                <w:color w:val="000000"/>
                <w:kern w:val="0"/>
                <w:sz w:val="24"/>
                <w:szCs w:val="24"/>
              </w:rPr>
              <w:t>東京都立</w:t>
            </w:r>
            <w:r w:rsidRPr="00E91E5A">
              <w:rPr>
                <w:rFonts w:ascii="ＭＳ Ｐゴシック" w:eastAsia="ＭＳ Ｐゴシック" w:hAnsi="ＭＳ Ｐゴシック" w:cs="ＭＳ Ｐゴシック" w:hint="eastAsia"/>
                <w:bCs/>
                <w:color w:val="000000"/>
                <w:kern w:val="0"/>
                <w:sz w:val="24"/>
                <w:szCs w:val="24"/>
              </w:rPr>
              <w:br/>
              <w:t>小平特別支援学校</w:t>
            </w:r>
          </w:p>
        </w:tc>
        <w:tc>
          <w:tcPr>
            <w:tcW w:w="6379" w:type="dxa"/>
            <w:vAlign w:val="center"/>
          </w:tcPr>
          <w:p w14:paraId="1A307477" w14:textId="77777777" w:rsidR="00306DDB" w:rsidRPr="00E91E5A" w:rsidRDefault="00306DDB" w:rsidP="005738FA">
            <w:pPr>
              <w:widowControl/>
              <w:jc w:val="left"/>
              <w:rPr>
                <w:rFonts w:ascii="ＭＳ Ｐゴシック" w:eastAsia="ＭＳ Ｐゴシック" w:hAnsi="ＭＳ Ｐゴシック" w:cs="ＭＳ Ｐゴシック"/>
                <w:bCs/>
                <w:color w:val="000000"/>
                <w:kern w:val="0"/>
                <w:sz w:val="24"/>
                <w:szCs w:val="24"/>
              </w:rPr>
            </w:pPr>
            <w:r w:rsidRPr="00E91E5A">
              <w:rPr>
                <w:rFonts w:ascii="ＭＳ Ｐゴシック" w:eastAsia="ＭＳ Ｐゴシック" w:hAnsi="ＭＳ Ｐゴシック" w:cs="ＭＳ Ｐゴシック" w:hint="eastAsia"/>
                <w:bCs/>
                <w:color w:val="000000"/>
                <w:kern w:val="0"/>
                <w:sz w:val="24"/>
                <w:szCs w:val="24"/>
              </w:rPr>
              <w:t>小学部・中学部・高等部</w:t>
            </w:r>
          </w:p>
        </w:tc>
      </w:tr>
      <w:tr w:rsidR="00306DDB" w:rsidRPr="00E91E5A" w14:paraId="45E98B3F" w14:textId="77777777" w:rsidTr="005738FA">
        <w:tc>
          <w:tcPr>
            <w:tcW w:w="2551" w:type="dxa"/>
            <w:vAlign w:val="center"/>
          </w:tcPr>
          <w:p w14:paraId="5F916840" w14:textId="77777777" w:rsidR="00306DDB" w:rsidRPr="00E91E5A" w:rsidRDefault="00306DDB" w:rsidP="005738FA">
            <w:pPr>
              <w:widowControl/>
              <w:jc w:val="left"/>
              <w:rPr>
                <w:rFonts w:ascii="ＭＳ Ｐゴシック" w:eastAsia="ＭＳ Ｐゴシック" w:hAnsi="ＭＳ Ｐゴシック" w:cs="ＭＳ Ｐゴシック"/>
                <w:bCs/>
                <w:color w:val="000000"/>
                <w:kern w:val="0"/>
                <w:sz w:val="24"/>
                <w:szCs w:val="24"/>
              </w:rPr>
            </w:pPr>
            <w:r w:rsidRPr="00E91E5A">
              <w:rPr>
                <w:rFonts w:ascii="ＭＳ Ｐゴシック" w:eastAsia="ＭＳ Ｐゴシック" w:hAnsi="ＭＳ Ｐゴシック" w:cs="ＭＳ Ｐゴシック" w:hint="eastAsia"/>
                <w:bCs/>
                <w:color w:val="000000"/>
                <w:kern w:val="0"/>
                <w:sz w:val="24"/>
                <w:szCs w:val="24"/>
              </w:rPr>
              <w:t>東京都立</w:t>
            </w:r>
            <w:r w:rsidRPr="00E91E5A">
              <w:rPr>
                <w:rFonts w:ascii="ＭＳ Ｐゴシック" w:eastAsia="ＭＳ Ｐゴシック" w:hAnsi="ＭＳ Ｐゴシック" w:cs="ＭＳ Ｐゴシック" w:hint="eastAsia"/>
                <w:bCs/>
                <w:color w:val="000000"/>
                <w:kern w:val="0"/>
                <w:sz w:val="24"/>
                <w:szCs w:val="24"/>
              </w:rPr>
              <w:br/>
              <w:t>小金井特別支援学校</w:t>
            </w:r>
          </w:p>
        </w:tc>
        <w:tc>
          <w:tcPr>
            <w:tcW w:w="6379" w:type="dxa"/>
            <w:vAlign w:val="center"/>
          </w:tcPr>
          <w:p w14:paraId="6859539D" w14:textId="77777777" w:rsidR="00306DDB" w:rsidRPr="00E91E5A" w:rsidRDefault="00306DDB" w:rsidP="005738FA">
            <w:pPr>
              <w:widowControl/>
              <w:jc w:val="left"/>
              <w:rPr>
                <w:rFonts w:ascii="ＭＳ Ｐゴシック" w:eastAsia="ＭＳ Ｐゴシック" w:hAnsi="ＭＳ Ｐゴシック" w:cs="ＭＳ Ｐゴシック"/>
                <w:bCs/>
                <w:color w:val="000000"/>
                <w:kern w:val="0"/>
                <w:sz w:val="24"/>
                <w:szCs w:val="24"/>
              </w:rPr>
            </w:pPr>
            <w:r w:rsidRPr="00E91E5A">
              <w:rPr>
                <w:rFonts w:ascii="ＭＳ Ｐゴシック" w:eastAsia="ＭＳ Ｐゴシック" w:hAnsi="ＭＳ Ｐゴシック" w:cs="ＭＳ Ｐゴシック" w:hint="eastAsia"/>
                <w:bCs/>
                <w:color w:val="000000"/>
                <w:kern w:val="0"/>
                <w:sz w:val="24"/>
                <w:szCs w:val="24"/>
              </w:rPr>
              <w:t>小学部・中学部（高等部なし）</w:t>
            </w:r>
          </w:p>
        </w:tc>
      </w:tr>
      <w:tr w:rsidR="00306DDB" w:rsidRPr="00E91E5A" w14:paraId="37EDFC1A" w14:textId="77777777" w:rsidTr="005738FA">
        <w:tc>
          <w:tcPr>
            <w:tcW w:w="2551" w:type="dxa"/>
            <w:vAlign w:val="center"/>
          </w:tcPr>
          <w:p w14:paraId="2B8FC83B" w14:textId="77777777" w:rsidR="00306DDB" w:rsidRPr="00E91E5A" w:rsidRDefault="00306DDB" w:rsidP="005738FA">
            <w:pPr>
              <w:widowControl/>
              <w:jc w:val="left"/>
              <w:rPr>
                <w:rFonts w:ascii="ＭＳ Ｐゴシック" w:eastAsia="ＭＳ Ｐゴシック" w:hAnsi="ＭＳ Ｐゴシック" w:cs="ＭＳ Ｐゴシック"/>
                <w:bCs/>
                <w:color w:val="000000"/>
                <w:kern w:val="0"/>
                <w:sz w:val="24"/>
                <w:szCs w:val="24"/>
              </w:rPr>
            </w:pPr>
            <w:r w:rsidRPr="00E91E5A">
              <w:rPr>
                <w:rFonts w:ascii="ＭＳ Ｐゴシック" w:eastAsia="ＭＳ Ｐゴシック" w:hAnsi="ＭＳ Ｐゴシック" w:cs="ＭＳ Ｐゴシック" w:hint="eastAsia"/>
                <w:bCs/>
                <w:color w:val="000000"/>
                <w:kern w:val="0"/>
                <w:sz w:val="24"/>
                <w:szCs w:val="24"/>
              </w:rPr>
              <w:t>東京都立</w:t>
            </w:r>
            <w:r w:rsidRPr="00E91E5A">
              <w:rPr>
                <w:rFonts w:ascii="ＭＳ Ｐゴシック" w:eastAsia="ＭＳ Ｐゴシック" w:hAnsi="ＭＳ Ｐゴシック" w:cs="ＭＳ Ｐゴシック" w:hint="eastAsia"/>
                <w:bCs/>
                <w:color w:val="000000"/>
                <w:kern w:val="0"/>
                <w:sz w:val="24"/>
                <w:szCs w:val="24"/>
              </w:rPr>
              <w:br/>
              <w:t>田無特別支援学校</w:t>
            </w:r>
          </w:p>
        </w:tc>
        <w:tc>
          <w:tcPr>
            <w:tcW w:w="6379" w:type="dxa"/>
            <w:vAlign w:val="center"/>
          </w:tcPr>
          <w:p w14:paraId="460138D4" w14:textId="77777777" w:rsidR="00306DDB" w:rsidRPr="00E91E5A" w:rsidRDefault="00306DDB" w:rsidP="005738FA">
            <w:pPr>
              <w:widowControl/>
              <w:jc w:val="left"/>
              <w:rPr>
                <w:rFonts w:ascii="ＭＳ Ｐゴシック" w:eastAsia="ＭＳ Ｐゴシック" w:hAnsi="ＭＳ Ｐゴシック" w:cs="ＭＳ Ｐゴシック"/>
                <w:bCs/>
                <w:color w:val="000000"/>
                <w:kern w:val="0"/>
                <w:sz w:val="24"/>
                <w:szCs w:val="24"/>
              </w:rPr>
            </w:pPr>
            <w:r w:rsidRPr="00E91E5A">
              <w:rPr>
                <w:rFonts w:ascii="ＭＳ Ｐゴシック" w:eastAsia="ＭＳ Ｐゴシック" w:hAnsi="ＭＳ Ｐゴシック" w:cs="ＭＳ Ｐゴシック" w:hint="eastAsia"/>
                <w:bCs/>
                <w:color w:val="000000"/>
                <w:kern w:val="0"/>
                <w:sz w:val="24"/>
                <w:szCs w:val="24"/>
              </w:rPr>
              <w:t>高等部（小学部・中学部なし）</w:t>
            </w:r>
          </w:p>
        </w:tc>
      </w:tr>
      <w:tr w:rsidR="00306DDB" w:rsidRPr="00E91E5A" w14:paraId="780D1411" w14:textId="77777777" w:rsidTr="005738FA">
        <w:tc>
          <w:tcPr>
            <w:tcW w:w="2551" w:type="dxa"/>
            <w:vAlign w:val="center"/>
          </w:tcPr>
          <w:p w14:paraId="3FED382E" w14:textId="77777777" w:rsidR="00306DDB" w:rsidRPr="00E91E5A" w:rsidRDefault="00306DDB" w:rsidP="005738FA">
            <w:pPr>
              <w:widowControl/>
              <w:jc w:val="left"/>
              <w:rPr>
                <w:rFonts w:ascii="ＭＳ Ｐゴシック" w:eastAsia="ＭＳ Ｐゴシック" w:hAnsi="ＭＳ Ｐゴシック" w:cs="ＭＳ Ｐゴシック"/>
                <w:bCs/>
                <w:color w:val="000000"/>
                <w:kern w:val="0"/>
                <w:sz w:val="24"/>
                <w:szCs w:val="24"/>
              </w:rPr>
            </w:pPr>
            <w:r w:rsidRPr="00E91E5A">
              <w:rPr>
                <w:rFonts w:ascii="ＭＳ Ｐゴシック" w:eastAsia="ＭＳ Ｐゴシック" w:hAnsi="ＭＳ Ｐゴシック" w:cs="ＭＳ Ｐゴシック" w:hint="eastAsia"/>
                <w:bCs/>
                <w:color w:val="000000"/>
                <w:kern w:val="0"/>
                <w:sz w:val="24"/>
                <w:szCs w:val="24"/>
              </w:rPr>
              <w:t>その他の</w:t>
            </w:r>
            <w:r w:rsidRPr="00E91E5A">
              <w:rPr>
                <w:rFonts w:ascii="ＭＳ Ｐゴシック" w:eastAsia="ＭＳ Ｐゴシック" w:hAnsi="ＭＳ Ｐゴシック" w:cs="ＭＳ Ｐゴシック" w:hint="eastAsia"/>
                <w:bCs/>
                <w:color w:val="000000"/>
                <w:kern w:val="0"/>
                <w:sz w:val="24"/>
                <w:szCs w:val="24"/>
              </w:rPr>
              <w:br/>
              <w:t>特別支援学校等</w:t>
            </w:r>
          </w:p>
        </w:tc>
        <w:tc>
          <w:tcPr>
            <w:tcW w:w="6379" w:type="dxa"/>
            <w:vAlign w:val="center"/>
          </w:tcPr>
          <w:p w14:paraId="0A91022C" w14:textId="77777777" w:rsidR="00306DDB" w:rsidRPr="00E91E5A" w:rsidRDefault="00306DDB" w:rsidP="005738FA">
            <w:pPr>
              <w:widowControl/>
              <w:jc w:val="left"/>
              <w:rPr>
                <w:rFonts w:ascii="ＭＳ Ｐゴシック" w:eastAsia="ＭＳ Ｐゴシック" w:hAnsi="ＭＳ Ｐゴシック" w:cs="ＭＳ Ｐゴシック"/>
                <w:bCs/>
                <w:color w:val="000000"/>
                <w:kern w:val="0"/>
                <w:sz w:val="24"/>
                <w:szCs w:val="24"/>
              </w:rPr>
            </w:pPr>
            <w:r w:rsidRPr="00E91E5A">
              <w:rPr>
                <w:rFonts w:ascii="ＭＳ Ｐゴシック" w:eastAsia="ＭＳ Ｐゴシック" w:hAnsi="ＭＳ Ｐゴシック" w:cs="ＭＳ Ｐゴシック" w:hint="eastAsia"/>
                <w:bCs/>
                <w:color w:val="000000"/>
                <w:kern w:val="0"/>
                <w:sz w:val="24"/>
                <w:szCs w:val="24"/>
              </w:rPr>
              <w:t>東京学芸大学附属特別支援学校・東京都立立川ろう学校・東京都立青峰学園・東京都立南大沢学園・旭出学園・武蔵野東学園など</w:t>
            </w:r>
          </w:p>
        </w:tc>
      </w:tr>
    </w:tbl>
    <w:p w14:paraId="28C7D852" w14:textId="77777777" w:rsidR="00306DDB" w:rsidRPr="00E91E5A" w:rsidRDefault="00306DDB" w:rsidP="00B90C83">
      <w:pPr>
        <w:pStyle w:val="affff5"/>
      </w:pPr>
      <w:r w:rsidRPr="00E91E5A">
        <w:rPr>
          <w:rFonts w:hint="eastAsia"/>
        </w:rPr>
        <w:t>【 障がい者支援課調べ 】</w:t>
      </w:r>
    </w:p>
    <w:p w14:paraId="15C29D48" w14:textId="77777777" w:rsidR="00AB3FC4" w:rsidRPr="00E91E5A" w:rsidRDefault="00AB3FC4" w:rsidP="000F53AA">
      <w:pPr>
        <w:pStyle w:val="a8"/>
        <w:ind w:left="227" w:firstLine="247"/>
        <w:rPr>
          <w:rFonts w:hAnsi="ＭＳ ゴシック"/>
        </w:rPr>
      </w:pPr>
    </w:p>
    <w:p w14:paraId="66187E50" w14:textId="77777777" w:rsidR="000F53AA" w:rsidRPr="00E91E5A" w:rsidRDefault="000F53AA" w:rsidP="000F53AA">
      <w:pPr>
        <w:pStyle w:val="a8"/>
        <w:ind w:left="227" w:firstLine="247"/>
        <w:rPr>
          <w:rFonts w:hAnsi="ＭＳ ゴシック"/>
        </w:rPr>
      </w:pPr>
      <w:r w:rsidRPr="00E91E5A">
        <w:rPr>
          <w:rFonts w:hAnsi="ＭＳ ゴシック"/>
        </w:rPr>
        <w:br w:type="page"/>
      </w:r>
    </w:p>
    <w:p w14:paraId="54B2B4E1" w14:textId="77777777" w:rsidR="00AD0674" w:rsidRPr="00E91E5A" w:rsidRDefault="00AD0674" w:rsidP="00AD0674">
      <w:pPr>
        <w:pStyle w:val="1"/>
        <w:ind w:left="803" w:hanging="803"/>
      </w:pPr>
      <w:bookmarkStart w:id="36" w:name="_Toc50484622"/>
      <w:bookmarkStart w:id="37" w:name="_Toc55555551"/>
      <w:r w:rsidRPr="00E91E5A">
        <w:rPr>
          <w:rFonts w:hint="eastAsia"/>
        </w:rPr>
        <w:lastRenderedPageBreak/>
        <w:t>８　アンケート調査の概要</w:t>
      </w:r>
      <w:bookmarkEnd w:id="36"/>
      <w:bookmarkEnd w:id="37"/>
    </w:p>
    <w:p w14:paraId="66D1F234" w14:textId="4F29B03C" w:rsidR="00AD0674" w:rsidRPr="00E91E5A" w:rsidRDefault="00AD0674" w:rsidP="00AD0674">
      <w:pPr>
        <w:pStyle w:val="a8"/>
        <w:ind w:left="227" w:firstLine="247"/>
        <w:rPr>
          <w:color w:val="000000" w:themeColor="text1"/>
        </w:rPr>
      </w:pPr>
      <w:r w:rsidRPr="00E91E5A">
        <w:t>障がい者の生活実態</w:t>
      </w:r>
      <w:r w:rsidRPr="00E91E5A">
        <w:rPr>
          <w:rFonts w:hint="eastAsia"/>
        </w:rPr>
        <w:t>や障がい施策に対する意見など</w:t>
      </w:r>
      <w:r w:rsidRPr="00E91E5A">
        <w:t>を把握</w:t>
      </w:r>
      <w:r w:rsidRPr="00E91E5A">
        <w:rPr>
          <w:rFonts w:hint="eastAsia"/>
        </w:rPr>
        <w:t>して</w:t>
      </w:r>
      <w:r w:rsidRPr="00E91E5A">
        <w:t>本計画</w:t>
      </w:r>
      <w:r w:rsidRPr="00E91E5A">
        <w:rPr>
          <w:rFonts w:hint="eastAsia"/>
        </w:rPr>
        <w:t>策定</w:t>
      </w:r>
      <w:r w:rsidRPr="00E91E5A">
        <w:t>の</w:t>
      </w:r>
      <w:r w:rsidRPr="00E91E5A">
        <w:rPr>
          <w:rFonts w:hint="eastAsia"/>
        </w:rPr>
        <w:t>基礎資料とするため</w:t>
      </w:r>
      <w:r w:rsidRPr="00E91E5A">
        <w:t>、</w:t>
      </w:r>
      <w:r w:rsidR="00F87285" w:rsidRPr="00E91E5A">
        <w:rPr>
          <w:rFonts w:hint="eastAsia"/>
          <w:color w:val="000000" w:themeColor="text1"/>
        </w:rPr>
        <w:t>令和元（2019）</w:t>
      </w:r>
      <w:r w:rsidR="00F87285" w:rsidRPr="00E91E5A">
        <w:rPr>
          <w:color w:val="000000" w:themeColor="text1"/>
        </w:rPr>
        <w:t>年10月</w:t>
      </w:r>
      <w:r w:rsidR="00F87285" w:rsidRPr="00E91E5A">
        <w:rPr>
          <w:rFonts w:hint="eastAsia"/>
          <w:color w:val="000000" w:themeColor="text1"/>
        </w:rPr>
        <w:t>から11月</w:t>
      </w:r>
      <w:r w:rsidR="00F87285" w:rsidRPr="00E91E5A">
        <w:rPr>
          <w:rFonts w:hint="eastAsia"/>
        </w:rPr>
        <w:t>にかけて</w:t>
      </w:r>
      <w:r w:rsidRPr="00E91E5A">
        <w:t>、市内</w:t>
      </w:r>
      <w:r w:rsidRPr="00E91E5A">
        <w:rPr>
          <w:rFonts w:hint="eastAsia"/>
        </w:rPr>
        <w:t>在住</w:t>
      </w:r>
      <w:r w:rsidRPr="00E91E5A">
        <w:t>の身体障</w:t>
      </w:r>
      <w:r w:rsidRPr="00E91E5A">
        <w:rPr>
          <w:rFonts w:hint="eastAsia"/>
        </w:rPr>
        <w:t>がい</w:t>
      </w:r>
      <w:r w:rsidRPr="00E91E5A">
        <w:t>者、</w:t>
      </w:r>
      <w:r w:rsidRPr="00E91E5A">
        <w:rPr>
          <w:rFonts w:hint="eastAsia"/>
        </w:rPr>
        <w:t>知的障がい者</w:t>
      </w:r>
      <w:r w:rsidRPr="00E91E5A">
        <w:t>、精神障</w:t>
      </w:r>
      <w:r w:rsidRPr="00E91E5A">
        <w:rPr>
          <w:rFonts w:hint="eastAsia"/>
        </w:rPr>
        <w:t>がい</w:t>
      </w:r>
      <w:r w:rsidRPr="00E91E5A">
        <w:t>者</w:t>
      </w:r>
      <w:r w:rsidRPr="00E91E5A">
        <w:rPr>
          <w:rFonts w:hint="eastAsia"/>
        </w:rPr>
        <w:t>、難病等の方</w:t>
      </w:r>
      <w:r w:rsidR="008B715B" w:rsidRPr="00E91E5A">
        <w:rPr>
          <w:rFonts w:hint="eastAsia"/>
        </w:rPr>
        <w:t>及び</w:t>
      </w:r>
      <w:r w:rsidRPr="00E91E5A">
        <w:t>発達障がい</w:t>
      </w:r>
      <w:r w:rsidRPr="00E91E5A">
        <w:rPr>
          <w:rFonts w:hint="eastAsia"/>
        </w:rPr>
        <w:t>者</w:t>
      </w:r>
      <w:r w:rsidRPr="00E91E5A">
        <w:t>を主たる対象者とし</w:t>
      </w:r>
      <w:r w:rsidRPr="00E91E5A">
        <w:rPr>
          <w:rFonts w:hint="eastAsia"/>
        </w:rPr>
        <w:t>た</w:t>
      </w:r>
      <w:r w:rsidRPr="00E91E5A">
        <w:t>アンケート調査を実施しました。</w:t>
      </w:r>
    </w:p>
    <w:p w14:paraId="1F45A642" w14:textId="77777777" w:rsidR="00AD0674" w:rsidRPr="00A84897" w:rsidRDefault="00AD0674" w:rsidP="00AD0674">
      <w:pPr>
        <w:pStyle w:val="a8"/>
        <w:ind w:left="227" w:firstLine="247"/>
        <w:rPr>
          <w:color w:val="000000" w:themeColor="text1"/>
        </w:rPr>
      </w:pPr>
      <w:r w:rsidRPr="00E91E5A">
        <w:t>以下に掲げたのは、</w:t>
      </w:r>
      <w:r w:rsidRPr="00E91E5A">
        <w:rPr>
          <w:color w:val="000000" w:themeColor="text1"/>
        </w:rPr>
        <w:t>『小平市障</w:t>
      </w:r>
      <w:r w:rsidRPr="00E91E5A">
        <w:rPr>
          <w:rFonts w:hint="eastAsia"/>
          <w:color w:val="000000" w:themeColor="text1"/>
        </w:rPr>
        <w:t>がい者</w:t>
      </w:r>
      <w:r w:rsidRPr="00E91E5A">
        <w:rPr>
          <w:color w:val="000000" w:themeColor="text1"/>
        </w:rPr>
        <w:t>福祉計画</w:t>
      </w:r>
      <w:r w:rsidRPr="00E91E5A">
        <w:rPr>
          <w:rFonts w:hint="eastAsia"/>
          <w:color w:val="000000" w:themeColor="text1"/>
        </w:rPr>
        <w:t>・第六期小平市障害福祉計画・第二期小平市障害児福祉計画</w:t>
      </w:r>
      <w:r w:rsidRPr="00E91E5A">
        <w:rPr>
          <w:color w:val="000000" w:themeColor="text1"/>
        </w:rPr>
        <w:t>策定のための</w:t>
      </w:r>
      <w:r w:rsidRPr="00E91E5A">
        <w:rPr>
          <w:rFonts w:hint="eastAsia"/>
          <w:color w:val="000000" w:themeColor="text1"/>
        </w:rPr>
        <w:t>アンケート</w:t>
      </w:r>
      <w:r w:rsidRPr="00E91E5A">
        <w:rPr>
          <w:color w:val="000000" w:themeColor="text1"/>
        </w:rPr>
        <w:t>調査結果報告書（</w:t>
      </w:r>
      <w:r w:rsidRPr="00E91E5A">
        <w:rPr>
          <w:rFonts w:hint="eastAsia"/>
          <w:color w:val="000000" w:themeColor="text1"/>
        </w:rPr>
        <w:t>令和2</w:t>
      </w:r>
      <w:r w:rsidRPr="00E91E5A">
        <w:rPr>
          <w:rFonts w:cs="ＭＳ Ｐゴシック" w:hint="eastAsia"/>
          <w:bCs/>
          <w:color w:val="000000" w:themeColor="text1"/>
          <w:kern w:val="0"/>
        </w:rPr>
        <w:t>（2020）</w:t>
      </w:r>
      <w:r w:rsidRPr="00E91E5A">
        <w:rPr>
          <w:color w:val="000000" w:themeColor="text1"/>
        </w:rPr>
        <w:t>年</w:t>
      </w:r>
      <w:r w:rsidRPr="00A84897">
        <w:rPr>
          <w:rFonts w:hint="eastAsia"/>
          <w:color w:val="000000" w:themeColor="text1"/>
        </w:rPr>
        <w:t>３月</w:t>
      </w:r>
      <w:r w:rsidRPr="00A84897">
        <w:rPr>
          <w:color w:val="000000" w:themeColor="text1"/>
        </w:rPr>
        <w:t>）』より抜粋した、調査結果の概要です。</w:t>
      </w:r>
    </w:p>
    <w:p w14:paraId="4E0804FF" w14:textId="77777777" w:rsidR="00AD0674" w:rsidRPr="00A84897" w:rsidRDefault="00AD0674" w:rsidP="00AD0674">
      <w:pPr>
        <w:rPr>
          <w:color w:val="000000" w:themeColor="text1"/>
        </w:rPr>
      </w:pPr>
    </w:p>
    <w:p w14:paraId="24B48E5E" w14:textId="77777777" w:rsidR="00AD0674" w:rsidRPr="00F31EDC" w:rsidRDefault="00AD0674" w:rsidP="00AD0674">
      <w:pPr>
        <w:pStyle w:val="affff6"/>
      </w:pPr>
      <w:r w:rsidRPr="00A84897">
        <w:rPr>
          <w:rFonts w:hint="eastAsia"/>
          <w:color w:val="000000" w:themeColor="text1"/>
        </w:rPr>
        <w:t>■</w:t>
      </w:r>
      <w:r w:rsidRPr="00F31EDC">
        <w:rPr>
          <w:rFonts w:asciiTheme="majorEastAsia" w:eastAsiaTheme="majorEastAsia" w:hAnsiTheme="majorEastAsia" w:hint="eastAsia"/>
        </w:rPr>
        <w:t>実施状況</w:t>
      </w:r>
    </w:p>
    <w:p w14:paraId="3DC67CEC" w14:textId="77777777" w:rsidR="00AD0674" w:rsidRPr="00E91E5A" w:rsidRDefault="00AD0674" w:rsidP="00AD0674">
      <w:pPr>
        <w:pStyle w:val="a8"/>
        <w:ind w:left="227" w:firstLine="247"/>
      </w:pPr>
      <w:r w:rsidRPr="00E91E5A">
        <w:rPr>
          <w:rFonts w:hint="eastAsia"/>
        </w:rPr>
        <w:t>今回調査では、身体障害者手帳・愛の手帳・精神障害者保健福祉手帳の所持者、</w:t>
      </w:r>
      <w:r w:rsidR="00F87285" w:rsidRPr="00E91E5A">
        <w:rPr>
          <w:rFonts w:hint="eastAsia"/>
        </w:rPr>
        <w:t>難病</w:t>
      </w:r>
      <w:r w:rsidR="00F87285" w:rsidRPr="00E91E5A">
        <w:rPr>
          <w:rFonts w:hint="eastAsia"/>
          <w:color w:val="000000" w:themeColor="text1"/>
        </w:rPr>
        <w:t>等の方及び</w:t>
      </w:r>
      <w:r w:rsidR="00F87285" w:rsidRPr="00E91E5A">
        <w:rPr>
          <w:rFonts w:hint="eastAsia"/>
        </w:rPr>
        <w:t>発達障がい者に調査票を配付し、</w:t>
      </w:r>
      <w:r w:rsidRPr="00E91E5A">
        <w:rPr>
          <w:rFonts w:hint="eastAsia"/>
          <w:color w:val="000000" w:themeColor="text1"/>
        </w:rPr>
        <w:t>1,</w:t>
      </w:r>
      <w:r w:rsidRPr="00E91E5A">
        <w:rPr>
          <w:color w:val="000000" w:themeColor="text1"/>
        </w:rPr>
        <w:t>510</w:t>
      </w:r>
      <w:r w:rsidRPr="00E91E5A">
        <w:rPr>
          <w:rFonts w:hint="eastAsia"/>
        </w:rPr>
        <w:t>人の方から回答をいただきました。</w:t>
      </w:r>
    </w:p>
    <w:tbl>
      <w:tblPr>
        <w:tblpPr w:leftFromText="142" w:rightFromText="142" w:vertAnchor="text" w:horzAnchor="page" w:tblpX="1468" w:tblpY="1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1279"/>
        <w:gridCol w:w="1279"/>
        <w:gridCol w:w="1279"/>
        <w:gridCol w:w="1279"/>
        <w:gridCol w:w="1279"/>
        <w:gridCol w:w="1279"/>
      </w:tblGrid>
      <w:tr w:rsidR="00AD0674" w:rsidRPr="00E91E5A" w14:paraId="4B26D7B2" w14:textId="77777777" w:rsidTr="005738FA">
        <w:trPr>
          <w:trHeight w:val="544"/>
        </w:trPr>
        <w:tc>
          <w:tcPr>
            <w:tcW w:w="1896" w:type="dxa"/>
            <w:vMerge w:val="restart"/>
            <w:tcBorders>
              <w:top w:val="single" w:sz="12" w:space="0" w:color="auto"/>
              <w:left w:val="single" w:sz="12" w:space="0" w:color="auto"/>
              <w:right w:val="single" w:sz="12" w:space="0" w:color="auto"/>
              <w:tl2br w:val="single" w:sz="4" w:space="0" w:color="auto"/>
            </w:tcBorders>
            <w:shd w:val="clear" w:color="auto" w:fill="C0C0C0"/>
          </w:tcPr>
          <w:p w14:paraId="02B33C3C" w14:textId="77777777" w:rsidR="00AD0674" w:rsidRPr="00E91E5A" w:rsidRDefault="00AD0674" w:rsidP="005738FA">
            <w:pPr>
              <w:tabs>
                <w:tab w:val="left" w:leader="middleDot" w:pos="8820"/>
              </w:tabs>
              <w:rPr>
                <w:rFonts w:hAnsi="Century" w:cs="Times New Roman"/>
                <w:szCs w:val="22"/>
              </w:rPr>
            </w:pPr>
          </w:p>
        </w:tc>
        <w:tc>
          <w:tcPr>
            <w:tcW w:w="3837" w:type="dxa"/>
            <w:gridSpan w:val="3"/>
            <w:tcBorders>
              <w:top w:val="single" w:sz="12" w:space="0" w:color="auto"/>
              <w:left w:val="single" w:sz="12" w:space="0" w:color="auto"/>
              <w:right w:val="double" w:sz="4" w:space="0" w:color="auto"/>
            </w:tcBorders>
            <w:shd w:val="clear" w:color="auto" w:fill="C0C0C0"/>
            <w:vAlign w:val="center"/>
          </w:tcPr>
          <w:p w14:paraId="311A7CC0" w14:textId="77777777" w:rsidR="00AD0674" w:rsidRPr="00E91E5A" w:rsidRDefault="00AD0674" w:rsidP="00566DB5">
            <w:pPr>
              <w:pStyle w:val="102"/>
            </w:pPr>
            <w:r w:rsidRPr="00E91E5A">
              <w:rPr>
                <w:rFonts w:hint="eastAsia"/>
              </w:rPr>
              <w:t>今回調査</w:t>
            </w:r>
          </w:p>
          <w:p w14:paraId="60309902" w14:textId="77777777" w:rsidR="00AD0674" w:rsidRPr="00E91E5A" w:rsidRDefault="00AD0674" w:rsidP="00566DB5">
            <w:pPr>
              <w:pStyle w:val="102"/>
              <w:rPr>
                <w:rFonts w:hAnsi="ＭＳ ゴシック"/>
              </w:rPr>
            </w:pPr>
            <w:r w:rsidRPr="00E91E5A">
              <w:rPr>
                <w:rFonts w:hint="eastAsia"/>
              </w:rPr>
              <w:t>令和元（20</w:t>
            </w:r>
            <w:r w:rsidRPr="00E91E5A">
              <w:t>19</w:t>
            </w:r>
            <w:r w:rsidRPr="00E91E5A">
              <w:rPr>
                <w:rFonts w:hint="eastAsia"/>
              </w:rPr>
              <w:t>）年10月～11月</w:t>
            </w:r>
          </w:p>
        </w:tc>
        <w:tc>
          <w:tcPr>
            <w:tcW w:w="3837" w:type="dxa"/>
            <w:gridSpan w:val="3"/>
            <w:tcBorders>
              <w:top w:val="single" w:sz="12" w:space="0" w:color="auto"/>
              <w:left w:val="double" w:sz="4" w:space="0" w:color="auto"/>
              <w:right w:val="single" w:sz="12" w:space="0" w:color="auto"/>
            </w:tcBorders>
            <w:shd w:val="clear" w:color="auto" w:fill="C0C0C0"/>
            <w:vAlign w:val="center"/>
          </w:tcPr>
          <w:p w14:paraId="436AC89A" w14:textId="77777777" w:rsidR="00AD0674" w:rsidRPr="00E91E5A" w:rsidRDefault="00AD0674" w:rsidP="00566DB5">
            <w:pPr>
              <w:pStyle w:val="102"/>
            </w:pPr>
            <w:r w:rsidRPr="00E91E5A">
              <w:rPr>
                <w:rFonts w:hint="eastAsia"/>
              </w:rPr>
              <w:t>前回調査</w:t>
            </w:r>
          </w:p>
          <w:p w14:paraId="729EA4D8" w14:textId="77777777" w:rsidR="00AD0674" w:rsidRPr="00E91E5A" w:rsidRDefault="00AD0674" w:rsidP="00566DB5">
            <w:pPr>
              <w:pStyle w:val="102"/>
            </w:pPr>
            <w:r w:rsidRPr="00E91E5A">
              <w:rPr>
                <w:rFonts w:hint="eastAsia"/>
              </w:rPr>
              <w:t>平成28（2016）年11月～12月</w:t>
            </w:r>
          </w:p>
        </w:tc>
      </w:tr>
      <w:tr w:rsidR="00AD0674" w:rsidRPr="00E91E5A" w14:paraId="4F23DFD2" w14:textId="77777777" w:rsidTr="005738FA">
        <w:trPr>
          <w:trHeight w:val="545"/>
        </w:trPr>
        <w:tc>
          <w:tcPr>
            <w:tcW w:w="1896" w:type="dxa"/>
            <w:vMerge/>
            <w:tcBorders>
              <w:left w:val="single" w:sz="12" w:space="0" w:color="auto"/>
              <w:bottom w:val="single" w:sz="12" w:space="0" w:color="auto"/>
              <w:right w:val="single" w:sz="12" w:space="0" w:color="auto"/>
              <w:tl2br w:val="single" w:sz="4" w:space="0" w:color="auto"/>
            </w:tcBorders>
            <w:shd w:val="clear" w:color="auto" w:fill="C0C0C0"/>
          </w:tcPr>
          <w:p w14:paraId="2C2DB0CA" w14:textId="77777777" w:rsidR="00AD0674" w:rsidRPr="00E91E5A" w:rsidRDefault="00AD0674" w:rsidP="005738FA">
            <w:pPr>
              <w:tabs>
                <w:tab w:val="left" w:leader="middleDot" w:pos="8820"/>
              </w:tabs>
              <w:rPr>
                <w:rFonts w:hAnsi="Century" w:cs="Times New Roman"/>
                <w:szCs w:val="22"/>
              </w:rPr>
            </w:pPr>
          </w:p>
        </w:tc>
        <w:tc>
          <w:tcPr>
            <w:tcW w:w="1279" w:type="dxa"/>
            <w:tcBorders>
              <w:left w:val="single" w:sz="12" w:space="0" w:color="auto"/>
              <w:bottom w:val="single" w:sz="12" w:space="0" w:color="auto"/>
            </w:tcBorders>
            <w:shd w:val="clear" w:color="auto" w:fill="C0C0C0"/>
            <w:tcMar>
              <w:left w:w="85" w:type="dxa"/>
              <w:right w:w="85" w:type="dxa"/>
            </w:tcMar>
            <w:vAlign w:val="center"/>
          </w:tcPr>
          <w:p w14:paraId="6FE40926" w14:textId="77777777" w:rsidR="00AD0674" w:rsidRPr="00E91E5A" w:rsidRDefault="00AD0674" w:rsidP="00566DB5">
            <w:pPr>
              <w:pStyle w:val="102"/>
              <w:rPr>
                <w:rFonts w:hAnsi="Century"/>
              </w:rPr>
            </w:pPr>
            <w:r w:rsidRPr="00E91E5A">
              <w:rPr>
                <w:rFonts w:hint="eastAsia"/>
              </w:rPr>
              <w:t>配付数</w:t>
            </w:r>
          </w:p>
        </w:tc>
        <w:tc>
          <w:tcPr>
            <w:tcW w:w="1279" w:type="dxa"/>
            <w:tcBorders>
              <w:bottom w:val="single" w:sz="12" w:space="0" w:color="auto"/>
            </w:tcBorders>
            <w:shd w:val="clear" w:color="auto" w:fill="C0C0C0"/>
            <w:tcMar>
              <w:left w:w="85" w:type="dxa"/>
              <w:right w:w="85" w:type="dxa"/>
            </w:tcMar>
            <w:vAlign w:val="center"/>
          </w:tcPr>
          <w:p w14:paraId="1A3FF9DB" w14:textId="77777777" w:rsidR="00AD0674" w:rsidRPr="00E91E5A" w:rsidRDefault="00AD0674" w:rsidP="00566DB5">
            <w:pPr>
              <w:pStyle w:val="102"/>
              <w:rPr>
                <w:rFonts w:hAnsi="Century"/>
              </w:rPr>
            </w:pPr>
            <w:r w:rsidRPr="00E91E5A">
              <w:rPr>
                <w:rFonts w:hint="eastAsia"/>
              </w:rPr>
              <w:t>有効回答数</w:t>
            </w:r>
          </w:p>
        </w:tc>
        <w:tc>
          <w:tcPr>
            <w:tcW w:w="1279" w:type="dxa"/>
            <w:tcBorders>
              <w:bottom w:val="single" w:sz="12" w:space="0" w:color="auto"/>
              <w:right w:val="double" w:sz="4" w:space="0" w:color="auto"/>
            </w:tcBorders>
            <w:shd w:val="clear" w:color="auto" w:fill="C0C0C0"/>
            <w:tcMar>
              <w:left w:w="85" w:type="dxa"/>
              <w:right w:w="85" w:type="dxa"/>
            </w:tcMar>
            <w:vAlign w:val="center"/>
          </w:tcPr>
          <w:p w14:paraId="23611490" w14:textId="77777777" w:rsidR="00AD0674" w:rsidRPr="00E91E5A" w:rsidRDefault="00AD0674" w:rsidP="00566DB5">
            <w:pPr>
              <w:pStyle w:val="102"/>
              <w:rPr>
                <w:rFonts w:hAnsi="Century"/>
              </w:rPr>
            </w:pPr>
            <w:r w:rsidRPr="00E91E5A">
              <w:rPr>
                <w:rFonts w:hint="eastAsia"/>
              </w:rPr>
              <w:t>有効回答率</w:t>
            </w:r>
          </w:p>
        </w:tc>
        <w:tc>
          <w:tcPr>
            <w:tcW w:w="1279" w:type="dxa"/>
            <w:tcBorders>
              <w:left w:val="double" w:sz="4" w:space="0" w:color="auto"/>
              <w:bottom w:val="single" w:sz="12" w:space="0" w:color="auto"/>
            </w:tcBorders>
            <w:shd w:val="clear" w:color="auto" w:fill="C0C0C0"/>
            <w:tcMar>
              <w:left w:w="85" w:type="dxa"/>
              <w:right w:w="85" w:type="dxa"/>
            </w:tcMar>
            <w:vAlign w:val="center"/>
          </w:tcPr>
          <w:p w14:paraId="5E5E8F29" w14:textId="77777777" w:rsidR="00AD0674" w:rsidRPr="00E91E5A" w:rsidRDefault="00AD0674" w:rsidP="00566DB5">
            <w:pPr>
              <w:pStyle w:val="102"/>
              <w:rPr>
                <w:rFonts w:hAnsi="Century"/>
              </w:rPr>
            </w:pPr>
            <w:r w:rsidRPr="00E91E5A">
              <w:rPr>
                <w:rFonts w:hint="eastAsia"/>
              </w:rPr>
              <w:t>配付数</w:t>
            </w:r>
          </w:p>
        </w:tc>
        <w:tc>
          <w:tcPr>
            <w:tcW w:w="1279" w:type="dxa"/>
            <w:tcBorders>
              <w:bottom w:val="single" w:sz="12" w:space="0" w:color="auto"/>
            </w:tcBorders>
            <w:shd w:val="clear" w:color="auto" w:fill="C0C0C0"/>
            <w:tcMar>
              <w:left w:w="85" w:type="dxa"/>
              <w:right w:w="85" w:type="dxa"/>
            </w:tcMar>
            <w:vAlign w:val="center"/>
          </w:tcPr>
          <w:p w14:paraId="6CA6F03C" w14:textId="77777777" w:rsidR="00AD0674" w:rsidRPr="00E91E5A" w:rsidRDefault="00AD0674" w:rsidP="00566DB5">
            <w:pPr>
              <w:pStyle w:val="102"/>
              <w:rPr>
                <w:rFonts w:hAnsi="Century"/>
              </w:rPr>
            </w:pPr>
            <w:r w:rsidRPr="00E91E5A">
              <w:rPr>
                <w:rFonts w:hint="eastAsia"/>
              </w:rPr>
              <w:t>有効回答数</w:t>
            </w:r>
          </w:p>
        </w:tc>
        <w:tc>
          <w:tcPr>
            <w:tcW w:w="1279" w:type="dxa"/>
            <w:tcBorders>
              <w:bottom w:val="single" w:sz="12" w:space="0" w:color="auto"/>
              <w:right w:val="single" w:sz="12" w:space="0" w:color="auto"/>
            </w:tcBorders>
            <w:shd w:val="clear" w:color="auto" w:fill="C0C0C0"/>
            <w:tcMar>
              <w:left w:w="85" w:type="dxa"/>
              <w:right w:w="85" w:type="dxa"/>
            </w:tcMar>
            <w:vAlign w:val="center"/>
          </w:tcPr>
          <w:p w14:paraId="5B5B0D8E" w14:textId="77777777" w:rsidR="00AD0674" w:rsidRPr="00E91E5A" w:rsidRDefault="00AD0674" w:rsidP="00566DB5">
            <w:pPr>
              <w:pStyle w:val="102"/>
              <w:rPr>
                <w:rFonts w:hAnsi="Century"/>
              </w:rPr>
            </w:pPr>
            <w:r w:rsidRPr="00E91E5A">
              <w:rPr>
                <w:rFonts w:hint="eastAsia"/>
              </w:rPr>
              <w:t>有効回答率</w:t>
            </w:r>
          </w:p>
        </w:tc>
      </w:tr>
      <w:tr w:rsidR="00AD0674" w:rsidRPr="00E91E5A" w14:paraId="743ACC6F" w14:textId="77777777" w:rsidTr="005738FA">
        <w:trPr>
          <w:trHeight w:val="557"/>
        </w:trPr>
        <w:tc>
          <w:tcPr>
            <w:tcW w:w="1896" w:type="dxa"/>
            <w:tcBorders>
              <w:top w:val="single" w:sz="12" w:space="0" w:color="auto"/>
              <w:left w:val="single" w:sz="12" w:space="0" w:color="auto"/>
              <w:right w:val="single" w:sz="12" w:space="0" w:color="auto"/>
            </w:tcBorders>
            <w:vAlign w:val="center"/>
          </w:tcPr>
          <w:p w14:paraId="2E4E4FF6" w14:textId="77777777" w:rsidR="00AD0674" w:rsidRPr="00E91E5A" w:rsidRDefault="00AD0674" w:rsidP="00AD0674">
            <w:pPr>
              <w:pStyle w:val="122"/>
              <w:rPr>
                <w:rFonts w:hAnsi="Century"/>
              </w:rPr>
            </w:pPr>
            <w:r w:rsidRPr="00E91E5A">
              <w:rPr>
                <w:rFonts w:hint="eastAsia"/>
              </w:rPr>
              <w:t>身体障がい者</w:t>
            </w:r>
          </w:p>
        </w:tc>
        <w:tc>
          <w:tcPr>
            <w:tcW w:w="1279" w:type="dxa"/>
            <w:tcBorders>
              <w:top w:val="single" w:sz="12" w:space="0" w:color="auto"/>
              <w:left w:val="single" w:sz="12" w:space="0" w:color="auto"/>
            </w:tcBorders>
            <w:vAlign w:val="center"/>
          </w:tcPr>
          <w:p w14:paraId="0D5E4D96" w14:textId="77777777" w:rsidR="00AD0674" w:rsidRPr="00E91E5A" w:rsidRDefault="00AD0674" w:rsidP="005738FA">
            <w:pPr>
              <w:pStyle w:val="120"/>
              <w:rPr>
                <w:color w:val="000000" w:themeColor="text1"/>
              </w:rPr>
            </w:pPr>
            <w:r w:rsidRPr="00E91E5A">
              <w:rPr>
                <w:rFonts w:hint="eastAsia"/>
                <w:color w:val="000000" w:themeColor="text1"/>
              </w:rPr>
              <w:t>1,</w:t>
            </w:r>
            <w:r w:rsidRPr="00E91E5A">
              <w:rPr>
                <w:color w:val="000000" w:themeColor="text1"/>
              </w:rPr>
              <w:t>6</w:t>
            </w:r>
            <w:r w:rsidRPr="00E91E5A">
              <w:rPr>
                <w:rFonts w:hint="eastAsia"/>
                <w:color w:val="000000" w:themeColor="text1"/>
              </w:rPr>
              <w:t>28</w:t>
            </w:r>
          </w:p>
        </w:tc>
        <w:tc>
          <w:tcPr>
            <w:tcW w:w="1279" w:type="dxa"/>
            <w:tcBorders>
              <w:top w:val="single" w:sz="12" w:space="0" w:color="auto"/>
            </w:tcBorders>
            <w:vAlign w:val="center"/>
          </w:tcPr>
          <w:p w14:paraId="75D33653" w14:textId="77777777" w:rsidR="00AD0674" w:rsidRPr="00E91E5A" w:rsidRDefault="00AD0674" w:rsidP="005738FA">
            <w:pPr>
              <w:pStyle w:val="120"/>
              <w:rPr>
                <w:color w:val="000000" w:themeColor="text1"/>
              </w:rPr>
            </w:pPr>
            <w:r w:rsidRPr="00E91E5A">
              <w:rPr>
                <w:rFonts w:hint="eastAsia"/>
                <w:color w:val="000000" w:themeColor="text1"/>
              </w:rPr>
              <w:t>819</w:t>
            </w:r>
          </w:p>
        </w:tc>
        <w:tc>
          <w:tcPr>
            <w:tcW w:w="1279" w:type="dxa"/>
            <w:tcBorders>
              <w:top w:val="single" w:sz="12" w:space="0" w:color="auto"/>
              <w:right w:val="double" w:sz="4" w:space="0" w:color="auto"/>
            </w:tcBorders>
            <w:vAlign w:val="center"/>
          </w:tcPr>
          <w:p w14:paraId="42D80F41" w14:textId="77181CFD" w:rsidR="00AD0674" w:rsidRPr="00E91E5A" w:rsidRDefault="00AD0674" w:rsidP="003E7A1E">
            <w:pPr>
              <w:pStyle w:val="120"/>
              <w:rPr>
                <w:color w:val="000000" w:themeColor="text1"/>
              </w:rPr>
            </w:pPr>
            <w:r w:rsidRPr="00E91E5A">
              <w:rPr>
                <w:rFonts w:hint="eastAsia"/>
                <w:color w:val="000000" w:themeColor="text1"/>
              </w:rPr>
              <w:t>50.3</w:t>
            </w:r>
            <w:r w:rsidR="003E7A1E" w:rsidRPr="00E91E5A">
              <w:rPr>
                <w:rFonts w:hint="eastAsia"/>
                <w:color w:val="000000" w:themeColor="text1"/>
              </w:rPr>
              <w:t>％</w:t>
            </w:r>
          </w:p>
        </w:tc>
        <w:tc>
          <w:tcPr>
            <w:tcW w:w="1279" w:type="dxa"/>
            <w:tcBorders>
              <w:top w:val="single" w:sz="12" w:space="0" w:color="auto"/>
              <w:left w:val="double" w:sz="4" w:space="0" w:color="auto"/>
            </w:tcBorders>
            <w:vAlign w:val="center"/>
          </w:tcPr>
          <w:p w14:paraId="75CE0940" w14:textId="77777777" w:rsidR="00AD0674" w:rsidRPr="00E91E5A" w:rsidRDefault="00AD0674" w:rsidP="005738FA">
            <w:pPr>
              <w:pStyle w:val="120"/>
              <w:rPr>
                <w:color w:val="000000" w:themeColor="text1"/>
              </w:rPr>
            </w:pPr>
            <w:r w:rsidRPr="00E91E5A">
              <w:rPr>
                <w:rFonts w:hint="eastAsia"/>
                <w:color w:val="000000" w:themeColor="text1"/>
              </w:rPr>
              <w:t>1,1</w:t>
            </w:r>
            <w:r w:rsidRPr="00E91E5A">
              <w:rPr>
                <w:color w:val="000000" w:themeColor="text1"/>
              </w:rPr>
              <w:t>84</w:t>
            </w:r>
          </w:p>
        </w:tc>
        <w:tc>
          <w:tcPr>
            <w:tcW w:w="1279" w:type="dxa"/>
            <w:tcBorders>
              <w:top w:val="single" w:sz="12" w:space="0" w:color="auto"/>
            </w:tcBorders>
            <w:vAlign w:val="center"/>
          </w:tcPr>
          <w:p w14:paraId="7C45D7E1" w14:textId="77777777" w:rsidR="00AD0674" w:rsidRPr="00E91E5A" w:rsidRDefault="00AD0674" w:rsidP="005738FA">
            <w:pPr>
              <w:pStyle w:val="120"/>
              <w:rPr>
                <w:color w:val="000000" w:themeColor="text1"/>
              </w:rPr>
            </w:pPr>
            <w:r w:rsidRPr="00E91E5A">
              <w:rPr>
                <w:rFonts w:hint="eastAsia"/>
                <w:color w:val="000000" w:themeColor="text1"/>
              </w:rPr>
              <w:t>6</w:t>
            </w:r>
            <w:r w:rsidRPr="00E91E5A">
              <w:rPr>
                <w:color w:val="000000" w:themeColor="text1"/>
              </w:rPr>
              <w:t>22</w:t>
            </w:r>
          </w:p>
        </w:tc>
        <w:tc>
          <w:tcPr>
            <w:tcW w:w="1279" w:type="dxa"/>
            <w:tcBorders>
              <w:top w:val="single" w:sz="12" w:space="0" w:color="auto"/>
              <w:right w:val="single" w:sz="12" w:space="0" w:color="auto"/>
            </w:tcBorders>
            <w:vAlign w:val="center"/>
          </w:tcPr>
          <w:p w14:paraId="1E77C7DB" w14:textId="77777777" w:rsidR="00AD0674" w:rsidRPr="00E91E5A" w:rsidRDefault="00AD0674" w:rsidP="005738FA">
            <w:pPr>
              <w:pStyle w:val="120"/>
              <w:rPr>
                <w:color w:val="000000" w:themeColor="text1"/>
              </w:rPr>
            </w:pPr>
            <w:r w:rsidRPr="00E91E5A">
              <w:rPr>
                <w:rFonts w:hint="eastAsia"/>
                <w:color w:val="000000" w:themeColor="text1"/>
              </w:rPr>
              <w:t>52.5％</w:t>
            </w:r>
          </w:p>
        </w:tc>
      </w:tr>
      <w:tr w:rsidR="00AD0674" w:rsidRPr="00E91E5A" w14:paraId="756E9C18" w14:textId="77777777" w:rsidTr="005738FA">
        <w:trPr>
          <w:trHeight w:val="557"/>
        </w:trPr>
        <w:tc>
          <w:tcPr>
            <w:tcW w:w="1896" w:type="dxa"/>
            <w:tcBorders>
              <w:left w:val="single" w:sz="12" w:space="0" w:color="auto"/>
              <w:right w:val="single" w:sz="12" w:space="0" w:color="auto"/>
            </w:tcBorders>
            <w:vAlign w:val="center"/>
          </w:tcPr>
          <w:p w14:paraId="0EC1C127" w14:textId="77777777" w:rsidR="00AD0674" w:rsidRPr="00E91E5A" w:rsidRDefault="00AD0674" w:rsidP="00AD0674">
            <w:pPr>
              <w:pStyle w:val="122"/>
              <w:rPr>
                <w:rFonts w:hAnsi="Century"/>
              </w:rPr>
            </w:pPr>
            <w:r w:rsidRPr="00E91E5A">
              <w:rPr>
                <w:rFonts w:hint="eastAsia"/>
              </w:rPr>
              <w:t>知的障がい者</w:t>
            </w:r>
          </w:p>
        </w:tc>
        <w:tc>
          <w:tcPr>
            <w:tcW w:w="1279" w:type="dxa"/>
            <w:tcBorders>
              <w:left w:val="single" w:sz="12" w:space="0" w:color="auto"/>
            </w:tcBorders>
            <w:vAlign w:val="center"/>
          </w:tcPr>
          <w:p w14:paraId="3A1BAE57" w14:textId="77777777" w:rsidR="00AD0674" w:rsidRPr="00E91E5A" w:rsidRDefault="00AD0674" w:rsidP="005738FA">
            <w:pPr>
              <w:pStyle w:val="120"/>
              <w:rPr>
                <w:color w:val="000000" w:themeColor="text1"/>
              </w:rPr>
            </w:pPr>
            <w:r w:rsidRPr="00E91E5A">
              <w:rPr>
                <w:rFonts w:hint="eastAsia"/>
                <w:color w:val="000000" w:themeColor="text1"/>
              </w:rPr>
              <w:t>463</w:t>
            </w:r>
          </w:p>
        </w:tc>
        <w:tc>
          <w:tcPr>
            <w:tcW w:w="1279" w:type="dxa"/>
            <w:vAlign w:val="center"/>
          </w:tcPr>
          <w:p w14:paraId="52FC09C9" w14:textId="77777777" w:rsidR="00AD0674" w:rsidRPr="00E91E5A" w:rsidRDefault="00AD0674" w:rsidP="005738FA">
            <w:pPr>
              <w:pStyle w:val="120"/>
              <w:rPr>
                <w:color w:val="000000" w:themeColor="text1"/>
              </w:rPr>
            </w:pPr>
            <w:r w:rsidRPr="00E91E5A">
              <w:rPr>
                <w:rFonts w:hint="eastAsia"/>
                <w:color w:val="000000" w:themeColor="text1"/>
              </w:rPr>
              <w:t>218</w:t>
            </w:r>
          </w:p>
        </w:tc>
        <w:tc>
          <w:tcPr>
            <w:tcW w:w="1279" w:type="dxa"/>
            <w:tcBorders>
              <w:right w:val="double" w:sz="4" w:space="0" w:color="auto"/>
            </w:tcBorders>
            <w:vAlign w:val="center"/>
          </w:tcPr>
          <w:p w14:paraId="2A10371E" w14:textId="2900DE33" w:rsidR="00AD0674" w:rsidRPr="00E91E5A" w:rsidRDefault="00AD0674" w:rsidP="003E7A1E">
            <w:pPr>
              <w:pStyle w:val="120"/>
              <w:rPr>
                <w:color w:val="000000" w:themeColor="text1"/>
              </w:rPr>
            </w:pPr>
            <w:r w:rsidRPr="00E91E5A">
              <w:rPr>
                <w:rFonts w:hint="eastAsia"/>
                <w:color w:val="000000" w:themeColor="text1"/>
              </w:rPr>
              <w:t>47.1</w:t>
            </w:r>
            <w:r w:rsidR="003E7A1E" w:rsidRPr="00E91E5A">
              <w:rPr>
                <w:rFonts w:hint="eastAsia"/>
                <w:color w:val="000000" w:themeColor="text1"/>
              </w:rPr>
              <w:t>％</w:t>
            </w:r>
          </w:p>
        </w:tc>
        <w:tc>
          <w:tcPr>
            <w:tcW w:w="1279" w:type="dxa"/>
            <w:tcBorders>
              <w:left w:val="double" w:sz="4" w:space="0" w:color="auto"/>
            </w:tcBorders>
            <w:vAlign w:val="center"/>
          </w:tcPr>
          <w:p w14:paraId="4B1F3E3C" w14:textId="77777777" w:rsidR="00AD0674" w:rsidRPr="00E91E5A" w:rsidRDefault="00AD0674" w:rsidP="005738FA">
            <w:pPr>
              <w:pStyle w:val="120"/>
              <w:rPr>
                <w:color w:val="000000" w:themeColor="text1"/>
              </w:rPr>
            </w:pPr>
            <w:r w:rsidRPr="00E91E5A">
              <w:rPr>
                <w:color w:val="000000" w:themeColor="text1"/>
              </w:rPr>
              <w:t>299</w:t>
            </w:r>
          </w:p>
        </w:tc>
        <w:tc>
          <w:tcPr>
            <w:tcW w:w="1279" w:type="dxa"/>
            <w:vAlign w:val="center"/>
          </w:tcPr>
          <w:p w14:paraId="08A35074" w14:textId="77777777" w:rsidR="00AD0674" w:rsidRPr="00E91E5A" w:rsidRDefault="00AD0674" w:rsidP="005738FA">
            <w:pPr>
              <w:pStyle w:val="120"/>
              <w:rPr>
                <w:color w:val="000000" w:themeColor="text1"/>
              </w:rPr>
            </w:pPr>
            <w:r w:rsidRPr="00E91E5A">
              <w:rPr>
                <w:rFonts w:hint="eastAsia"/>
                <w:color w:val="000000" w:themeColor="text1"/>
              </w:rPr>
              <w:t>158</w:t>
            </w:r>
          </w:p>
        </w:tc>
        <w:tc>
          <w:tcPr>
            <w:tcW w:w="1279" w:type="dxa"/>
            <w:tcBorders>
              <w:right w:val="single" w:sz="12" w:space="0" w:color="auto"/>
            </w:tcBorders>
            <w:vAlign w:val="center"/>
          </w:tcPr>
          <w:p w14:paraId="7C521EA5" w14:textId="77777777" w:rsidR="00AD0674" w:rsidRPr="00E91E5A" w:rsidRDefault="00AD0674" w:rsidP="005738FA">
            <w:pPr>
              <w:pStyle w:val="120"/>
              <w:rPr>
                <w:color w:val="000000" w:themeColor="text1"/>
              </w:rPr>
            </w:pPr>
            <w:r w:rsidRPr="00E91E5A">
              <w:rPr>
                <w:rFonts w:hint="eastAsia"/>
                <w:color w:val="000000" w:themeColor="text1"/>
              </w:rPr>
              <w:t>52.8％</w:t>
            </w:r>
          </w:p>
        </w:tc>
      </w:tr>
      <w:tr w:rsidR="00AD0674" w:rsidRPr="00E91E5A" w14:paraId="6A25A7B0" w14:textId="77777777" w:rsidTr="005738FA">
        <w:trPr>
          <w:trHeight w:val="557"/>
        </w:trPr>
        <w:tc>
          <w:tcPr>
            <w:tcW w:w="1896" w:type="dxa"/>
            <w:tcBorders>
              <w:left w:val="single" w:sz="12" w:space="0" w:color="auto"/>
              <w:right w:val="single" w:sz="12" w:space="0" w:color="auto"/>
            </w:tcBorders>
            <w:vAlign w:val="center"/>
          </w:tcPr>
          <w:p w14:paraId="2F67442C" w14:textId="77777777" w:rsidR="00AD0674" w:rsidRPr="00E91E5A" w:rsidRDefault="00AD0674" w:rsidP="00AD0674">
            <w:pPr>
              <w:pStyle w:val="122"/>
              <w:rPr>
                <w:rFonts w:hAnsi="Century"/>
              </w:rPr>
            </w:pPr>
            <w:r w:rsidRPr="00E91E5A">
              <w:rPr>
                <w:rFonts w:hint="eastAsia"/>
              </w:rPr>
              <w:t>精神障がい者</w:t>
            </w:r>
          </w:p>
        </w:tc>
        <w:tc>
          <w:tcPr>
            <w:tcW w:w="1279" w:type="dxa"/>
            <w:tcBorders>
              <w:left w:val="single" w:sz="12" w:space="0" w:color="auto"/>
            </w:tcBorders>
            <w:vAlign w:val="center"/>
          </w:tcPr>
          <w:p w14:paraId="27AF24C7" w14:textId="77777777" w:rsidR="00AD0674" w:rsidRPr="00E91E5A" w:rsidRDefault="00AD0674" w:rsidP="005738FA">
            <w:pPr>
              <w:pStyle w:val="120"/>
              <w:rPr>
                <w:color w:val="000000" w:themeColor="text1"/>
              </w:rPr>
            </w:pPr>
            <w:r w:rsidRPr="00E91E5A">
              <w:rPr>
                <w:rFonts w:hint="eastAsia"/>
                <w:color w:val="000000" w:themeColor="text1"/>
              </w:rPr>
              <w:t>613</w:t>
            </w:r>
          </w:p>
        </w:tc>
        <w:tc>
          <w:tcPr>
            <w:tcW w:w="1279" w:type="dxa"/>
            <w:vAlign w:val="center"/>
          </w:tcPr>
          <w:p w14:paraId="0522A323" w14:textId="77777777" w:rsidR="00AD0674" w:rsidRPr="00E91E5A" w:rsidRDefault="00AD0674" w:rsidP="005738FA">
            <w:pPr>
              <w:pStyle w:val="120"/>
              <w:rPr>
                <w:color w:val="000000" w:themeColor="text1"/>
              </w:rPr>
            </w:pPr>
            <w:r w:rsidRPr="00E91E5A">
              <w:rPr>
                <w:rFonts w:hint="eastAsia"/>
                <w:color w:val="000000" w:themeColor="text1"/>
              </w:rPr>
              <w:t>265</w:t>
            </w:r>
          </w:p>
        </w:tc>
        <w:tc>
          <w:tcPr>
            <w:tcW w:w="1279" w:type="dxa"/>
            <w:tcBorders>
              <w:right w:val="double" w:sz="4" w:space="0" w:color="auto"/>
            </w:tcBorders>
            <w:vAlign w:val="center"/>
          </w:tcPr>
          <w:p w14:paraId="1CD93C13" w14:textId="5B791BE9" w:rsidR="00AD0674" w:rsidRPr="00E91E5A" w:rsidRDefault="00AD0674" w:rsidP="003E7A1E">
            <w:pPr>
              <w:pStyle w:val="120"/>
              <w:rPr>
                <w:color w:val="000000" w:themeColor="text1"/>
              </w:rPr>
            </w:pPr>
            <w:r w:rsidRPr="00E91E5A">
              <w:rPr>
                <w:rFonts w:hint="eastAsia"/>
                <w:color w:val="000000" w:themeColor="text1"/>
              </w:rPr>
              <w:t>43.2</w:t>
            </w:r>
            <w:r w:rsidR="003E7A1E" w:rsidRPr="00E91E5A">
              <w:rPr>
                <w:rFonts w:hint="eastAsia"/>
                <w:color w:val="000000" w:themeColor="text1"/>
              </w:rPr>
              <w:t>％</w:t>
            </w:r>
          </w:p>
        </w:tc>
        <w:tc>
          <w:tcPr>
            <w:tcW w:w="1279" w:type="dxa"/>
            <w:tcBorders>
              <w:left w:val="double" w:sz="4" w:space="0" w:color="auto"/>
              <w:bottom w:val="single" w:sz="4" w:space="0" w:color="auto"/>
            </w:tcBorders>
            <w:vAlign w:val="center"/>
          </w:tcPr>
          <w:p w14:paraId="54E26DE2" w14:textId="77777777" w:rsidR="00AD0674" w:rsidRPr="00E91E5A" w:rsidRDefault="00AD0674" w:rsidP="005738FA">
            <w:pPr>
              <w:pStyle w:val="120"/>
              <w:rPr>
                <w:color w:val="000000" w:themeColor="text1"/>
              </w:rPr>
            </w:pPr>
            <w:r w:rsidRPr="00E91E5A">
              <w:rPr>
                <w:color w:val="000000" w:themeColor="text1"/>
              </w:rPr>
              <w:t>345</w:t>
            </w:r>
          </w:p>
        </w:tc>
        <w:tc>
          <w:tcPr>
            <w:tcW w:w="1279" w:type="dxa"/>
            <w:tcBorders>
              <w:bottom w:val="single" w:sz="4" w:space="0" w:color="auto"/>
            </w:tcBorders>
            <w:vAlign w:val="center"/>
          </w:tcPr>
          <w:p w14:paraId="0D9E4DCC" w14:textId="77777777" w:rsidR="00AD0674" w:rsidRPr="00E91E5A" w:rsidRDefault="00AD0674" w:rsidP="005738FA">
            <w:pPr>
              <w:pStyle w:val="120"/>
              <w:rPr>
                <w:color w:val="000000" w:themeColor="text1"/>
              </w:rPr>
            </w:pPr>
            <w:r w:rsidRPr="00E91E5A">
              <w:rPr>
                <w:rFonts w:hint="eastAsia"/>
                <w:color w:val="000000" w:themeColor="text1"/>
              </w:rPr>
              <w:t>147</w:t>
            </w:r>
          </w:p>
        </w:tc>
        <w:tc>
          <w:tcPr>
            <w:tcW w:w="1279" w:type="dxa"/>
            <w:tcBorders>
              <w:bottom w:val="single" w:sz="4" w:space="0" w:color="auto"/>
              <w:right w:val="single" w:sz="12" w:space="0" w:color="auto"/>
            </w:tcBorders>
            <w:vAlign w:val="center"/>
          </w:tcPr>
          <w:p w14:paraId="0D1B44A8" w14:textId="77777777" w:rsidR="00AD0674" w:rsidRPr="00E91E5A" w:rsidRDefault="00AD0674" w:rsidP="005738FA">
            <w:pPr>
              <w:pStyle w:val="120"/>
              <w:rPr>
                <w:color w:val="000000" w:themeColor="text1"/>
              </w:rPr>
            </w:pPr>
            <w:r w:rsidRPr="00E91E5A">
              <w:rPr>
                <w:rFonts w:hint="eastAsia"/>
                <w:color w:val="000000" w:themeColor="text1"/>
              </w:rPr>
              <w:t>42.6％</w:t>
            </w:r>
          </w:p>
        </w:tc>
      </w:tr>
      <w:tr w:rsidR="00AD0674" w:rsidRPr="00E91E5A" w14:paraId="2112A66E" w14:textId="77777777" w:rsidTr="005738FA">
        <w:trPr>
          <w:trHeight w:val="557"/>
        </w:trPr>
        <w:tc>
          <w:tcPr>
            <w:tcW w:w="1896" w:type="dxa"/>
            <w:tcBorders>
              <w:left w:val="single" w:sz="12" w:space="0" w:color="auto"/>
              <w:bottom w:val="single" w:sz="12" w:space="0" w:color="auto"/>
              <w:right w:val="single" w:sz="12" w:space="0" w:color="auto"/>
            </w:tcBorders>
            <w:vAlign w:val="center"/>
          </w:tcPr>
          <w:p w14:paraId="419EEFCB" w14:textId="77777777" w:rsidR="00AD0674" w:rsidRPr="00E91E5A" w:rsidRDefault="00AD0674" w:rsidP="00AD0674">
            <w:pPr>
              <w:pStyle w:val="122"/>
            </w:pPr>
            <w:r w:rsidRPr="00543289">
              <w:rPr>
                <w:rFonts w:hint="eastAsia"/>
                <w:spacing w:val="35"/>
                <w:fitText w:val="1482" w:id="-1974251264"/>
              </w:rPr>
              <w:t>難病等の</w:t>
            </w:r>
            <w:r w:rsidRPr="00543289">
              <w:rPr>
                <w:rFonts w:hint="eastAsia"/>
                <w:spacing w:val="1"/>
                <w:fitText w:val="1482" w:id="-1974251264"/>
              </w:rPr>
              <w:t>方</w:t>
            </w:r>
          </w:p>
        </w:tc>
        <w:tc>
          <w:tcPr>
            <w:tcW w:w="1279" w:type="dxa"/>
            <w:tcBorders>
              <w:left w:val="single" w:sz="12" w:space="0" w:color="auto"/>
              <w:bottom w:val="single" w:sz="12" w:space="0" w:color="auto"/>
            </w:tcBorders>
            <w:vAlign w:val="center"/>
          </w:tcPr>
          <w:p w14:paraId="096204F5" w14:textId="77777777" w:rsidR="00AD0674" w:rsidRPr="00E91E5A" w:rsidRDefault="00AD0674" w:rsidP="005738FA">
            <w:pPr>
              <w:pStyle w:val="120"/>
              <w:rPr>
                <w:color w:val="000000" w:themeColor="text1"/>
              </w:rPr>
            </w:pPr>
            <w:r w:rsidRPr="00E91E5A">
              <w:rPr>
                <w:rFonts w:hint="eastAsia"/>
                <w:color w:val="000000" w:themeColor="text1"/>
              </w:rPr>
              <w:t>296</w:t>
            </w:r>
          </w:p>
        </w:tc>
        <w:tc>
          <w:tcPr>
            <w:tcW w:w="1279" w:type="dxa"/>
            <w:tcBorders>
              <w:bottom w:val="single" w:sz="12" w:space="0" w:color="auto"/>
            </w:tcBorders>
            <w:vAlign w:val="center"/>
          </w:tcPr>
          <w:p w14:paraId="1064E60D" w14:textId="77777777" w:rsidR="00AD0674" w:rsidRPr="00E91E5A" w:rsidRDefault="00AD0674" w:rsidP="005738FA">
            <w:pPr>
              <w:pStyle w:val="120"/>
              <w:rPr>
                <w:color w:val="000000" w:themeColor="text1"/>
              </w:rPr>
            </w:pPr>
            <w:r w:rsidRPr="00E91E5A">
              <w:rPr>
                <w:rFonts w:hint="eastAsia"/>
                <w:color w:val="000000" w:themeColor="text1"/>
              </w:rPr>
              <w:t>142</w:t>
            </w:r>
          </w:p>
        </w:tc>
        <w:tc>
          <w:tcPr>
            <w:tcW w:w="1279" w:type="dxa"/>
            <w:tcBorders>
              <w:bottom w:val="single" w:sz="12" w:space="0" w:color="auto"/>
              <w:right w:val="double" w:sz="4" w:space="0" w:color="auto"/>
            </w:tcBorders>
            <w:vAlign w:val="center"/>
          </w:tcPr>
          <w:p w14:paraId="09DA394C" w14:textId="15D0725C" w:rsidR="00AD0674" w:rsidRPr="00E91E5A" w:rsidRDefault="00AD0674" w:rsidP="003E7A1E">
            <w:pPr>
              <w:pStyle w:val="120"/>
              <w:rPr>
                <w:color w:val="000000" w:themeColor="text1"/>
              </w:rPr>
            </w:pPr>
            <w:r w:rsidRPr="00E91E5A">
              <w:rPr>
                <w:rFonts w:hint="eastAsia"/>
                <w:color w:val="000000" w:themeColor="text1"/>
              </w:rPr>
              <w:t>48.0</w:t>
            </w:r>
            <w:r w:rsidR="003E7A1E" w:rsidRPr="00E91E5A">
              <w:rPr>
                <w:rFonts w:hint="eastAsia"/>
                <w:color w:val="000000" w:themeColor="text1"/>
              </w:rPr>
              <w:t>％</w:t>
            </w:r>
          </w:p>
        </w:tc>
        <w:tc>
          <w:tcPr>
            <w:tcW w:w="1279" w:type="dxa"/>
            <w:tcBorders>
              <w:left w:val="double" w:sz="4" w:space="0" w:color="auto"/>
              <w:bottom w:val="single" w:sz="12" w:space="0" w:color="auto"/>
              <w:tr2bl w:val="nil"/>
            </w:tcBorders>
            <w:vAlign w:val="center"/>
          </w:tcPr>
          <w:p w14:paraId="13D4D168" w14:textId="77777777" w:rsidR="00AD0674" w:rsidRPr="00E91E5A" w:rsidRDefault="00AD0674" w:rsidP="005738FA">
            <w:pPr>
              <w:pStyle w:val="120"/>
              <w:rPr>
                <w:color w:val="000000" w:themeColor="text1"/>
              </w:rPr>
            </w:pPr>
            <w:r w:rsidRPr="00E91E5A">
              <w:rPr>
                <w:color w:val="000000" w:themeColor="text1"/>
              </w:rPr>
              <w:t>172</w:t>
            </w:r>
          </w:p>
        </w:tc>
        <w:tc>
          <w:tcPr>
            <w:tcW w:w="1279" w:type="dxa"/>
            <w:tcBorders>
              <w:bottom w:val="single" w:sz="12" w:space="0" w:color="auto"/>
              <w:tr2bl w:val="nil"/>
            </w:tcBorders>
            <w:vAlign w:val="center"/>
          </w:tcPr>
          <w:p w14:paraId="6672507B" w14:textId="77777777" w:rsidR="00AD0674" w:rsidRPr="00E91E5A" w:rsidRDefault="00AD0674" w:rsidP="005738FA">
            <w:pPr>
              <w:pStyle w:val="120"/>
              <w:rPr>
                <w:color w:val="000000" w:themeColor="text1"/>
              </w:rPr>
            </w:pPr>
            <w:r w:rsidRPr="00E91E5A">
              <w:rPr>
                <w:rFonts w:hint="eastAsia"/>
                <w:color w:val="000000" w:themeColor="text1"/>
              </w:rPr>
              <w:t>91</w:t>
            </w:r>
          </w:p>
        </w:tc>
        <w:tc>
          <w:tcPr>
            <w:tcW w:w="1279" w:type="dxa"/>
            <w:tcBorders>
              <w:bottom w:val="single" w:sz="12" w:space="0" w:color="auto"/>
              <w:right w:val="single" w:sz="12" w:space="0" w:color="auto"/>
              <w:tr2bl w:val="nil"/>
            </w:tcBorders>
            <w:vAlign w:val="center"/>
          </w:tcPr>
          <w:p w14:paraId="4A866662" w14:textId="77777777" w:rsidR="00AD0674" w:rsidRPr="00E91E5A" w:rsidRDefault="00AD0674" w:rsidP="005738FA">
            <w:pPr>
              <w:pStyle w:val="120"/>
              <w:rPr>
                <w:color w:val="000000" w:themeColor="text1"/>
              </w:rPr>
            </w:pPr>
            <w:r w:rsidRPr="00E91E5A">
              <w:rPr>
                <w:rFonts w:hint="eastAsia"/>
                <w:color w:val="000000" w:themeColor="text1"/>
              </w:rPr>
              <w:t>52.9％</w:t>
            </w:r>
          </w:p>
        </w:tc>
      </w:tr>
      <w:tr w:rsidR="00AD0674" w:rsidRPr="00E91E5A" w14:paraId="485FE20E" w14:textId="77777777" w:rsidTr="005738FA">
        <w:trPr>
          <w:trHeight w:val="557"/>
        </w:trPr>
        <w:tc>
          <w:tcPr>
            <w:tcW w:w="1896"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14:paraId="638781DB" w14:textId="77777777" w:rsidR="00AD0674" w:rsidRPr="00E91E5A" w:rsidRDefault="00AD0674" w:rsidP="00AD0674">
            <w:pPr>
              <w:pStyle w:val="122"/>
              <w:rPr>
                <w:noProof/>
              </w:rPr>
            </w:pPr>
            <w:r w:rsidRPr="00E91E5A">
              <w:rPr>
                <w:rFonts w:hint="eastAsia"/>
                <w:noProof/>
              </w:rPr>
              <w:t>合計</w:t>
            </w:r>
          </w:p>
        </w:tc>
        <w:tc>
          <w:tcPr>
            <w:tcW w:w="1279" w:type="dxa"/>
            <w:tcBorders>
              <w:top w:val="single" w:sz="12" w:space="0" w:color="auto"/>
              <w:left w:val="single" w:sz="12" w:space="0" w:color="auto"/>
              <w:bottom w:val="single" w:sz="12" w:space="0" w:color="auto"/>
            </w:tcBorders>
            <w:shd w:val="clear" w:color="auto" w:fill="BFBFBF" w:themeFill="background1" w:themeFillShade="BF"/>
            <w:vAlign w:val="center"/>
          </w:tcPr>
          <w:p w14:paraId="608D9BBA" w14:textId="77777777" w:rsidR="00AD0674" w:rsidRPr="00E91E5A" w:rsidRDefault="00AD0674" w:rsidP="005738FA">
            <w:pPr>
              <w:pStyle w:val="120"/>
              <w:rPr>
                <w:noProof/>
                <w:color w:val="000000" w:themeColor="text1"/>
              </w:rPr>
            </w:pPr>
            <w:r w:rsidRPr="00E91E5A">
              <w:rPr>
                <w:rFonts w:hint="eastAsia"/>
                <w:noProof/>
                <w:color w:val="000000" w:themeColor="text1"/>
              </w:rPr>
              <w:t>3,000</w:t>
            </w:r>
          </w:p>
        </w:tc>
        <w:tc>
          <w:tcPr>
            <w:tcW w:w="1279" w:type="dxa"/>
            <w:tcBorders>
              <w:top w:val="single" w:sz="12" w:space="0" w:color="auto"/>
              <w:bottom w:val="single" w:sz="12" w:space="0" w:color="auto"/>
            </w:tcBorders>
            <w:shd w:val="clear" w:color="auto" w:fill="BFBFBF" w:themeFill="background1" w:themeFillShade="BF"/>
            <w:vAlign w:val="center"/>
          </w:tcPr>
          <w:p w14:paraId="339C215D" w14:textId="77777777" w:rsidR="00AD0674" w:rsidRPr="00E91E5A" w:rsidRDefault="00AD0674" w:rsidP="005738FA">
            <w:pPr>
              <w:pStyle w:val="120"/>
              <w:rPr>
                <w:noProof/>
                <w:color w:val="000000" w:themeColor="text1"/>
              </w:rPr>
            </w:pPr>
            <w:r w:rsidRPr="00E91E5A">
              <w:rPr>
                <w:rFonts w:hint="eastAsia"/>
                <w:noProof/>
                <w:color w:val="000000" w:themeColor="text1"/>
              </w:rPr>
              <w:t>1,444</w:t>
            </w:r>
          </w:p>
        </w:tc>
        <w:tc>
          <w:tcPr>
            <w:tcW w:w="1279" w:type="dxa"/>
            <w:tcBorders>
              <w:top w:val="single" w:sz="12" w:space="0" w:color="auto"/>
              <w:bottom w:val="single" w:sz="12" w:space="0" w:color="auto"/>
              <w:right w:val="double" w:sz="4" w:space="0" w:color="auto"/>
            </w:tcBorders>
            <w:shd w:val="clear" w:color="auto" w:fill="BFBFBF" w:themeFill="background1" w:themeFillShade="BF"/>
            <w:vAlign w:val="center"/>
          </w:tcPr>
          <w:p w14:paraId="07B8AAC1" w14:textId="60F31477" w:rsidR="00AD0674" w:rsidRPr="00E91E5A" w:rsidRDefault="00AD0674" w:rsidP="003E7A1E">
            <w:pPr>
              <w:pStyle w:val="120"/>
              <w:rPr>
                <w:noProof/>
                <w:color w:val="000000" w:themeColor="text1"/>
              </w:rPr>
            </w:pPr>
            <w:r w:rsidRPr="00E91E5A">
              <w:rPr>
                <w:rFonts w:hint="eastAsia"/>
                <w:noProof/>
                <w:color w:val="000000" w:themeColor="text1"/>
              </w:rPr>
              <w:t>48.1</w:t>
            </w:r>
            <w:r w:rsidR="003E7A1E" w:rsidRPr="00E91E5A">
              <w:rPr>
                <w:rFonts w:hint="eastAsia"/>
                <w:noProof/>
                <w:color w:val="000000" w:themeColor="text1"/>
              </w:rPr>
              <w:t>％</w:t>
            </w:r>
          </w:p>
        </w:tc>
        <w:tc>
          <w:tcPr>
            <w:tcW w:w="1279" w:type="dxa"/>
            <w:tcBorders>
              <w:top w:val="single" w:sz="12" w:space="0" w:color="auto"/>
              <w:left w:val="double" w:sz="4" w:space="0" w:color="auto"/>
              <w:bottom w:val="single" w:sz="12" w:space="0" w:color="auto"/>
            </w:tcBorders>
            <w:shd w:val="clear" w:color="auto" w:fill="BFBFBF" w:themeFill="background1" w:themeFillShade="BF"/>
            <w:vAlign w:val="center"/>
          </w:tcPr>
          <w:p w14:paraId="527B69E8" w14:textId="77777777" w:rsidR="00AD0674" w:rsidRPr="00E91E5A" w:rsidRDefault="00AD0674" w:rsidP="005738FA">
            <w:pPr>
              <w:pStyle w:val="120"/>
              <w:rPr>
                <w:noProof/>
                <w:color w:val="000000" w:themeColor="text1"/>
              </w:rPr>
            </w:pPr>
            <w:r w:rsidRPr="00E91E5A">
              <w:rPr>
                <w:rFonts w:hint="eastAsia"/>
                <w:noProof/>
                <w:color w:val="000000" w:themeColor="text1"/>
              </w:rPr>
              <w:t>2,000</w:t>
            </w:r>
          </w:p>
        </w:tc>
        <w:tc>
          <w:tcPr>
            <w:tcW w:w="1279" w:type="dxa"/>
            <w:tcBorders>
              <w:top w:val="single" w:sz="12" w:space="0" w:color="auto"/>
              <w:bottom w:val="single" w:sz="12" w:space="0" w:color="auto"/>
            </w:tcBorders>
            <w:shd w:val="clear" w:color="auto" w:fill="BFBFBF" w:themeFill="background1" w:themeFillShade="BF"/>
            <w:vAlign w:val="center"/>
          </w:tcPr>
          <w:p w14:paraId="639AC12C" w14:textId="77777777" w:rsidR="00AD0674" w:rsidRPr="00E91E5A" w:rsidRDefault="00AD0674" w:rsidP="005738FA">
            <w:pPr>
              <w:pStyle w:val="120"/>
              <w:rPr>
                <w:noProof/>
                <w:color w:val="000000" w:themeColor="text1"/>
              </w:rPr>
            </w:pPr>
            <w:r w:rsidRPr="00E91E5A">
              <w:rPr>
                <w:rFonts w:hint="eastAsia"/>
                <w:noProof/>
                <w:color w:val="000000" w:themeColor="text1"/>
              </w:rPr>
              <w:t>1,018</w:t>
            </w:r>
          </w:p>
        </w:tc>
        <w:tc>
          <w:tcPr>
            <w:tcW w:w="1279" w:type="dxa"/>
            <w:tcBorders>
              <w:top w:val="single" w:sz="12" w:space="0" w:color="auto"/>
              <w:bottom w:val="single" w:sz="12" w:space="0" w:color="auto"/>
              <w:right w:val="single" w:sz="12" w:space="0" w:color="auto"/>
            </w:tcBorders>
            <w:shd w:val="clear" w:color="auto" w:fill="BFBFBF" w:themeFill="background1" w:themeFillShade="BF"/>
            <w:vAlign w:val="center"/>
          </w:tcPr>
          <w:p w14:paraId="42F1914C" w14:textId="77777777" w:rsidR="00AD0674" w:rsidRPr="00E91E5A" w:rsidRDefault="00AD0674" w:rsidP="005738FA">
            <w:pPr>
              <w:pStyle w:val="120"/>
              <w:rPr>
                <w:noProof/>
                <w:color w:val="000000" w:themeColor="text1"/>
              </w:rPr>
            </w:pPr>
            <w:r w:rsidRPr="00E91E5A">
              <w:rPr>
                <w:rFonts w:hint="eastAsia"/>
                <w:noProof/>
                <w:color w:val="000000" w:themeColor="text1"/>
              </w:rPr>
              <w:t>50.9％</w:t>
            </w:r>
          </w:p>
        </w:tc>
      </w:tr>
      <w:tr w:rsidR="00AD0674" w:rsidRPr="00E91E5A" w14:paraId="2684B565" w14:textId="77777777" w:rsidTr="005738FA">
        <w:trPr>
          <w:trHeight w:val="955"/>
        </w:trPr>
        <w:tc>
          <w:tcPr>
            <w:tcW w:w="1896" w:type="dxa"/>
            <w:tcBorders>
              <w:left w:val="single" w:sz="12" w:space="0" w:color="auto"/>
              <w:bottom w:val="single" w:sz="12" w:space="0" w:color="auto"/>
              <w:right w:val="single" w:sz="12" w:space="0" w:color="auto"/>
            </w:tcBorders>
            <w:vAlign w:val="center"/>
          </w:tcPr>
          <w:p w14:paraId="21701DF0" w14:textId="77777777" w:rsidR="00AD0674" w:rsidRPr="00E91E5A" w:rsidRDefault="00AD0674" w:rsidP="00AD0674">
            <w:pPr>
              <w:pStyle w:val="122"/>
            </w:pPr>
            <w:r w:rsidRPr="00E91E5A">
              <w:rPr>
                <w:rFonts w:hint="eastAsia"/>
              </w:rPr>
              <w:t>発達障がい者※</w:t>
            </w:r>
          </w:p>
        </w:tc>
        <w:tc>
          <w:tcPr>
            <w:tcW w:w="1279" w:type="dxa"/>
            <w:tcBorders>
              <w:left w:val="single" w:sz="12" w:space="0" w:color="auto"/>
              <w:bottom w:val="single" w:sz="12" w:space="0" w:color="auto"/>
            </w:tcBorders>
            <w:vAlign w:val="center"/>
          </w:tcPr>
          <w:p w14:paraId="65393469" w14:textId="77777777" w:rsidR="00AD0674" w:rsidRPr="00E91E5A" w:rsidRDefault="00AD0674" w:rsidP="005738FA">
            <w:pPr>
              <w:pStyle w:val="120"/>
              <w:rPr>
                <w:color w:val="000000" w:themeColor="text1"/>
              </w:rPr>
            </w:pPr>
            <w:r w:rsidRPr="00E91E5A">
              <w:rPr>
                <w:rFonts w:hint="eastAsia"/>
                <w:color w:val="000000" w:themeColor="text1"/>
              </w:rPr>
              <w:t>－</w:t>
            </w:r>
          </w:p>
        </w:tc>
        <w:tc>
          <w:tcPr>
            <w:tcW w:w="1279" w:type="dxa"/>
            <w:tcBorders>
              <w:bottom w:val="single" w:sz="12" w:space="0" w:color="auto"/>
            </w:tcBorders>
            <w:vAlign w:val="center"/>
          </w:tcPr>
          <w:p w14:paraId="5E9C9123" w14:textId="77777777" w:rsidR="00AD0674" w:rsidRPr="00E91E5A" w:rsidRDefault="00AD0674" w:rsidP="005738FA">
            <w:pPr>
              <w:pStyle w:val="120"/>
              <w:rPr>
                <w:color w:val="000000" w:themeColor="text1"/>
              </w:rPr>
            </w:pPr>
            <w:r w:rsidRPr="00E91E5A">
              <w:rPr>
                <w:color w:val="000000" w:themeColor="text1"/>
              </w:rPr>
              <w:t>66</w:t>
            </w:r>
          </w:p>
        </w:tc>
        <w:tc>
          <w:tcPr>
            <w:tcW w:w="1279" w:type="dxa"/>
            <w:tcBorders>
              <w:bottom w:val="single" w:sz="12" w:space="0" w:color="auto"/>
              <w:right w:val="double" w:sz="4" w:space="0" w:color="auto"/>
            </w:tcBorders>
            <w:vAlign w:val="center"/>
          </w:tcPr>
          <w:p w14:paraId="3778C242" w14:textId="77777777" w:rsidR="00AD0674" w:rsidRPr="00E91E5A" w:rsidRDefault="00AD0674" w:rsidP="005738FA">
            <w:pPr>
              <w:pStyle w:val="120"/>
              <w:rPr>
                <w:color w:val="000000" w:themeColor="text1"/>
              </w:rPr>
            </w:pPr>
            <w:r w:rsidRPr="00E91E5A">
              <w:rPr>
                <w:rFonts w:hint="eastAsia"/>
                <w:color w:val="000000" w:themeColor="text1"/>
              </w:rPr>
              <w:t>－</w:t>
            </w:r>
          </w:p>
        </w:tc>
        <w:tc>
          <w:tcPr>
            <w:tcW w:w="1279" w:type="dxa"/>
            <w:tcBorders>
              <w:left w:val="double" w:sz="4" w:space="0" w:color="auto"/>
              <w:bottom w:val="single" w:sz="12" w:space="0" w:color="auto"/>
            </w:tcBorders>
            <w:vAlign w:val="center"/>
          </w:tcPr>
          <w:p w14:paraId="2EC12FF3" w14:textId="77777777" w:rsidR="00AD0674" w:rsidRPr="00E91E5A" w:rsidRDefault="00AD0674" w:rsidP="005738FA">
            <w:pPr>
              <w:pStyle w:val="120"/>
              <w:rPr>
                <w:color w:val="000000" w:themeColor="text1"/>
              </w:rPr>
            </w:pPr>
            <w:r w:rsidRPr="00E91E5A">
              <w:rPr>
                <w:rFonts w:hint="eastAsia"/>
                <w:color w:val="000000" w:themeColor="text1"/>
              </w:rPr>
              <w:t>－</w:t>
            </w:r>
          </w:p>
        </w:tc>
        <w:tc>
          <w:tcPr>
            <w:tcW w:w="1279" w:type="dxa"/>
            <w:tcBorders>
              <w:bottom w:val="single" w:sz="12" w:space="0" w:color="auto"/>
            </w:tcBorders>
            <w:vAlign w:val="center"/>
          </w:tcPr>
          <w:p w14:paraId="44594C2D" w14:textId="77777777" w:rsidR="00AD0674" w:rsidRPr="00E91E5A" w:rsidRDefault="00AD0674" w:rsidP="005738FA">
            <w:pPr>
              <w:pStyle w:val="120"/>
              <w:rPr>
                <w:color w:val="000000" w:themeColor="text1"/>
              </w:rPr>
            </w:pPr>
            <w:r w:rsidRPr="00E91E5A">
              <w:rPr>
                <w:rFonts w:hint="eastAsia"/>
                <w:color w:val="000000" w:themeColor="text1"/>
              </w:rPr>
              <w:t>55</w:t>
            </w:r>
          </w:p>
        </w:tc>
        <w:tc>
          <w:tcPr>
            <w:tcW w:w="1279" w:type="dxa"/>
            <w:tcBorders>
              <w:bottom w:val="single" w:sz="12" w:space="0" w:color="auto"/>
              <w:right w:val="single" w:sz="12" w:space="0" w:color="auto"/>
            </w:tcBorders>
            <w:vAlign w:val="center"/>
          </w:tcPr>
          <w:p w14:paraId="30CC3E74" w14:textId="77777777" w:rsidR="00AD0674" w:rsidRPr="00E91E5A" w:rsidRDefault="00AD0674" w:rsidP="005738FA">
            <w:pPr>
              <w:pStyle w:val="120"/>
              <w:rPr>
                <w:color w:val="000000" w:themeColor="text1"/>
              </w:rPr>
            </w:pPr>
            <w:r w:rsidRPr="00E91E5A">
              <w:rPr>
                <w:rFonts w:hint="eastAsia"/>
                <w:color w:val="000000" w:themeColor="text1"/>
              </w:rPr>
              <w:t>－</w:t>
            </w:r>
          </w:p>
        </w:tc>
      </w:tr>
    </w:tbl>
    <w:p w14:paraId="4C2FA195" w14:textId="77777777" w:rsidR="00AD0674" w:rsidRPr="00E91E5A" w:rsidRDefault="00AD0674" w:rsidP="00AD0674">
      <w:pPr>
        <w:pStyle w:val="111"/>
        <w:spacing w:before="72"/>
        <w:ind w:left="340" w:right="-227" w:hanging="227"/>
      </w:pPr>
      <w:r w:rsidRPr="00E91E5A">
        <w:rPr>
          <w:rFonts w:hint="eastAsia"/>
        </w:rPr>
        <w:t>※発達障がいの方は、調査票を、学校、幼稚園、保育園、相談機関等を通じて配付しました。</w:t>
      </w:r>
    </w:p>
    <w:p w14:paraId="5A56AC51" w14:textId="14B09042" w:rsidR="00AD0674" w:rsidRPr="00E91E5A" w:rsidRDefault="00AD0674" w:rsidP="00AD0674">
      <w:pPr>
        <w:pStyle w:val="111"/>
        <w:spacing w:before="72"/>
        <w:ind w:leftChars="150" w:left="567" w:right="-227" w:hanging="227"/>
      </w:pPr>
      <w:r w:rsidRPr="00E91E5A">
        <w:rPr>
          <w:rFonts w:hint="eastAsia"/>
        </w:rPr>
        <w:t>そのため、配付数の把握ができず、配付数および有効回</w:t>
      </w:r>
      <w:r w:rsidR="00F3287E" w:rsidRPr="00F31EDC">
        <w:rPr>
          <w:rFonts w:hint="eastAsia"/>
          <w:color w:val="auto"/>
        </w:rPr>
        <w:t>答</w:t>
      </w:r>
      <w:r w:rsidRPr="00E91E5A">
        <w:rPr>
          <w:rFonts w:hint="eastAsia"/>
        </w:rPr>
        <w:t>率が空欄となっています。</w:t>
      </w:r>
    </w:p>
    <w:p w14:paraId="4A1D7B70" w14:textId="77777777" w:rsidR="00AD0674" w:rsidRPr="00E91E5A" w:rsidRDefault="00AD0674" w:rsidP="00AD0674">
      <w:pPr>
        <w:ind w:leftChars="50" w:left="113"/>
      </w:pPr>
    </w:p>
    <w:p w14:paraId="6815539F" w14:textId="77777777" w:rsidR="00AD0674" w:rsidRPr="00E91E5A" w:rsidRDefault="00AD0674" w:rsidP="00AD0674">
      <w:r w:rsidRPr="00E91E5A">
        <w:br w:type="page"/>
      </w:r>
    </w:p>
    <w:p w14:paraId="1535F619" w14:textId="473E4696" w:rsidR="00AD0674" w:rsidRPr="00E91E5A" w:rsidRDefault="00AD0674" w:rsidP="006458A6">
      <w:pPr>
        <w:pStyle w:val="2"/>
      </w:pPr>
      <w:r w:rsidRPr="00E91E5A">
        <w:rPr>
          <w:rFonts w:hint="eastAsia"/>
        </w:rPr>
        <w:lastRenderedPageBreak/>
        <w:t>＜調査結果＞</w:t>
      </w:r>
    </w:p>
    <w:p w14:paraId="522ECFCF" w14:textId="77777777" w:rsidR="00AD0674" w:rsidRPr="00E91E5A" w:rsidRDefault="00AD0674" w:rsidP="00AD0674">
      <w:pPr>
        <w:pStyle w:val="3"/>
        <w:spacing w:after="72"/>
        <w:ind w:left="380" w:hanging="267"/>
      </w:pPr>
      <w:r w:rsidRPr="00E91E5A">
        <w:rPr>
          <w:rFonts w:hint="eastAsia"/>
        </w:rPr>
        <w:t>① 回答者</w:t>
      </w:r>
    </w:p>
    <w:p w14:paraId="68E710EA" w14:textId="77777777" w:rsidR="00AD0674" w:rsidRPr="00E91E5A" w:rsidRDefault="00AD0674" w:rsidP="00AD0674">
      <w:pPr>
        <w:pStyle w:val="21"/>
        <w:ind w:left="453" w:firstLine="247"/>
        <w:rPr>
          <w:color w:val="000000" w:themeColor="text1"/>
        </w:rPr>
      </w:pPr>
      <w:r w:rsidRPr="00E91E5A">
        <w:rPr>
          <w:rFonts w:hint="eastAsia"/>
        </w:rPr>
        <w:t>今回の調査に記入いただいた方の内訳は、身体障がい者では</w:t>
      </w:r>
      <w:r w:rsidRPr="00E91E5A">
        <w:rPr>
          <w:rFonts w:hint="eastAsia"/>
          <w:color w:val="000000" w:themeColor="text1"/>
        </w:rPr>
        <w:t>7</w:t>
      </w:r>
      <w:r w:rsidRPr="00E91E5A">
        <w:rPr>
          <w:color w:val="000000" w:themeColor="text1"/>
        </w:rPr>
        <w:t>1.2</w:t>
      </w:r>
      <w:r w:rsidRPr="00E91E5A">
        <w:rPr>
          <w:rFonts w:hint="eastAsia"/>
          <w:color w:val="000000" w:themeColor="text1"/>
        </w:rPr>
        <w:t>％</w:t>
      </w:r>
      <w:r w:rsidRPr="00E91E5A">
        <w:rPr>
          <w:rFonts w:hint="eastAsia"/>
        </w:rPr>
        <w:t>、精神障がい者では</w:t>
      </w:r>
      <w:r w:rsidRPr="00E91E5A">
        <w:rPr>
          <w:color w:val="000000" w:themeColor="text1"/>
        </w:rPr>
        <w:t>70.6</w:t>
      </w:r>
      <w:r w:rsidRPr="00E91E5A">
        <w:rPr>
          <w:rFonts w:hint="eastAsia"/>
          <w:color w:val="000000" w:themeColor="text1"/>
        </w:rPr>
        <w:t>％</w:t>
      </w:r>
      <w:r w:rsidRPr="00E91E5A">
        <w:rPr>
          <w:rFonts w:hint="eastAsia"/>
        </w:rPr>
        <w:t>、難病等の方では</w:t>
      </w:r>
      <w:r w:rsidRPr="00E91E5A">
        <w:rPr>
          <w:color w:val="000000" w:themeColor="text1"/>
        </w:rPr>
        <w:t>81.7</w:t>
      </w:r>
      <w:r w:rsidRPr="00E91E5A">
        <w:rPr>
          <w:rFonts w:hint="eastAsia"/>
        </w:rPr>
        <w:t>％で「本人」との回答が最も多く、知的障がい者では「家族や支援者が本人の意向を考えて記入」との回答が</w:t>
      </w:r>
      <w:r w:rsidRPr="00E91E5A">
        <w:rPr>
          <w:color w:val="000000" w:themeColor="text1"/>
        </w:rPr>
        <w:t>47.2</w:t>
      </w:r>
      <w:r w:rsidRPr="00E91E5A">
        <w:rPr>
          <w:rFonts w:hint="eastAsia"/>
          <w:color w:val="000000" w:themeColor="text1"/>
        </w:rPr>
        <w:t>％</w:t>
      </w:r>
      <w:r w:rsidRPr="00E91E5A">
        <w:rPr>
          <w:rFonts w:hint="eastAsia"/>
        </w:rPr>
        <w:t>で最も多くなっています。</w:t>
      </w:r>
    </w:p>
    <w:p w14:paraId="0380BD40" w14:textId="77777777" w:rsidR="00AD0674" w:rsidRPr="00E91E5A" w:rsidRDefault="00AD0674" w:rsidP="00AD0674">
      <w:pPr>
        <w:pStyle w:val="21"/>
        <w:ind w:left="453" w:firstLine="247"/>
      </w:pPr>
      <w:r w:rsidRPr="00E91E5A">
        <w:rPr>
          <w:rFonts w:hint="eastAsia"/>
        </w:rPr>
        <w:t>発達障がい者では、最も多かったのは「父母」で</w:t>
      </w:r>
      <w:r w:rsidRPr="00E91E5A">
        <w:rPr>
          <w:color w:val="000000" w:themeColor="text1"/>
        </w:rPr>
        <w:t>89.4</w:t>
      </w:r>
      <w:r w:rsidRPr="00E91E5A">
        <w:rPr>
          <w:rFonts w:hint="eastAsia"/>
          <w:color w:val="000000" w:themeColor="text1"/>
        </w:rPr>
        <w:t>％</w:t>
      </w:r>
      <w:r w:rsidRPr="00E91E5A">
        <w:rPr>
          <w:rFonts w:hint="eastAsia"/>
        </w:rPr>
        <w:t>となっています。</w:t>
      </w:r>
    </w:p>
    <w:p w14:paraId="7CE8E45D" w14:textId="77777777" w:rsidR="00AD0674" w:rsidRPr="00E91E5A" w:rsidRDefault="00AD0674" w:rsidP="00AD0674"/>
    <w:p w14:paraId="0D8DB2C2" w14:textId="77777777" w:rsidR="00AD0674" w:rsidRPr="00E91E5A" w:rsidRDefault="00AD0674" w:rsidP="00AD0674">
      <w:pPr>
        <w:pStyle w:val="3"/>
        <w:spacing w:after="72"/>
        <w:ind w:left="380" w:hanging="267"/>
      </w:pPr>
      <w:r w:rsidRPr="00E91E5A">
        <w:rPr>
          <w:rFonts w:hint="eastAsia"/>
        </w:rPr>
        <w:t>② 基本事項について</w:t>
      </w:r>
    </w:p>
    <w:p w14:paraId="100F7068" w14:textId="77777777" w:rsidR="00AD0674" w:rsidRPr="00E91E5A" w:rsidRDefault="00AD0674" w:rsidP="0062331C">
      <w:pPr>
        <w:pStyle w:val="4"/>
      </w:pPr>
      <w:r w:rsidRPr="00E91E5A">
        <w:rPr>
          <w:rFonts w:hint="eastAsia"/>
        </w:rPr>
        <w:t>（ⅰ）身体障がい者</w:t>
      </w:r>
    </w:p>
    <w:p w14:paraId="3B57F48A" w14:textId="77777777" w:rsidR="00AD0674" w:rsidRPr="00E91E5A" w:rsidRDefault="00AD0674" w:rsidP="00AD0674">
      <w:pPr>
        <w:pStyle w:val="31"/>
        <w:ind w:left="680" w:firstLine="247"/>
        <w:rPr>
          <w:color w:val="000000" w:themeColor="text1"/>
        </w:rPr>
      </w:pPr>
      <w:r w:rsidRPr="00E91E5A">
        <w:rPr>
          <w:rFonts w:hint="eastAsia"/>
        </w:rPr>
        <w:t>回答者の性別は、男性が</w:t>
      </w:r>
      <w:r w:rsidRPr="00E91E5A">
        <w:rPr>
          <w:rFonts w:hint="eastAsia"/>
          <w:color w:val="000000" w:themeColor="text1"/>
        </w:rPr>
        <w:t>52.4％</w:t>
      </w:r>
      <w:r w:rsidRPr="00E91E5A">
        <w:rPr>
          <w:rFonts w:hint="eastAsia"/>
        </w:rPr>
        <w:t>、女性が</w:t>
      </w:r>
      <w:r w:rsidRPr="00E91E5A">
        <w:rPr>
          <w:rFonts w:hint="eastAsia"/>
          <w:color w:val="000000" w:themeColor="text1"/>
        </w:rPr>
        <w:t>46.3％</w:t>
      </w:r>
      <w:r w:rsidRPr="00E91E5A">
        <w:rPr>
          <w:rFonts w:hint="eastAsia"/>
        </w:rPr>
        <w:t>でした。年齢では</w:t>
      </w:r>
      <w:r w:rsidRPr="00E91E5A">
        <w:rPr>
          <w:rFonts w:hint="eastAsia"/>
          <w:color w:val="000000" w:themeColor="text1"/>
        </w:rPr>
        <w:t>「</w:t>
      </w:r>
      <w:r w:rsidRPr="00E91E5A">
        <w:rPr>
          <w:color w:val="000000" w:themeColor="text1"/>
        </w:rPr>
        <w:t>6</w:t>
      </w:r>
      <w:r w:rsidRPr="00E91E5A">
        <w:rPr>
          <w:rFonts w:hint="eastAsia"/>
          <w:color w:val="000000" w:themeColor="text1"/>
        </w:rPr>
        <w:t>5歳～74歳」（37</w:t>
      </w:r>
      <w:r w:rsidRPr="00E91E5A">
        <w:rPr>
          <w:color w:val="000000" w:themeColor="text1"/>
        </w:rPr>
        <w:t>.5</w:t>
      </w:r>
      <w:r w:rsidRPr="00E91E5A">
        <w:rPr>
          <w:rFonts w:hint="eastAsia"/>
          <w:color w:val="000000" w:themeColor="text1"/>
        </w:rPr>
        <w:t>％）が最も多く、次いで「40～64歳」（35.2％）、「75歳以上」（14.9％）</w:t>
      </w:r>
      <w:r w:rsidRPr="00E91E5A">
        <w:rPr>
          <w:rFonts w:hint="eastAsia"/>
        </w:rPr>
        <w:t>となっており、4</w:t>
      </w:r>
      <w:r w:rsidRPr="00E91E5A">
        <w:t>0</w:t>
      </w:r>
      <w:r w:rsidRPr="00E91E5A">
        <w:rPr>
          <w:rFonts w:hint="eastAsia"/>
        </w:rPr>
        <w:t>歳未満は</w:t>
      </w:r>
      <w:r w:rsidRPr="00E91E5A">
        <w:rPr>
          <w:rFonts w:hint="eastAsia"/>
          <w:color w:val="000000" w:themeColor="text1"/>
        </w:rPr>
        <w:t>１割程度となっています。</w:t>
      </w:r>
      <w:r w:rsidRPr="00E91E5A">
        <w:rPr>
          <w:rFonts w:hint="eastAsia"/>
        </w:rPr>
        <w:t>日中の主な活動場所は「自宅（家事・育児などを含む）」</w:t>
      </w:r>
      <w:r w:rsidRPr="00E91E5A">
        <w:rPr>
          <w:rFonts w:hint="eastAsia"/>
          <w:color w:val="000000" w:themeColor="text1"/>
        </w:rPr>
        <w:t>（30.0％）</w:t>
      </w:r>
      <w:r w:rsidRPr="00E91E5A">
        <w:rPr>
          <w:rFonts w:hint="eastAsia"/>
        </w:rPr>
        <w:t>が最も多く、「職場（作業所など「福祉的就労」の場も含む）」</w:t>
      </w:r>
      <w:r w:rsidRPr="00E91E5A">
        <w:rPr>
          <w:rFonts w:hint="eastAsia"/>
          <w:color w:val="000000" w:themeColor="text1"/>
        </w:rPr>
        <w:t>（23.4％）</w:t>
      </w:r>
      <w:r w:rsidRPr="00E91E5A">
        <w:rPr>
          <w:rFonts w:hint="eastAsia"/>
        </w:rPr>
        <w:t>が続いています。</w:t>
      </w:r>
    </w:p>
    <w:p w14:paraId="384D12CC" w14:textId="77777777" w:rsidR="00AD0674" w:rsidRPr="00E91E5A" w:rsidRDefault="00AD0674" w:rsidP="00AD0674"/>
    <w:p w14:paraId="7FD6EC94" w14:textId="77777777" w:rsidR="00AD0674" w:rsidRPr="00E91E5A" w:rsidRDefault="00AD0674" w:rsidP="0062331C">
      <w:pPr>
        <w:pStyle w:val="4"/>
      </w:pPr>
      <w:r w:rsidRPr="00E91E5A">
        <w:rPr>
          <w:rFonts w:hint="eastAsia"/>
        </w:rPr>
        <w:t>（ⅱ）知的障がい者</w:t>
      </w:r>
    </w:p>
    <w:p w14:paraId="733EED1D" w14:textId="77777777" w:rsidR="00AD0674" w:rsidRPr="00E91E5A" w:rsidRDefault="00AD0674" w:rsidP="00AD0674">
      <w:pPr>
        <w:pStyle w:val="31"/>
        <w:ind w:left="680" w:firstLine="247"/>
        <w:rPr>
          <w:color w:val="000000" w:themeColor="text1"/>
        </w:rPr>
      </w:pPr>
      <w:r w:rsidRPr="00E91E5A">
        <w:rPr>
          <w:rFonts w:hint="eastAsia"/>
        </w:rPr>
        <w:t>回答者の性別は、男性が</w:t>
      </w:r>
      <w:r w:rsidRPr="00E91E5A">
        <w:rPr>
          <w:color w:val="000000" w:themeColor="text1"/>
        </w:rPr>
        <w:t>63.3</w:t>
      </w:r>
      <w:r w:rsidRPr="00E91E5A">
        <w:rPr>
          <w:rFonts w:hint="eastAsia"/>
          <w:color w:val="000000" w:themeColor="text1"/>
        </w:rPr>
        <w:t>％</w:t>
      </w:r>
      <w:r w:rsidRPr="00E91E5A">
        <w:rPr>
          <w:rFonts w:hint="eastAsia"/>
        </w:rPr>
        <w:t>、女性が</w:t>
      </w:r>
      <w:r w:rsidRPr="00E91E5A">
        <w:rPr>
          <w:color w:val="000000" w:themeColor="text1"/>
        </w:rPr>
        <w:t>35.3</w:t>
      </w:r>
      <w:r w:rsidRPr="00E91E5A">
        <w:rPr>
          <w:rFonts w:hint="eastAsia"/>
          <w:color w:val="000000" w:themeColor="text1"/>
        </w:rPr>
        <w:t>％</w:t>
      </w:r>
      <w:r w:rsidRPr="00E91E5A">
        <w:rPr>
          <w:rFonts w:hint="eastAsia"/>
        </w:rPr>
        <w:t>でした。年齢では「</w:t>
      </w:r>
      <w:r w:rsidRPr="00E91E5A">
        <w:t>1</w:t>
      </w:r>
      <w:r w:rsidRPr="00E91E5A">
        <w:rPr>
          <w:rFonts w:hint="eastAsia"/>
        </w:rPr>
        <w:t>8～3</w:t>
      </w:r>
      <w:r w:rsidRPr="00E91E5A">
        <w:t>9</w:t>
      </w:r>
      <w:r w:rsidRPr="00E91E5A">
        <w:rPr>
          <w:rFonts w:hint="eastAsia"/>
        </w:rPr>
        <w:t>歳」</w:t>
      </w:r>
      <w:r w:rsidRPr="00E91E5A">
        <w:rPr>
          <w:rFonts w:hint="eastAsia"/>
          <w:color w:val="000000" w:themeColor="text1"/>
        </w:rPr>
        <w:t>（</w:t>
      </w:r>
      <w:r w:rsidRPr="00E91E5A">
        <w:rPr>
          <w:color w:val="000000" w:themeColor="text1"/>
        </w:rPr>
        <w:t>44.5</w:t>
      </w:r>
      <w:r w:rsidRPr="00E91E5A">
        <w:rPr>
          <w:rFonts w:hint="eastAsia"/>
          <w:color w:val="000000" w:themeColor="text1"/>
        </w:rPr>
        <w:t>％）</w:t>
      </w:r>
      <w:r w:rsidRPr="00E91E5A">
        <w:rPr>
          <w:rFonts w:hint="eastAsia"/>
        </w:rPr>
        <w:t>が最も多く、次いで</w:t>
      </w:r>
      <w:r w:rsidRPr="00E91E5A">
        <w:rPr>
          <w:rFonts w:hint="eastAsia"/>
          <w:color w:val="000000" w:themeColor="text1"/>
        </w:rPr>
        <w:t>「６～14歳」（</w:t>
      </w:r>
      <w:r w:rsidRPr="00E91E5A">
        <w:rPr>
          <w:color w:val="000000" w:themeColor="text1"/>
        </w:rPr>
        <w:t>20.6</w:t>
      </w:r>
      <w:r w:rsidRPr="00E91E5A">
        <w:rPr>
          <w:rFonts w:hint="eastAsia"/>
          <w:color w:val="000000" w:themeColor="text1"/>
        </w:rPr>
        <w:t>％）</w:t>
      </w:r>
      <w:r w:rsidRPr="00E91E5A">
        <w:rPr>
          <w:rFonts w:hint="eastAsia"/>
        </w:rPr>
        <w:t>が多く、比較的若い年代が多くなっています。日中の主な活動場所は「職場（作業所など「福祉的就労」の場も含む）」</w:t>
      </w:r>
      <w:r w:rsidRPr="00E91E5A">
        <w:rPr>
          <w:rFonts w:hint="eastAsia"/>
          <w:color w:val="000000" w:themeColor="text1"/>
        </w:rPr>
        <w:t>（</w:t>
      </w:r>
      <w:r w:rsidRPr="00E91E5A">
        <w:rPr>
          <w:color w:val="000000" w:themeColor="text1"/>
        </w:rPr>
        <w:t>29.8</w:t>
      </w:r>
      <w:r w:rsidRPr="00E91E5A">
        <w:rPr>
          <w:rFonts w:hint="eastAsia"/>
          <w:color w:val="000000" w:themeColor="text1"/>
        </w:rPr>
        <w:t>％）</w:t>
      </w:r>
      <w:r w:rsidRPr="00E91E5A">
        <w:rPr>
          <w:rFonts w:hint="eastAsia"/>
        </w:rPr>
        <w:t>が最も多く、次いで「特別支援学校（小・中・高）」（</w:t>
      </w:r>
      <w:r w:rsidRPr="00E91E5A">
        <w:rPr>
          <w:color w:val="000000" w:themeColor="text1"/>
        </w:rPr>
        <w:t>15.1</w:t>
      </w:r>
      <w:r w:rsidRPr="00E91E5A">
        <w:rPr>
          <w:rFonts w:hint="eastAsia"/>
        </w:rPr>
        <w:t>％）、</w:t>
      </w:r>
      <w:r w:rsidRPr="00E91E5A">
        <w:rPr>
          <w:rFonts w:hint="eastAsia"/>
          <w:color w:val="000000" w:themeColor="text1"/>
        </w:rPr>
        <w:t>「障がい者の通所施設（生活介護、機能訓練など）」（</w:t>
      </w:r>
      <w:r w:rsidRPr="00E91E5A">
        <w:rPr>
          <w:color w:val="000000" w:themeColor="text1"/>
        </w:rPr>
        <w:t>14.7</w:t>
      </w:r>
      <w:r w:rsidRPr="00E91E5A">
        <w:rPr>
          <w:rFonts w:hint="eastAsia"/>
          <w:color w:val="000000" w:themeColor="text1"/>
        </w:rPr>
        <w:t>％）</w:t>
      </w:r>
      <w:r w:rsidRPr="00E91E5A">
        <w:rPr>
          <w:rFonts w:hint="eastAsia"/>
        </w:rPr>
        <w:t>が多くなっています。</w:t>
      </w:r>
    </w:p>
    <w:p w14:paraId="501B5B68" w14:textId="77777777" w:rsidR="00AD0674" w:rsidRPr="00E91E5A" w:rsidRDefault="00AD0674" w:rsidP="00AD0674"/>
    <w:p w14:paraId="448E97F2" w14:textId="77777777" w:rsidR="00AD0674" w:rsidRPr="00E91E5A" w:rsidRDefault="00AD0674" w:rsidP="0062331C">
      <w:pPr>
        <w:pStyle w:val="4"/>
      </w:pPr>
      <w:r w:rsidRPr="00E91E5A">
        <w:rPr>
          <w:rFonts w:hint="eastAsia"/>
        </w:rPr>
        <w:t>（ⅲ）精神障が</w:t>
      </w:r>
      <w:r w:rsidRPr="00E91E5A">
        <w:rPr>
          <w:rStyle w:val="30"/>
          <w:rFonts w:hint="eastAsia"/>
        </w:rPr>
        <w:t>い</w:t>
      </w:r>
      <w:r w:rsidRPr="00E91E5A">
        <w:rPr>
          <w:rFonts w:hint="eastAsia"/>
        </w:rPr>
        <w:t>者</w:t>
      </w:r>
    </w:p>
    <w:p w14:paraId="2D67FFB9" w14:textId="77777777" w:rsidR="00AD0674" w:rsidRPr="00E91E5A" w:rsidRDefault="00AD0674" w:rsidP="00AD0674">
      <w:pPr>
        <w:pStyle w:val="31"/>
        <w:ind w:left="680" w:firstLine="247"/>
        <w:rPr>
          <w:color w:val="000000" w:themeColor="text1"/>
        </w:rPr>
      </w:pPr>
      <w:r w:rsidRPr="00E91E5A">
        <w:rPr>
          <w:rFonts w:hint="eastAsia"/>
        </w:rPr>
        <w:t>回答者の性別は、男性が</w:t>
      </w:r>
      <w:r w:rsidRPr="00E91E5A">
        <w:rPr>
          <w:color w:val="000000" w:themeColor="text1"/>
        </w:rPr>
        <w:t>52.1</w:t>
      </w:r>
      <w:r w:rsidRPr="00E91E5A">
        <w:rPr>
          <w:rFonts w:hint="eastAsia"/>
          <w:color w:val="000000" w:themeColor="text1"/>
        </w:rPr>
        <w:t>％</w:t>
      </w:r>
      <w:r w:rsidRPr="00E91E5A">
        <w:rPr>
          <w:rFonts w:hint="eastAsia"/>
        </w:rPr>
        <w:t>、女性が</w:t>
      </w:r>
      <w:r w:rsidRPr="00E91E5A">
        <w:rPr>
          <w:color w:val="000000" w:themeColor="text1"/>
        </w:rPr>
        <w:t>47.2</w:t>
      </w:r>
      <w:r w:rsidRPr="00E91E5A">
        <w:rPr>
          <w:rFonts w:hint="eastAsia"/>
          <w:color w:val="000000" w:themeColor="text1"/>
        </w:rPr>
        <w:t>％</w:t>
      </w:r>
      <w:r w:rsidRPr="00E91E5A">
        <w:rPr>
          <w:rFonts w:hint="eastAsia"/>
        </w:rPr>
        <w:t>でした。年齢では「</w:t>
      </w:r>
      <w:r w:rsidRPr="00E91E5A">
        <w:t>40</w:t>
      </w:r>
      <w:r w:rsidRPr="00E91E5A">
        <w:rPr>
          <w:rFonts w:hint="eastAsia"/>
        </w:rPr>
        <w:t>～6</w:t>
      </w:r>
      <w:r w:rsidRPr="00E91E5A">
        <w:t>4</w:t>
      </w:r>
      <w:r w:rsidRPr="00E91E5A">
        <w:rPr>
          <w:rFonts w:hint="eastAsia"/>
        </w:rPr>
        <w:t>歳」</w:t>
      </w:r>
      <w:r w:rsidRPr="00E91E5A">
        <w:rPr>
          <w:rFonts w:hint="eastAsia"/>
          <w:color w:val="000000" w:themeColor="text1"/>
        </w:rPr>
        <w:t>（</w:t>
      </w:r>
      <w:r w:rsidRPr="00E91E5A">
        <w:rPr>
          <w:color w:val="000000" w:themeColor="text1"/>
        </w:rPr>
        <w:t>57.7</w:t>
      </w:r>
      <w:r w:rsidRPr="00E91E5A">
        <w:rPr>
          <w:rFonts w:hint="eastAsia"/>
          <w:color w:val="000000" w:themeColor="text1"/>
        </w:rPr>
        <w:t>％）</w:t>
      </w:r>
      <w:r w:rsidRPr="00E91E5A">
        <w:rPr>
          <w:rFonts w:hint="eastAsia"/>
        </w:rPr>
        <w:t>が最も多く、次いで「18～</w:t>
      </w:r>
      <w:r w:rsidRPr="00E91E5A">
        <w:t>39</w:t>
      </w:r>
      <w:r w:rsidRPr="00E91E5A">
        <w:rPr>
          <w:rFonts w:hint="eastAsia"/>
        </w:rPr>
        <w:t>歳」</w:t>
      </w:r>
      <w:r w:rsidRPr="00E91E5A">
        <w:rPr>
          <w:rFonts w:hint="eastAsia"/>
          <w:color w:val="000000" w:themeColor="text1"/>
        </w:rPr>
        <w:t>（</w:t>
      </w:r>
      <w:r w:rsidRPr="00E91E5A">
        <w:rPr>
          <w:color w:val="000000" w:themeColor="text1"/>
        </w:rPr>
        <w:t>30.6</w:t>
      </w:r>
      <w:r w:rsidRPr="00E91E5A">
        <w:rPr>
          <w:rFonts w:hint="eastAsia"/>
          <w:color w:val="000000" w:themeColor="text1"/>
        </w:rPr>
        <w:t>％）</w:t>
      </w:r>
      <w:r w:rsidRPr="00E91E5A">
        <w:rPr>
          <w:rFonts w:hint="eastAsia"/>
        </w:rPr>
        <w:t>が多くなっており、働き盛りの年代が多くなっています。日中の主な活動場所は「自宅（家事・育児などを含む）」</w:t>
      </w:r>
      <w:r w:rsidRPr="00E91E5A">
        <w:rPr>
          <w:rFonts w:hint="eastAsia"/>
          <w:color w:val="000000" w:themeColor="text1"/>
        </w:rPr>
        <w:t>（</w:t>
      </w:r>
      <w:r w:rsidRPr="00E91E5A">
        <w:rPr>
          <w:color w:val="000000" w:themeColor="text1"/>
        </w:rPr>
        <w:t>34.7</w:t>
      </w:r>
      <w:r w:rsidRPr="00E91E5A">
        <w:rPr>
          <w:rFonts w:hint="eastAsia"/>
          <w:color w:val="000000" w:themeColor="text1"/>
        </w:rPr>
        <w:t>％）</w:t>
      </w:r>
      <w:r w:rsidRPr="00E91E5A">
        <w:rPr>
          <w:rFonts w:hint="eastAsia"/>
        </w:rPr>
        <w:t>が最も多く、次いで「職場（作業所など「福祉的就労」の場も含む）」</w:t>
      </w:r>
      <w:r w:rsidRPr="00E91E5A">
        <w:rPr>
          <w:rFonts w:hint="eastAsia"/>
          <w:color w:val="000000" w:themeColor="text1"/>
        </w:rPr>
        <w:t>（</w:t>
      </w:r>
      <w:r w:rsidRPr="00E91E5A">
        <w:rPr>
          <w:color w:val="000000" w:themeColor="text1"/>
        </w:rPr>
        <w:t>33.6</w:t>
      </w:r>
      <w:r w:rsidRPr="00E91E5A">
        <w:rPr>
          <w:rFonts w:hint="eastAsia"/>
          <w:color w:val="000000" w:themeColor="text1"/>
        </w:rPr>
        <w:t>％）</w:t>
      </w:r>
      <w:r w:rsidRPr="00E91E5A">
        <w:rPr>
          <w:rFonts w:hint="eastAsia"/>
        </w:rPr>
        <w:t>が多くなっています。</w:t>
      </w:r>
    </w:p>
    <w:p w14:paraId="09CA29C3" w14:textId="77777777" w:rsidR="00AD0674" w:rsidRPr="00E91E5A" w:rsidRDefault="00AD0674" w:rsidP="00AD0674"/>
    <w:p w14:paraId="2BB0D13E" w14:textId="77777777" w:rsidR="00AD0674" w:rsidRPr="00E91E5A" w:rsidRDefault="00AD0674" w:rsidP="0062331C">
      <w:pPr>
        <w:pStyle w:val="4"/>
      </w:pPr>
      <w:r w:rsidRPr="00E91E5A">
        <w:rPr>
          <w:rFonts w:hint="eastAsia"/>
        </w:rPr>
        <w:t>（ⅳ）難病等の方</w:t>
      </w:r>
    </w:p>
    <w:p w14:paraId="3958023A" w14:textId="77777777" w:rsidR="00AD0674" w:rsidRPr="00E91E5A" w:rsidRDefault="00AD0674" w:rsidP="00AD0674">
      <w:pPr>
        <w:pStyle w:val="31"/>
        <w:ind w:left="680" w:firstLine="247"/>
      </w:pPr>
      <w:r w:rsidRPr="00E91E5A">
        <w:rPr>
          <w:rFonts w:hint="eastAsia"/>
        </w:rPr>
        <w:t>回答者の性別は、男性が</w:t>
      </w:r>
      <w:r w:rsidRPr="00E91E5A">
        <w:t>28.9</w:t>
      </w:r>
      <w:r w:rsidRPr="00E91E5A">
        <w:rPr>
          <w:rFonts w:hint="eastAsia"/>
        </w:rPr>
        <w:t>％、女性が</w:t>
      </w:r>
      <w:r w:rsidRPr="00E91E5A">
        <w:t>71.1</w:t>
      </w:r>
      <w:r w:rsidRPr="00E91E5A">
        <w:rPr>
          <w:rFonts w:hint="eastAsia"/>
        </w:rPr>
        <w:t>％でした。年齢では「</w:t>
      </w:r>
      <w:r w:rsidRPr="00E91E5A">
        <w:t>40</w:t>
      </w:r>
      <w:r w:rsidRPr="00E91E5A">
        <w:rPr>
          <w:rFonts w:hint="eastAsia"/>
        </w:rPr>
        <w:t>～6</w:t>
      </w:r>
      <w:r w:rsidRPr="00E91E5A">
        <w:t>4</w:t>
      </w:r>
      <w:r w:rsidRPr="00E91E5A">
        <w:rPr>
          <w:rFonts w:hint="eastAsia"/>
        </w:rPr>
        <w:t>歳」（</w:t>
      </w:r>
      <w:r w:rsidRPr="00E91E5A">
        <w:t>61.3</w:t>
      </w:r>
      <w:r w:rsidRPr="00E91E5A">
        <w:rPr>
          <w:rFonts w:hint="eastAsia"/>
        </w:rPr>
        <w:t>％）が最も多く、次いで「18～39歳」（</w:t>
      </w:r>
      <w:r w:rsidRPr="00E91E5A">
        <w:t>23.9</w:t>
      </w:r>
      <w:r w:rsidRPr="00E91E5A">
        <w:rPr>
          <w:rFonts w:hint="eastAsia"/>
        </w:rPr>
        <w:t>％）となっています。日中の主な活動場所は「職場（作業所など「福祉的就労」の場も含む）」（</w:t>
      </w:r>
      <w:r w:rsidRPr="00E91E5A">
        <w:t>53.5</w:t>
      </w:r>
      <w:r w:rsidRPr="00E91E5A">
        <w:rPr>
          <w:rFonts w:hint="eastAsia"/>
        </w:rPr>
        <w:t>％）が最も多く、次いで「自宅（家事・育児などを含む）」（</w:t>
      </w:r>
      <w:r w:rsidRPr="00E91E5A">
        <w:t>35.2</w:t>
      </w:r>
      <w:r w:rsidRPr="00E91E5A">
        <w:rPr>
          <w:rFonts w:hint="eastAsia"/>
        </w:rPr>
        <w:t>％）が多くなっています。</w:t>
      </w:r>
      <w:r w:rsidRPr="00E91E5A">
        <w:br w:type="page"/>
      </w:r>
    </w:p>
    <w:p w14:paraId="005A4896" w14:textId="77777777" w:rsidR="00AD0674" w:rsidRPr="00E91E5A" w:rsidRDefault="00AD0674" w:rsidP="0062331C">
      <w:pPr>
        <w:pStyle w:val="4"/>
      </w:pPr>
      <w:r w:rsidRPr="00E91E5A">
        <w:rPr>
          <w:rFonts w:hint="eastAsia"/>
        </w:rPr>
        <w:lastRenderedPageBreak/>
        <w:t>（ⅴ）発達障がい者</w:t>
      </w:r>
    </w:p>
    <w:p w14:paraId="229F49FB" w14:textId="77777777" w:rsidR="00AD0674" w:rsidRPr="00E91E5A" w:rsidRDefault="00AD0674" w:rsidP="00AD0674">
      <w:pPr>
        <w:pStyle w:val="31"/>
        <w:ind w:left="680" w:firstLine="247"/>
        <w:rPr>
          <w:color w:val="000000" w:themeColor="text1"/>
        </w:rPr>
      </w:pPr>
      <w:r w:rsidRPr="00E91E5A">
        <w:rPr>
          <w:rFonts w:hint="eastAsia"/>
        </w:rPr>
        <w:t>回答者の性別は、男性が</w:t>
      </w:r>
      <w:r w:rsidRPr="00E91E5A">
        <w:rPr>
          <w:rFonts w:hint="eastAsia"/>
          <w:color w:val="000000" w:themeColor="text1"/>
        </w:rPr>
        <w:t>66.7％</w:t>
      </w:r>
      <w:r w:rsidRPr="00E91E5A">
        <w:rPr>
          <w:rFonts w:hint="eastAsia"/>
        </w:rPr>
        <w:t>、女性が</w:t>
      </w:r>
      <w:r w:rsidRPr="00E91E5A">
        <w:rPr>
          <w:rFonts w:hint="eastAsia"/>
          <w:color w:val="000000" w:themeColor="text1"/>
        </w:rPr>
        <w:t>31.8％</w:t>
      </w:r>
      <w:r w:rsidRPr="00E91E5A">
        <w:rPr>
          <w:rFonts w:hint="eastAsia"/>
        </w:rPr>
        <w:t>でした。年齢では「６～1</w:t>
      </w:r>
      <w:r w:rsidRPr="00E91E5A">
        <w:t>4</w:t>
      </w:r>
      <w:r w:rsidRPr="00E91E5A">
        <w:rPr>
          <w:rFonts w:hint="eastAsia"/>
        </w:rPr>
        <w:t>歳」（</w:t>
      </w:r>
      <w:r w:rsidRPr="00E91E5A">
        <w:rPr>
          <w:color w:val="000000" w:themeColor="text1"/>
        </w:rPr>
        <w:t>53.0</w:t>
      </w:r>
      <w:r w:rsidRPr="00E91E5A">
        <w:rPr>
          <w:rFonts w:hint="eastAsia"/>
          <w:color w:val="000000" w:themeColor="text1"/>
        </w:rPr>
        <w:t>％</w:t>
      </w:r>
      <w:r w:rsidRPr="00E91E5A">
        <w:rPr>
          <w:rFonts w:hint="eastAsia"/>
        </w:rPr>
        <w:t>）が最も多く、次いで「０～５歳」</w:t>
      </w:r>
      <w:r w:rsidRPr="00E91E5A">
        <w:rPr>
          <w:rFonts w:hint="eastAsia"/>
          <w:color w:val="000000" w:themeColor="text1"/>
        </w:rPr>
        <w:t>（</w:t>
      </w:r>
      <w:r w:rsidRPr="00E91E5A">
        <w:rPr>
          <w:color w:val="000000" w:themeColor="text1"/>
        </w:rPr>
        <w:t>25.8</w:t>
      </w:r>
      <w:r w:rsidRPr="00E91E5A">
        <w:rPr>
          <w:rFonts w:hint="eastAsia"/>
          <w:color w:val="000000" w:themeColor="text1"/>
        </w:rPr>
        <w:t>％）</w:t>
      </w:r>
      <w:r w:rsidRPr="00E91E5A">
        <w:rPr>
          <w:rFonts w:hint="eastAsia"/>
        </w:rPr>
        <w:t>が多く、ほとんどの人が14歳以下となっています。日中の主な活動場所は「幼稚園や保育園、学校、障がい児通所施設などに通っている（在籍している）」</w:t>
      </w:r>
      <w:r w:rsidRPr="00E91E5A">
        <w:rPr>
          <w:rFonts w:hint="eastAsia"/>
          <w:color w:val="000000" w:themeColor="text1"/>
        </w:rPr>
        <w:t>（</w:t>
      </w:r>
      <w:r w:rsidRPr="00E91E5A">
        <w:rPr>
          <w:color w:val="000000" w:themeColor="text1"/>
        </w:rPr>
        <w:t>89.4</w:t>
      </w:r>
      <w:r w:rsidRPr="00E91E5A">
        <w:rPr>
          <w:rFonts w:hint="eastAsia"/>
          <w:color w:val="000000" w:themeColor="text1"/>
        </w:rPr>
        <w:t>％）</w:t>
      </w:r>
      <w:r w:rsidRPr="00E91E5A">
        <w:rPr>
          <w:rFonts w:hint="eastAsia"/>
        </w:rPr>
        <w:t>が大部分を占めています。</w:t>
      </w:r>
    </w:p>
    <w:p w14:paraId="53E5F175" w14:textId="77777777" w:rsidR="00AD0674" w:rsidRPr="00E91E5A" w:rsidRDefault="00AD0674" w:rsidP="00AD0674">
      <w:pPr>
        <w:spacing w:beforeLines="50" w:before="180" w:line="260" w:lineRule="exact"/>
        <w:ind w:leftChars="100" w:left="227"/>
        <w:jc w:val="left"/>
        <w:outlineLvl w:val="8"/>
        <w:rPr>
          <w:rFonts w:hAnsi="ＭＳ 明朝" w:cs="Times New Roman"/>
          <w:kern w:val="0"/>
        </w:rPr>
      </w:pPr>
      <w:r w:rsidRPr="00E91E5A">
        <w:rPr>
          <w:rFonts w:ascii="ＭＳ ゴシック" w:eastAsia="ＭＳ ゴシック" w:hAnsi="Century" w:cs="Times New Roman" w:hint="eastAsia"/>
          <w:noProof/>
          <w:sz w:val="24"/>
          <w:szCs w:val="24"/>
        </w:rPr>
        <w:drawing>
          <wp:anchor distT="0" distB="0" distL="114300" distR="114300" simplePos="0" relativeHeight="251657728" behindDoc="0" locked="0" layoutInCell="1" allowOverlap="1" wp14:anchorId="3B672DA7" wp14:editId="30FCA1F8">
            <wp:simplePos x="0" y="0"/>
            <wp:positionH relativeFrom="column">
              <wp:posOffset>-358140</wp:posOffset>
            </wp:positionH>
            <wp:positionV relativeFrom="paragraph">
              <wp:posOffset>142240</wp:posOffset>
            </wp:positionV>
            <wp:extent cx="6991350" cy="3219450"/>
            <wp:effectExtent l="0" t="0" r="0" b="0"/>
            <wp:wrapNone/>
            <wp:docPr id="350" name="グラフ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376D0479" w14:textId="77777777" w:rsidR="00AD0674" w:rsidRPr="00E91E5A" w:rsidRDefault="00AD0674" w:rsidP="00AD0674">
      <w:pPr>
        <w:ind w:left="422" w:firstLine="211"/>
        <w:rPr>
          <w:rFonts w:hAnsi="ＭＳ 明朝" w:cs="Times New Roman"/>
          <w:kern w:val="0"/>
        </w:rPr>
      </w:pPr>
    </w:p>
    <w:p w14:paraId="6C51702B" w14:textId="77777777" w:rsidR="00AD0674" w:rsidRPr="00E91E5A" w:rsidRDefault="00AD0674" w:rsidP="00AD0674">
      <w:pPr>
        <w:ind w:left="422" w:firstLine="211"/>
        <w:rPr>
          <w:rFonts w:hAnsi="ＭＳ 明朝" w:cs="Times New Roman"/>
          <w:kern w:val="0"/>
        </w:rPr>
      </w:pPr>
    </w:p>
    <w:p w14:paraId="0B491623" w14:textId="77777777" w:rsidR="00AD0674" w:rsidRPr="00E91E5A" w:rsidRDefault="00AD0674" w:rsidP="00AD0674">
      <w:pPr>
        <w:ind w:left="422" w:firstLine="211"/>
        <w:rPr>
          <w:rFonts w:hAnsi="ＭＳ 明朝" w:cs="Times New Roman"/>
          <w:kern w:val="0"/>
        </w:rPr>
      </w:pPr>
    </w:p>
    <w:p w14:paraId="0DE30194" w14:textId="77777777" w:rsidR="00AD0674" w:rsidRPr="00E91E5A" w:rsidRDefault="00AD0674" w:rsidP="00AD0674">
      <w:pPr>
        <w:ind w:left="422" w:firstLine="211"/>
        <w:rPr>
          <w:rFonts w:hAnsi="ＭＳ 明朝" w:cs="Times New Roman"/>
          <w:kern w:val="0"/>
        </w:rPr>
      </w:pPr>
    </w:p>
    <w:p w14:paraId="58C03B78" w14:textId="77777777" w:rsidR="00AD0674" w:rsidRPr="00E91E5A" w:rsidRDefault="00AD0674" w:rsidP="00AD0674">
      <w:pPr>
        <w:ind w:left="422" w:firstLine="211"/>
        <w:rPr>
          <w:rFonts w:hAnsi="ＭＳ 明朝" w:cs="Times New Roman"/>
          <w:kern w:val="0"/>
        </w:rPr>
      </w:pPr>
    </w:p>
    <w:p w14:paraId="61B646FB" w14:textId="77777777" w:rsidR="00AD0674" w:rsidRPr="00E91E5A" w:rsidRDefault="00AD0674" w:rsidP="00AD0674">
      <w:pPr>
        <w:ind w:left="422" w:firstLine="211"/>
        <w:rPr>
          <w:rFonts w:hAnsi="ＭＳ 明朝" w:cs="Times New Roman"/>
          <w:kern w:val="0"/>
        </w:rPr>
      </w:pPr>
    </w:p>
    <w:p w14:paraId="28CDE39A" w14:textId="77777777" w:rsidR="00AD0674" w:rsidRPr="00E91E5A" w:rsidRDefault="00AD0674" w:rsidP="00AD0674">
      <w:pPr>
        <w:ind w:left="309" w:firstLine="206"/>
        <w:rPr>
          <w:rFonts w:hAnsi="Century" w:cs="Times New Roman"/>
          <w:kern w:val="0"/>
        </w:rPr>
      </w:pPr>
    </w:p>
    <w:p w14:paraId="7DA14B4E" w14:textId="77777777" w:rsidR="00AD0674" w:rsidRPr="00E91E5A" w:rsidRDefault="00AD0674" w:rsidP="00AD0674">
      <w:pPr>
        <w:ind w:left="309" w:firstLine="206"/>
        <w:rPr>
          <w:rFonts w:hAnsi="Century" w:cs="Times New Roman"/>
          <w:kern w:val="0"/>
        </w:rPr>
      </w:pPr>
    </w:p>
    <w:p w14:paraId="2FD2F0AA" w14:textId="77777777" w:rsidR="00AD0674" w:rsidRPr="00E91E5A" w:rsidRDefault="00AD0674" w:rsidP="00AD0674">
      <w:pPr>
        <w:ind w:leftChars="100" w:left="227" w:firstLineChars="100" w:firstLine="247"/>
        <w:rPr>
          <w:rFonts w:hAnsi="Century" w:cs="Times New Roman"/>
          <w:sz w:val="24"/>
          <w:szCs w:val="24"/>
        </w:rPr>
      </w:pPr>
    </w:p>
    <w:p w14:paraId="4A677104" w14:textId="77777777" w:rsidR="00AD0674" w:rsidRPr="00E91E5A" w:rsidRDefault="00AD0674" w:rsidP="00AD0674">
      <w:pPr>
        <w:ind w:leftChars="100" w:left="227" w:firstLineChars="100" w:firstLine="247"/>
        <w:rPr>
          <w:rFonts w:hAnsi="Century" w:cs="Times New Roman"/>
          <w:sz w:val="24"/>
          <w:szCs w:val="24"/>
        </w:rPr>
      </w:pPr>
    </w:p>
    <w:p w14:paraId="7D677653" w14:textId="77777777" w:rsidR="00AD0674" w:rsidRPr="00E91E5A" w:rsidRDefault="00AD0674" w:rsidP="00AD0674">
      <w:pPr>
        <w:ind w:left="422" w:firstLine="211"/>
        <w:rPr>
          <w:rFonts w:hAnsi="ＭＳ 明朝" w:cs="Times New Roman"/>
          <w:kern w:val="0"/>
        </w:rPr>
      </w:pPr>
    </w:p>
    <w:p w14:paraId="0533401F" w14:textId="77777777" w:rsidR="00AD0674" w:rsidRPr="00E91E5A" w:rsidRDefault="00AD0674" w:rsidP="00AD0674">
      <w:pPr>
        <w:ind w:left="422" w:firstLine="211"/>
        <w:rPr>
          <w:rFonts w:hAnsi="ＭＳ 明朝" w:cs="Times New Roman"/>
          <w:kern w:val="0"/>
        </w:rPr>
      </w:pPr>
    </w:p>
    <w:p w14:paraId="1A2FA361" w14:textId="77777777" w:rsidR="00AD0674" w:rsidRPr="00E91E5A" w:rsidRDefault="00AD0674" w:rsidP="00AD0674">
      <w:pPr>
        <w:ind w:left="309" w:firstLine="206"/>
        <w:rPr>
          <w:rFonts w:hAnsi="Century" w:cs="Times New Roman"/>
          <w:kern w:val="0"/>
        </w:rPr>
      </w:pPr>
    </w:p>
    <w:p w14:paraId="309B89F8" w14:textId="77777777" w:rsidR="00AD0674" w:rsidRPr="00E91E5A" w:rsidRDefault="00AD0674" w:rsidP="00AD0674">
      <w:pPr>
        <w:ind w:left="309" w:firstLine="206"/>
        <w:rPr>
          <w:rFonts w:hAnsi="Century" w:cs="Times New Roman"/>
          <w:kern w:val="0"/>
        </w:rPr>
      </w:pPr>
    </w:p>
    <w:p w14:paraId="5A08BEBE" w14:textId="77777777" w:rsidR="00AD0674" w:rsidRPr="00E91E5A" w:rsidRDefault="00AD0674" w:rsidP="00AD0674">
      <w:pPr>
        <w:ind w:left="309" w:firstLine="206"/>
        <w:rPr>
          <w:rFonts w:hAnsi="Century" w:cs="Times New Roman"/>
          <w:kern w:val="0"/>
        </w:rPr>
      </w:pPr>
    </w:p>
    <w:p w14:paraId="1C8A5C16" w14:textId="77777777" w:rsidR="00AD0674" w:rsidRPr="00E91E5A" w:rsidRDefault="00AD0674" w:rsidP="00AD0674">
      <w:r w:rsidRPr="00E91E5A">
        <w:br w:type="page"/>
      </w:r>
    </w:p>
    <w:p w14:paraId="02FB8266" w14:textId="6FD873A6" w:rsidR="00AD0674" w:rsidRPr="00E91E5A" w:rsidRDefault="00AD0674" w:rsidP="00AD0674">
      <w:pPr>
        <w:pStyle w:val="3"/>
        <w:spacing w:after="72"/>
        <w:ind w:left="380" w:hanging="267"/>
        <w:rPr>
          <w:color w:val="000000" w:themeColor="text1"/>
        </w:rPr>
      </w:pPr>
      <w:r w:rsidRPr="00E91E5A">
        <w:rPr>
          <w:rFonts w:cs="ＭＳ 明朝" w:hint="eastAsia"/>
          <w:color w:val="000000" w:themeColor="text1"/>
        </w:rPr>
        <w:lastRenderedPageBreak/>
        <w:t>③</w:t>
      </w:r>
      <w:r w:rsidRPr="00E91E5A">
        <w:rPr>
          <w:rFonts w:hint="eastAsia"/>
          <w:color w:val="000000" w:themeColor="text1"/>
        </w:rPr>
        <w:t xml:space="preserve"> 暮らし方について　</w:t>
      </w:r>
    </w:p>
    <w:p w14:paraId="05C644B2" w14:textId="77777777" w:rsidR="00AD0674" w:rsidRPr="00E91E5A" w:rsidRDefault="00AD0674" w:rsidP="00AD0674">
      <w:pPr>
        <w:pStyle w:val="21"/>
        <w:ind w:left="453" w:firstLine="247"/>
        <w:rPr>
          <w:color w:val="000000" w:themeColor="text1"/>
        </w:rPr>
      </w:pPr>
      <w:r w:rsidRPr="00E91E5A">
        <w:rPr>
          <w:rFonts w:hint="eastAsia"/>
          <w:color w:val="000000" w:themeColor="text1"/>
        </w:rPr>
        <w:t>現在の暮らし方について、「家族・親族と一緒に暮らしている」という回答は、身体障がい者で74.2％、知的障がい者で77.5％、精神障がい者で63.8％、難病等の方で86.6％、発達障がいの方で95.5%と、すべての対象者でもっとも高くなっています。</w:t>
      </w:r>
    </w:p>
    <w:p w14:paraId="224618A4" w14:textId="77777777" w:rsidR="00AD0674" w:rsidRPr="00E91E5A" w:rsidRDefault="00AD0674" w:rsidP="00AD0674">
      <w:pPr>
        <w:pStyle w:val="21"/>
        <w:ind w:left="453" w:firstLine="247"/>
        <w:rPr>
          <w:color w:val="000000" w:themeColor="text1"/>
        </w:rPr>
      </w:pPr>
      <w:r w:rsidRPr="00E91E5A">
        <w:rPr>
          <w:rFonts w:hint="eastAsia"/>
          <w:color w:val="000000" w:themeColor="text1"/>
        </w:rPr>
        <w:t>“３年後に誰とどのようなところで暮らしたいか”については、「家族・親族と一緒に暮らしたい」が身体障がい者では62.6%。知的障がい者では56.4%、精神障がい者では47.2%、難病等の方では76.8%ともっとも高くなっています。また、知的障がい者では「グループホームで暮らしたい」が17.9％と高くなっています。</w:t>
      </w:r>
    </w:p>
    <w:p w14:paraId="762C09FB" w14:textId="77777777" w:rsidR="00AD0674" w:rsidRPr="00E91E5A" w:rsidRDefault="00AD0674" w:rsidP="00AD0674">
      <w:pPr>
        <w:ind w:leftChars="100" w:left="227" w:firstLineChars="100" w:firstLine="247"/>
        <w:rPr>
          <w:rFonts w:hAnsi="Century" w:cs="Times New Roman"/>
          <w:sz w:val="24"/>
          <w:szCs w:val="24"/>
        </w:rPr>
      </w:pPr>
    </w:p>
    <w:p w14:paraId="1287DEE8" w14:textId="77777777" w:rsidR="00AD0674" w:rsidRPr="00E91E5A" w:rsidRDefault="00AD0674" w:rsidP="00AD0674">
      <w:pPr>
        <w:spacing w:beforeLines="50" w:before="180" w:line="260" w:lineRule="exact"/>
        <w:ind w:leftChars="100" w:left="467" w:right="960" w:hanging="240"/>
        <w:jc w:val="left"/>
        <w:outlineLvl w:val="8"/>
        <w:rPr>
          <w:rFonts w:ascii="ＭＳ ゴシック" w:eastAsia="ＭＳ ゴシック" w:hAnsi="Century" w:cs="Times New Roman"/>
          <w:sz w:val="24"/>
          <w:szCs w:val="24"/>
        </w:rPr>
      </w:pPr>
      <w:r w:rsidRPr="00E91E5A">
        <w:rPr>
          <w:rFonts w:hAnsi="Century" w:cs="Times New Roman" w:hint="eastAsia"/>
          <w:noProof/>
          <w:kern w:val="0"/>
        </w:rPr>
        <w:drawing>
          <wp:anchor distT="0" distB="0" distL="114300" distR="114300" simplePos="0" relativeHeight="251658752" behindDoc="0" locked="0" layoutInCell="1" allowOverlap="1" wp14:anchorId="77DCFEBC" wp14:editId="66DE6462">
            <wp:simplePos x="0" y="0"/>
            <wp:positionH relativeFrom="column">
              <wp:posOffset>-300990</wp:posOffset>
            </wp:positionH>
            <wp:positionV relativeFrom="paragraph">
              <wp:posOffset>183515</wp:posOffset>
            </wp:positionV>
            <wp:extent cx="6991350" cy="2705100"/>
            <wp:effectExtent l="0" t="0" r="0" b="0"/>
            <wp:wrapNone/>
            <wp:docPr id="351" name="グラフ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017F17C4" w14:textId="77777777" w:rsidR="00AD0674" w:rsidRPr="00E91E5A" w:rsidRDefault="00AD0674" w:rsidP="00AD0674">
      <w:pPr>
        <w:ind w:left="422" w:firstLine="211"/>
        <w:rPr>
          <w:rFonts w:hAnsi="ＭＳ 明朝" w:cs="Times New Roman"/>
          <w:kern w:val="0"/>
        </w:rPr>
      </w:pPr>
    </w:p>
    <w:p w14:paraId="03BF7780" w14:textId="77777777" w:rsidR="00AD0674" w:rsidRPr="00E91E5A" w:rsidRDefault="00AD0674" w:rsidP="00AD0674">
      <w:pPr>
        <w:ind w:left="422" w:firstLine="211"/>
        <w:rPr>
          <w:rFonts w:hAnsi="ＭＳ 明朝" w:cs="Times New Roman"/>
          <w:kern w:val="0"/>
        </w:rPr>
      </w:pPr>
    </w:p>
    <w:p w14:paraId="63580CF1" w14:textId="77777777" w:rsidR="00AD0674" w:rsidRPr="00E91E5A" w:rsidRDefault="00AD0674" w:rsidP="00AD0674">
      <w:pPr>
        <w:ind w:left="422" w:firstLine="211"/>
        <w:rPr>
          <w:rFonts w:hAnsi="ＭＳ 明朝" w:cs="Times New Roman"/>
          <w:kern w:val="0"/>
        </w:rPr>
      </w:pPr>
    </w:p>
    <w:p w14:paraId="43F55BAA" w14:textId="77777777" w:rsidR="00AD0674" w:rsidRPr="00E91E5A" w:rsidRDefault="00AD0674" w:rsidP="00AD0674">
      <w:pPr>
        <w:ind w:left="422" w:firstLine="211"/>
        <w:rPr>
          <w:rFonts w:hAnsi="ＭＳ 明朝" w:cs="Times New Roman"/>
          <w:kern w:val="0"/>
        </w:rPr>
      </w:pPr>
    </w:p>
    <w:p w14:paraId="36CA68BE" w14:textId="77777777" w:rsidR="00AD0674" w:rsidRPr="00E91E5A" w:rsidRDefault="00AD0674" w:rsidP="00AD0674">
      <w:pPr>
        <w:ind w:left="422" w:firstLine="211"/>
        <w:rPr>
          <w:rFonts w:hAnsi="ＭＳ 明朝" w:cs="Times New Roman"/>
          <w:kern w:val="0"/>
        </w:rPr>
      </w:pPr>
    </w:p>
    <w:p w14:paraId="0E210EA7" w14:textId="77777777" w:rsidR="00AD0674" w:rsidRPr="00E91E5A" w:rsidRDefault="00AD0674" w:rsidP="00AD0674">
      <w:pPr>
        <w:ind w:left="422" w:firstLine="211"/>
        <w:rPr>
          <w:rFonts w:hAnsi="ＭＳ 明朝" w:cs="Times New Roman"/>
          <w:kern w:val="0"/>
        </w:rPr>
      </w:pPr>
    </w:p>
    <w:p w14:paraId="253BD70A" w14:textId="77777777" w:rsidR="00AD0674" w:rsidRPr="00E91E5A" w:rsidRDefault="00AD0674" w:rsidP="00AD0674">
      <w:pPr>
        <w:ind w:left="422" w:firstLine="211"/>
        <w:rPr>
          <w:rFonts w:hAnsi="ＭＳ 明朝" w:cs="Times New Roman"/>
          <w:kern w:val="0"/>
        </w:rPr>
      </w:pPr>
    </w:p>
    <w:p w14:paraId="03B56138" w14:textId="77777777" w:rsidR="00AD0674" w:rsidRPr="00E91E5A" w:rsidRDefault="00AD0674" w:rsidP="00AD0674">
      <w:pPr>
        <w:ind w:left="422" w:firstLine="211"/>
        <w:rPr>
          <w:rFonts w:hAnsi="ＭＳ 明朝" w:cs="Times New Roman"/>
          <w:kern w:val="0"/>
        </w:rPr>
      </w:pPr>
    </w:p>
    <w:p w14:paraId="605F58DD" w14:textId="77777777" w:rsidR="00AD0674" w:rsidRPr="00E91E5A" w:rsidRDefault="00AD0674" w:rsidP="00AD0674">
      <w:pPr>
        <w:rPr>
          <w:rFonts w:ascii="ＭＳ 明朝" w:eastAsia="ＭＳ 明朝" w:hAnsi="Century" w:cs="Times New Roman"/>
          <w:sz w:val="24"/>
          <w:szCs w:val="24"/>
        </w:rPr>
      </w:pPr>
    </w:p>
    <w:p w14:paraId="44E106FA" w14:textId="77777777" w:rsidR="00AD0674" w:rsidRPr="00E91E5A" w:rsidRDefault="00AD0674" w:rsidP="00AD0674">
      <w:pPr>
        <w:rPr>
          <w:rFonts w:ascii="ＭＳ 明朝" w:eastAsia="ＭＳ 明朝" w:hAnsi="Century" w:cs="Times New Roman"/>
          <w:sz w:val="24"/>
          <w:szCs w:val="24"/>
        </w:rPr>
      </w:pPr>
    </w:p>
    <w:p w14:paraId="07D585DB" w14:textId="77777777" w:rsidR="00AD0674" w:rsidRPr="00E91E5A" w:rsidRDefault="00AD0674" w:rsidP="00AD0674">
      <w:pPr>
        <w:rPr>
          <w:rFonts w:ascii="ＭＳ 明朝" w:eastAsia="ＭＳ 明朝" w:hAnsi="Century" w:cs="Times New Roman"/>
          <w:sz w:val="24"/>
          <w:szCs w:val="24"/>
        </w:rPr>
      </w:pPr>
    </w:p>
    <w:p w14:paraId="257CDEA7" w14:textId="77777777" w:rsidR="00AD0674" w:rsidRPr="00E91E5A" w:rsidRDefault="00AD0674" w:rsidP="00AD0674">
      <w:pPr>
        <w:rPr>
          <w:rFonts w:ascii="ＭＳ 明朝" w:eastAsia="ＭＳ 明朝" w:hAnsi="Century" w:cs="Times New Roman"/>
          <w:sz w:val="24"/>
          <w:szCs w:val="24"/>
        </w:rPr>
      </w:pPr>
    </w:p>
    <w:p w14:paraId="42767A12" w14:textId="77777777" w:rsidR="00AD0674" w:rsidRPr="00E91E5A" w:rsidRDefault="00AD0674" w:rsidP="00AD0674">
      <w:pPr>
        <w:pStyle w:val="111"/>
        <w:spacing w:before="72"/>
        <w:ind w:left="340" w:right="-227" w:hanging="227"/>
      </w:pPr>
      <w:r w:rsidRPr="00E91E5A">
        <w:rPr>
          <w:rFonts w:hint="eastAsia"/>
        </w:rPr>
        <w:t>※「その他の暮らし方」には、「友達など知り合いと一緒に暮らしたい」、「グループホームで暮らしたい」、「障がい者施設で暮らしたい」、「介護保険（高齢者）施設で暮らしたい」、「その他」が含まれます。</w:t>
      </w:r>
    </w:p>
    <w:p w14:paraId="5635D05E" w14:textId="77777777" w:rsidR="00AD0674" w:rsidRPr="00E91E5A" w:rsidRDefault="00AD0674" w:rsidP="00AD0674"/>
    <w:p w14:paraId="69877918" w14:textId="77777777" w:rsidR="00AD0674" w:rsidRPr="00E91E5A" w:rsidRDefault="00AD0674" w:rsidP="00AD0674">
      <w:r w:rsidRPr="00E91E5A">
        <w:br w:type="page"/>
      </w:r>
    </w:p>
    <w:p w14:paraId="0D3D6A7C" w14:textId="77777777" w:rsidR="00A46D72" w:rsidRPr="00E91E5A" w:rsidRDefault="00A46D72" w:rsidP="00A46D72">
      <w:pPr>
        <w:pStyle w:val="3"/>
        <w:spacing w:after="72"/>
        <w:ind w:left="380" w:hanging="267"/>
      </w:pPr>
      <w:r w:rsidRPr="00E91E5A">
        <w:rPr>
          <w:rFonts w:cs="ＭＳ 明朝" w:hint="eastAsia"/>
        </w:rPr>
        <w:lastRenderedPageBreak/>
        <w:t>④</w:t>
      </w:r>
      <w:r w:rsidRPr="00E91E5A">
        <w:t xml:space="preserve"> </w:t>
      </w:r>
      <w:r w:rsidRPr="00E91E5A">
        <w:rPr>
          <w:rFonts w:hint="eastAsia"/>
        </w:rPr>
        <w:t>年齢別、同居している家族・親族【クロス集計】</w:t>
      </w:r>
    </w:p>
    <w:p w14:paraId="082AC595" w14:textId="77777777" w:rsidR="00A46D72" w:rsidRPr="00E91E5A" w:rsidRDefault="00A46D72" w:rsidP="00A46D72">
      <w:pPr>
        <w:pStyle w:val="affff7"/>
        <w:ind w:left="227" w:firstLine="247"/>
      </w:pPr>
      <w:r w:rsidRPr="00E91E5A">
        <w:rPr>
          <w:rFonts w:hint="eastAsia"/>
        </w:rPr>
        <w:t>年齢別に見ると、「0～17歳」と「18～39歳」では、すべての対象者で「母」や「父」が高くなっています。「40～64歳」では、身体障がい者と難病等の方で配偶者が、知的障がい者と精神障がい者で「母」がもっとも高くなっています。</w:t>
      </w:r>
    </w:p>
    <w:p w14:paraId="6BEA90E2" w14:textId="77777777" w:rsidR="00A46D72" w:rsidRPr="00E91E5A" w:rsidRDefault="00A46D72" w:rsidP="00A46D72">
      <w:pPr>
        <w:pStyle w:val="affff7"/>
        <w:ind w:left="227" w:firstLine="247"/>
      </w:pPr>
      <w:r w:rsidRPr="00E91E5A">
        <w:rPr>
          <w:rFonts w:hint="eastAsia"/>
        </w:rPr>
        <w:t>また、「65歳以上」では、身体障がい者・精神障がい者・難病等の方で「配偶者（夫または妻）」がもっとも高く、次いで「子」となっています。</w:t>
      </w:r>
    </w:p>
    <w:p w14:paraId="20C5314E" w14:textId="77777777" w:rsidR="00A46D72" w:rsidRPr="00E91E5A" w:rsidRDefault="00A46D72" w:rsidP="00A46D72">
      <w:pPr>
        <w:pStyle w:val="affff7"/>
        <w:ind w:left="227" w:firstLine="247"/>
      </w:pPr>
    </w:p>
    <w:p w14:paraId="480132E9" w14:textId="77777777" w:rsidR="00A46D72" w:rsidRPr="00E91E5A" w:rsidRDefault="00A46D72" w:rsidP="00A46D72">
      <w:pPr>
        <w:pStyle w:val="123"/>
      </w:pPr>
      <w:r w:rsidRPr="00E91E5A">
        <w:rPr>
          <w:rFonts w:asciiTheme="majorEastAsia" w:eastAsiaTheme="majorEastAsia" w:hAnsiTheme="majorEastAsia" w:hint="eastAsia"/>
          <w:sz w:val="26"/>
          <w:szCs w:val="26"/>
        </w:rPr>
        <w:t xml:space="preserve">【身体】 </w:t>
      </w:r>
      <w:r w:rsidRPr="00E91E5A">
        <w:rPr>
          <w:rFonts w:hint="eastAsia"/>
        </w:rPr>
        <w:t>同居している家族・親族（年齢別）</w:t>
      </w:r>
    </w:p>
    <w:tbl>
      <w:tblPr>
        <w:tblW w:w="994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046"/>
        <w:gridCol w:w="737"/>
        <w:gridCol w:w="737"/>
        <w:gridCol w:w="737"/>
        <w:gridCol w:w="737"/>
        <w:gridCol w:w="737"/>
        <w:gridCol w:w="737"/>
        <w:gridCol w:w="737"/>
        <w:gridCol w:w="737"/>
      </w:tblGrid>
      <w:tr w:rsidR="00A46D72" w:rsidRPr="00E91E5A" w14:paraId="40B265DE" w14:textId="77777777" w:rsidTr="003E7A1E">
        <w:trPr>
          <w:trHeight w:val="454"/>
        </w:trPr>
        <w:tc>
          <w:tcPr>
            <w:tcW w:w="4046" w:type="dxa"/>
            <w:vMerge w:val="restart"/>
            <w:tcBorders>
              <w:top w:val="single" w:sz="8" w:space="0" w:color="auto"/>
              <w:left w:val="single" w:sz="8" w:space="0" w:color="auto"/>
              <w:bottom w:val="single" w:sz="8" w:space="0" w:color="auto"/>
              <w:right w:val="single" w:sz="8" w:space="0" w:color="auto"/>
              <w:tl2br w:val="single" w:sz="4" w:space="0" w:color="auto"/>
            </w:tcBorders>
            <w:shd w:val="clear" w:color="auto" w:fill="auto"/>
            <w:vAlign w:val="center"/>
          </w:tcPr>
          <w:p w14:paraId="710AE99C" w14:textId="77777777" w:rsidR="00A46D72" w:rsidRPr="00E91E5A" w:rsidRDefault="00A46D72" w:rsidP="007913A0">
            <w:pPr>
              <w:pStyle w:val="afff0"/>
              <w:jc w:val="right"/>
            </w:pPr>
            <w:r w:rsidRPr="00E91E5A">
              <w:rPr>
                <w:rFonts w:hint="eastAsia"/>
              </w:rPr>
              <w:t>年齢</w:t>
            </w:r>
          </w:p>
          <w:p w14:paraId="4AB10520" w14:textId="77777777" w:rsidR="00A46D72" w:rsidRPr="00E91E5A" w:rsidRDefault="00A46D72" w:rsidP="003E7A1E">
            <w:pPr>
              <w:pStyle w:val="afff0"/>
              <w:spacing w:line="300" w:lineRule="exact"/>
            </w:pPr>
          </w:p>
          <w:p w14:paraId="041E756B" w14:textId="77777777" w:rsidR="00A46D72" w:rsidRPr="00E91E5A" w:rsidRDefault="00A46D72" w:rsidP="003E7A1E">
            <w:pPr>
              <w:pStyle w:val="afff0"/>
              <w:spacing w:line="240" w:lineRule="exact"/>
              <w:ind w:leftChars="-20" w:left="-45"/>
            </w:pPr>
            <w:r w:rsidRPr="00E91E5A">
              <w:rPr>
                <w:rFonts w:hint="eastAsia"/>
              </w:rPr>
              <w:t>同居している家族・親族</w:t>
            </w:r>
          </w:p>
        </w:tc>
        <w:tc>
          <w:tcPr>
            <w:tcW w:w="1474" w:type="dxa"/>
            <w:gridSpan w:val="2"/>
            <w:tcBorders>
              <w:top w:val="single" w:sz="8" w:space="0" w:color="auto"/>
              <w:left w:val="single" w:sz="8" w:space="0" w:color="auto"/>
              <w:right w:val="single" w:sz="8" w:space="0" w:color="auto"/>
            </w:tcBorders>
            <w:shd w:val="clear" w:color="auto" w:fill="auto"/>
            <w:noWrap/>
            <w:vAlign w:val="center"/>
            <w:hideMark/>
          </w:tcPr>
          <w:p w14:paraId="1F8B46B7" w14:textId="77777777" w:rsidR="00A46D72" w:rsidRPr="00E91E5A" w:rsidRDefault="00A46D72" w:rsidP="00A46D72">
            <w:pPr>
              <w:pStyle w:val="122"/>
            </w:pPr>
            <w:r w:rsidRPr="00E91E5A">
              <w:rPr>
                <w:rFonts w:hint="eastAsia"/>
              </w:rPr>
              <w:t>0～17歳</w:t>
            </w:r>
          </w:p>
          <w:p w14:paraId="3D24A0D7" w14:textId="77777777" w:rsidR="00A46D72" w:rsidRPr="00E91E5A" w:rsidRDefault="00A46D72" w:rsidP="00A46D72">
            <w:pPr>
              <w:pStyle w:val="122"/>
            </w:pPr>
            <w:r w:rsidRPr="00E91E5A">
              <w:t>n=29</w:t>
            </w:r>
          </w:p>
        </w:tc>
        <w:tc>
          <w:tcPr>
            <w:tcW w:w="1474" w:type="dxa"/>
            <w:gridSpan w:val="2"/>
            <w:tcBorders>
              <w:top w:val="single" w:sz="8" w:space="0" w:color="auto"/>
              <w:left w:val="single" w:sz="8" w:space="0" w:color="auto"/>
              <w:right w:val="single" w:sz="8" w:space="0" w:color="auto"/>
            </w:tcBorders>
            <w:shd w:val="clear" w:color="auto" w:fill="auto"/>
            <w:noWrap/>
            <w:vAlign w:val="center"/>
            <w:hideMark/>
          </w:tcPr>
          <w:p w14:paraId="413B2116" w14:textId="77777777" w:rsidR="00A46D72" w:rsidRPr="00E91E5A" w:rsidRDefault="00A46D72" w:rsidP="00A46D72">
            <w:pPr>
              <w:pStyle w:val="122"/>
            </w:pPr>
            <w:r w:rsidRPr="00E91E5A">
              <w:rPr>
                <w:rFonts w:hint="eastAsia"/>
              </w:rPr>
              <w:t>18～39歳</w:t>
            </w:r>
          </w:p>
          <w:p w14:paraId="14711FB0" w14:textId="77777777" w:rsidR="00A46D72" w:rsidRPr="00E91E5A" w:rsidRDefault="00A46D72" w:rsidP="00A46D72">
            <w:pPr>
              <w:pStyle w:val="122"/>
            </w:pPr>
            <w:r w:rsidRPr="00E91E5A">
              <w:t>n=43</w:t>
            </w:r>
          </w:p>
        </w:tc>
        <w:tc>
          <w:tcPr>
            <w:tcW w:w="1474" w:type="dxa"/>
            <w:gridSpan w:val="2"/>
            <w:tcBorders>
              <w:top w:val="single" w:sz="8" w:space="0" w:color="auto"/>
              <w:left w:val="single" w:sz="8" w:space="0" w:color="auto"/>
              <w:right w:val="single" w:sz="8" w:space="0" w:color="auto"/>
            </w:tcBorders>
            <w:vAlign w:val="center"/>
          </w:tcPr>
          <w:p w14:paraId="52D95C7B" w14:textId="77777777" w:rsidR="00A46D72" w:rsidRPr="00E91E5A" w:rsidRDefault="00A46D72" w:rsidP="00A46D72">
            <w:pPr>
              <w:pStyle w:val="122"/>
            </w:pPr>
            <w:r w:rsidRPr="00E91E5A">
              <w:rPr>
                <w:rFonts w:hint="eastAsia"/>
              </w:rPr>
              <w:t>40～64歳</w:t>
            </w:r>
          </w:p>
          <w:p w14:paraId="77BDC7B4" w14:textId="77777777" w:rsidR="00A46D72" w:rsidRPr="00E91E5A" w:rsidRDefault="00A46D72" w:rsidP="00A46D72">
            <w:pPr>
              <w:pStyle w:val="122"/>
            </w:pPr>
            <w:r w:rsidRPr="00E91E5A">
              <w:t>n=222</w:t>
            </w:r>
          </w:p>
        </w:tc>
        <w:tc>
          <w:tcPr>
            <w:tcW w:w="1474" w:type="dxa"/>
            <w:gridSpan w:val="2"/>
            <w:tcBorders>
              <w:top w:val="single" w:sz="8" w:space="0" w:color="auto"/>
              <w:left w:val="single" w:sz="8" w:space="0" w:color="auto"/>
              <w:right w:val="single" w:sz="8" w:space="0" w:color="auto"/>
            </w:tcBorders>
            <w:shd w:val="clear" w:color="auto" w:fill="auto"/>
            <w:noWrap/>
            <w:vAlign w:val="center"/>
            <w:hideMark/>
          </w:tcPr>
          <w:p w14:paraId="46A3293E" w14:textId="77777777" w:rsidR="00A46D72" w:rsidRPr="00E91E5A" w:rsidRDefault="00A46D72" w:rsidP="00A46D72">
            <w:pPr>
              <w:pStyle w:val="122"/>
            </w:pPr>
            <w:r w:rsidRPr="00E91E5A">
              <w:rPr>
                <w:rFonts w:hint="eastAsia"/>
              </w:rPr>
              <w:t>65歳以上</w:t>
            </w:r>
          </w:p>
          <w:p w14:paraId="7C721C3E" w14:textId="77777777" w:rsidR="00A46D72" w:rsidRPr="00E91E5A" w:rsidRDefault="00A46D72" w:rsidP="00A46D72">
            <w:pPr>
              <w:pStyle w:val="122"/>
            </w:pPr>
            <w:r w:rsidRPr="00E91E5A">
              <w:t>n=307</w:t>
            </w:r>
          </w:p>
        </w:tc>
      </w:tr>
      <w:tr w:rsidR="00A46D72" w:rsidRPr="00E91E5A" w14:paraId="148EE9B3" w14:textId="77777777" w:rsidTr="003E7A1E">
        <w:trPr>
          <w:trHeight w:val="285"/>
        </w:trPr>
        <w:tc>
          <w:tcPr>
            <w:tcW w:w="4046" w:type="dxa"/>
            <w:vMerge/>
            <w:tcBorders>
              <w:left w:val="single" w:sz="8" w:space="0" w:color="auto"/>
              <w:bottom w:val="single" w:sz="8" w:space="0" w:color="auto"/>
              <w:right w:val="single" w:sz="8" w:space="0" w:color="auto"/>
              <w:tl2br w:val="single" w:sz="4" w:space="0" w:color="auto"/>
            </w:tcBorders>
            <w:shd w:val="clear" w:color="auto" w:fill="auto"/>
            <w:vAlign w:val="center"/>
          </w:tcPr>
          <w:p w14:paraId="16FACC7E" w14:textId="77777777" w:rsidR="00A46D72" w:rsidRPr="00E91E5A" w:rsidRDefault="00A46D72" w:rsidP="007913A0">
            <w:pPr>
              <w:widowControl/>
              <w:spacing w:line="240" w:lineRule="exact"/>
              <w:jc w:val="left"/>
              <w:rPr>
                <w:rFonts w:ascii="ＭＳ ゴシック" w:eastAsia="ＭＳ ゴシック" w:hAnsi="ＭＳ ゴシック" w:cs="ＭＳ Ｐゴシック"/>
                <w:sz w:val="18"/>
                <w:szCs w:val="18"/>
              </w:rPr>
            </w:pPr>
          </w:p>
        </w:tc>
        <w:tc>
          <w:tcPr>
            <w:tcW w:w="737" w:type="dxa"/>
            <w:tcBorders>
              <w:left w:val="single" w:sz="8" w:space="0" w:color="auto"/>
              <w:bottom w:val="single" w:sz="8" w:space="0" w:color="auto"/>
            </w:tcBorders>
            <w:shd w:val="clear" w:color="auto" w:fill="auto"/>
            <w:noWrap/>
            <w:vAlign w:val="center"/>
            <w:hideMark/>
          </w:tcPr>
          <w:p w14:paraId="2E83C542" w14:textId="77777777" w:rsidR="00A46D72" w:rsidRPr="00E91E5A" w:rsidRDefault="00A46D72" w:rsidP="00A46D72">
            <w:pPr>
              <w:pStyle w:val="122"/>
            </w:pPr>
            <w:r w:rsidRPr="00E91E5A">
              <w:rPr>
                <w:rFonts w:hint="eastAsia"/>
              </w:rPr>
              <w:t>人数</w:t>
            </w:r>
          </w:p>
        </w:tc>
        <w:tc>
          <w:tcPr>
            <w:tcW w:w="737" w:type="dxa"/>
            <w:tcBorders>
              <w:bottom w:val="single" w:sz="8" w:space="0" w:color="auto"/>
              <w:right w:val="single" w:sz="8" w:space="0" w:color="auto"/>
            </w:tcBorders>
            <w:shd w:val="clear" w:color="auto" w:fill="auto"/>
            <w:noWrap/>
            <w:vAlign w:val="center"/>
            <w:hideMark/>
          </w:tcPr>
          <w:p w14:paraId="10333365" w14:textId="77777777" w:rsidR="00A46D72" w:rsidRPr="00E91E5A" w:rsidRDefault="00A46D72" w:rsidP="00A46D72">
            <w:pPr>
              <w:pStyle w:val="122"/>
            </w:pPr>
            <w:r w:rsidRPr="00E91E5A">
              <w:rPr>
                <w:rFonts w:hint="eastAsia"/>
              </w:rPr>
              <w:t>％</w:t>
            </w:r>
          </w:p>
        </w:tc>
        <w:tc>
          <w:tcPr>
            <w:tcW w:w="737" w:type="dxa"/>
            <w:tcBorders>
              <w:left w:val="single" w:sz="8" w:space="0" w:color="auto"/>
              <w:bottom w:val="single" w:sz="8" w:space="0" w:color="auto"/>
            </w:tcBorders>
            <w:shd w:val="clear" w:color="auto" w:fill="auto"/>
            <w:noWrap/>
            <w:vAlign w:val="center"/>
            <w:hideMark/>
          </w:tcPr>
          <w:p w14:paraId="174768EF" w14:textId="77777777" w:rsidR="00A46D72" w:rsidRPr="00E91E5A" w:rsidRDefault="00A46D72" w:rsidP="00A46D72">
            <w:pPr>
              <w:pStyle w:val="122"/>
            </w:pPr>
            <w:r w:rsidRPr="00E91E5A">
              <w:rPr>
                <w:rFonts w:hint="eastAsia"/>
              </w:rPr>
              <w:t>人数</w:t>
            </w:r>
          </w:p>
        </w:tc>
        <w:tc>
          <w:tcPr>
            <w:tcW w:w="737" w:type="dxa"/>
            <w:tcBorders>
              <w:bottom w:val="single" w:sz="8" w:space="0" w:color="auto"/>
              <w:right w:val="single" w:sz="8" w:space="0" w:color="auto"/>
            </w:tcBorders>
            <w:shd w:val="clear" w:color="auto" w:fill="auto"/>
            <w:noWrap/>
            <w:vAlign w:val="center"/>
            <w:hideMark/>
          </w:tcPr>
          <w:p w14:paraId="299157FE" w14:textId="77777777" w:rsidR="00A46D72" w:rsidRPr="00E91E5A" w:rsidRDefault="00A46D72" w:rsidP="00A46D72">
            <w:pPr>
              <w:pStyle w:val="122"/>
            </w:pPr>
            <w:r w:rsidRPr="00E91E5A">
              <w:rPr>
                <w:rFonts w:hint="eastAsia"/>
              </w:rPr>
              <w:t>％</w:t>
            </w:r>
          </w:p>
        </w:tc>
        <w:tc>
          <w:tcPr>
            <w:tcW w:w="737" w:type="dxa"/>
            <w:tcBorders>
              <w:bottom w:val="single" w:sz="8" w:space="0" w:color="auto"/>
              <w:right w:val="single" w:sz="4" w:space="0" w:color="auto"/>
            </w:tcBorders>
            <w:vAlign w:val="center"/>
          </w:tcPr>
          <w:p w14:paraId="47E96378" w14:textId="77777777" w:rsidR="00A46D72" w:rsidRPr="00E91E5A" w:rsidRDefault="00A46D72" w:rsidP="00A46D72">
            <w:pPr>
              <w:pStyle w:val="122"/>
            </w:pPr>
            <w:r w:rsidRPr="00E91E5A">
              <w:rPr>
                <w:rFonts w:hint="eastAsia"/>
              </w:rPr>
              <w:t>人数</w:t>
            </w:r>
          </w:p>
        </w:tc>
        <w:tc>
          <w:tcPr>
            <w:tcW w:w="737" w:type="dxa"/>
            <w:tcBorders>
              <w:left w:val="single" w:sz="4" w:space="0" w:color="auto"/>
              <w:bottom w:val="single" w:sz="8" w:space="0" w:color="auto"/>
              <w:right w:val="single" w:sz="8" w:space="0" w:color="auto"/>
            </w:tcBorders>
            <w:vAlign w:val="center"/>
          </w:tcPr>
          <w:p w14:paraId="5F99D546" w14:textId="77777777" w:rsidR="00A46D72" w:rsidRPr="00E91E5A" w:rsidRDefault="00A46D72" w:rsidP="00A46D72">
            <w:pPr>
              <w:pStyle w:val="122"/>
            </w:pPr>
            <w:r w:rsidRPr="00E91E5A">
              <w:rPr>
                <w:rFonts w:hint="eastAsia"/>
              </w:rPr>
              <w:t>％</w:t>
            </w:r>
          </w:p>
        </w:tc>
        <w:tc>
          <w:tcPr>
            <w:tcW w:w="737" w:type="dxa"/>
            <w:tcBorders>
              <w:left w:val="single" w:sz="8" w:space="0" w:color="auto"/>
              <w:bottom w:val="single" w:sz="8" w:space="0" w:color="auto"/>
            </w:tcBorders>
            <w:shd w:val="clear" w:color="auto" w:fill="auto"/>
            <w:noWrap/>
            <w:vAlign w:val="center"/>
            <w:hideMark/>
          </w:tcPr>
          <w:p w14:paraId="2B97C0BD" w14:textId="77777777" w:rsidR="00A46D72" w:rsidRPr="00E91E5A" w:rsidRDefault="00A46D72" w:rsidP="00A46D72">
            <w:pPr>
              <w:pStyle w:val="122"/>
            </w:pPr>
            <w:r w:rsidRPr="00E91E5A">
              <w:rPr>
                <w:rFonts w:hint="eastAsia"/>
              </w:rPr>
              <w:t>人数</w:t>
            </w:r>
          </w:p>
        </w:tc>
        <w:tc>
          <w:tcPr>
            <w:tcW w:w="737" w:type="dxa"/>
            <w:tcBorders>
              <w:bottom w:val="single" w:sz="8" w:space="0" w:color="auto"/>
              <w:right w:val="single" w:sz="8" w:space="0" w:color="auto"/>
            </w:tcBorders>
            <w:shd w:val="clear" w:color="auto" w:fill="auto"/>
            <w:noWrap/>
            <w:vAlign w:val="center"/>
            <w:hideMark/>
          </w:tcPr>
          <w:p w14:paraId="77C9D21F" w14:textId="77777777" w:rsidR="00A46D72" w:rsidRPr="00E91E5A" w:rsidRDefault="00A46D72" w:rsidP="00A46D72">
            <w:pPr>
              <w:pStyle w:val="122"/>
            </w:pPr>
            <w:r w:rsidRPr="00E91E5A">
              <w:rPr>
                <w:rFonts w:hint="eastAsia"/>
              </w:rPr>
              <w:t>％</w:t>
            </w:r>
          </w:p>
        </w:tc>
      </w:tr>
      <w:tr w:rsidR="00A46D72" w:rsidRPr="00E91E5A" w14:paraId="357F4B20" w14:textId="77777777" w:rsidTr="003E7A1E">
        <w:trPr>
          <w:trHeight w:hRule="exact" w:val="397"/>
        </w:trPr>
        <w:tc>
          <w:tcPr>
            <w:tcW w:w="4046" w:type="dxa"/>
            <w:tcBorders>
              <w:top w:val="single" w:sz="8" w:space="0" w:color="auto"/>
              <w:left w:val="single" w:sz="8" w:space="0" w:color="auto"/>
              <w:right w:val="single" w:sz="8" w:space="0" w:color="auto"/>
            </w:tcBorders>
            <w:shd w:val="clear" w:color="auto" w:fill="auto"/>
            <w:vAlign w:val="center"/>
          </w:tcPr>
          <w:p w14:paraId="49A82403"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配偶者（夫または妻）</w:t>
            </w:r>
          </w:p>
        </w:tc>
        <w:tc>
          <w:tcPr>
            <w:tcW w:w="737" w:type="dxa"/>
            <w:tcBorders>
              <w:top w:val="single" w:sz="8" w:space="0" w:color="auto"/>
              <w:left w:val="single" w:sz="8" w:space="0" w:color="auto"/>
            </w:tcBorders>
            <w:shd w:val="clear" w:color="auto" w:fill="auto"/>
            <w:noWrap/>
            <w:vAlign w:val="center"/>
          </w:tcPr>
          <w:p w14:paraId="527A527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 </w:t>
            </w:r>
          </w:p>
        </w:tc>
        <w:tc>
          <w:tcPr>
            <w:tcW w:w="737" w:type="dxa"/>
            <w:tcBorders>
              <w:top w:val="single" w:sz="8" w:space="0" w:color="auto"/>
              <w:right w:val="single" w:sz="8" w:space="0" w:color="auto"/>
            </w:tcBorders>
            <w:shd w:val="clear" w:color="auto" w:fill="auto"/>
            <w:noWrap/>
            <w:vAlign w:val="center"/>
          </w:tcPr>
          <w:p w14:paraId="39BA951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6.9 </w:t>
            </w:r>
          </w:p>
        </w:tc>
        <w:tc>
          <w:tcPr>
            <w:tcW w:w="737" w:type="dxa"/>
            <w:tcBorders>
              <w:top w:val="single" w:sz="8" w:space="0" w:color="auto"/>
              <w:left w:val="single" w:sz="8" w:space="0" w:color="auto"/>
            </w:tcBorders>
            <w:shd w:val="clear" w:color="auto" w:fill="auto"/>
            <w:noWrap/>
            <w:vAlign w:val="center"/>
          </w:tcPr>
          <w:p w14:paraId="45F688D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11 </w:t>
            </w:r>
          </w:p>
        </w:tc>
        <w:tc>
          <w:tcPr>
            <w:tcW w:w="737" w:type="dxa"/>
            <w:tcBorders>
              <w:top w:val="single" w:sz="8" w:space="0" w:color="auto"/>
              <w:right w:val="single" w:sz="8" w:space="0" w:color="auto"/>
            </w:tcBorders>
            <w:shd w:val="clear" w:color="auto" w:fill="auto"/>
            <w:noWrap/>
            <w:vAlign w:val="center"/>
          </w:tcPr>
          <w:p w14:paraId="1DEC991E"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25.6 </w:t>
            </w:r>
          </w:p>
        </w:tc>
        <w:tc>
          <w:tcPr>
            <w:tcW w:w="737" w:type="dxa"/>
            <w:tcBorders>
              <w:top w:val="single" w:sz="8" w:space="0" w:color="auto"/>
              <w:right w:val="single" w:sz="4" w:space="0" w:color="auto"/>
            </w:tcBorders>
            <w:shd w:val="clear" w:color="auto" w:fill="808080" w:themeFill="background1" w:themeFillShade="80"/>
            <w:vAlign w:val="center"/>
          </w:tcPr>
          <w:p w14:paraId="18BAD4CA"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155 </w:t>
            </w:r>
          </w:p>
        </w:tc>
        <w:tc>
          <w:tcPr>
            <w:tcW w:w="737" w:type="dxa"/>
            <w:tcBorders>
              <w:top w:val="single" w:sz="8" w:space="0" w:color="auto"/>
              <w:left w:val="single" w:sz="4" w:space="0" w:color="auto"/>
              <w:right w:val="single" w:sz="8" w:space="0" w:color="auto"/>
            </w:tcBorders>
            <w:shd w:val="clear" w:color="auto" w:fill="808080" w:themeFill="background1" w:themeFillShade="80"/>
            <w:vAlign w:val="center"/>
          </w:tcPr>
          <w:p w14:paraId="52820866"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69.8 </w:t>
            </w:r>
          </w:p>
        </w:tc>
        <w:tc>
          <w:tcPr>
            <w:tcW w:w="737" w:type="dxa"/>
            <w:tcBorders>
              <w:top w:val="single" w:sz="8" w:space="0" w:color="auto"/>
              <w:left w:val="single" w:sz="8" w:space="0" w:color="auto"/>
            </w:tcBorders>
            <w:shd w:val="clear" w:color="auto" w:fill="808080" w:themeFill="background1" w:themeFillShade="80"/>
            <w:noWrap/>
            <w:vAlign w:val="center"/>
          </w:tcPr>
          <w:p w14:paraId="618901AD"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261 </w:t>
            </w:r>
          </w:p>
        </w:tc>
        <w:tc>
          <w:tcPr>
            <w:tcW w:w="737" w:type="dxa"/>
            <w:tcBorders>
              <w:top w:val="single" w:sz="8" w:space="0" w:color="auto"/>
              <w:right w:val="single" w:sz="8" w:space="0" w:color="auto"/>
            </w:tcBorders>
            <w:shd w:val="clear" w:color="auto" w:fill="808080" w:themeFill="background1" w:themeFillShade="80"/>
            <w:noWrap/>
            <w:vAlign w:val="center"/>
          </w:tcPr>
          <w:p w14:paraId="601234C5"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85.0 </w:t>
            </w:r>
          </w:p>
        </w:tc>
      </w:tr>
      <w:tr w:rsidR="00A46D72" w:rsidRPr="00E91E5A" w14:paraId="394F3848"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6F71D121"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父</w:t>
            </w:r>
          </w:p>
        </w:tc>
        <w:tc>
          <w:tcPr>
            <w:tcW w:w="737" w:type="dxa"/>
            <w:tcBorders>
              <w:left w:val="single" w:sz="8" w:space="0" w:color="auto"/>
            </w:tcBorders>
            <w:shd w:val="clear" w:color="auto" w:fill="D9D9D9" w:themeFill="background1" w:themeFillShade="D9"/>
            <w:noWrap/>
            <w:vAlign w:val="center"/>
          </w:tcPr>
          <w:p w14:paraId="7C70DC44"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25 </w:t>
            </w:r>
          </w:p>
        </w:tc>
        <w:tc>
          <w:tcPr>
            <w:tcW w:w="737" w:type="dxa"/>
            <w:tcBorders>
              <w:right w:val="single" w:sz="8" w:space="0" w:color="auto"/>
            </w:tcBorders>
            <w:shd w:val="clear" w:color="auto" w:fill="D9D9D9" w:themeFill="background1" w:themeFillShade="D9"/>
            <w:noWrap/>
            <w:vAlign w:val="center"/>
          </w:tcPr>
          <w:p w14:paraId="10BF1185"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86.2 </w:t>
            </w:r>
          </w:p>
        </w:tc>
        <w:tc>
          <w:tcPr>
            <w:tcW w:w="737" w:type="dxa"/>
            <w:tcBorders>
              <w:left w:val="single" w:sz="8" w:space="0" w:color="auto"/>
            </w:tcBorders>
            <w:shd w:val="clear" w:color="auto" w:fill="D9D9D9" w:themeFill="background1" w:themeFillShade="D9"/>
            <w:noWrap/>
            <w:vAlign w:val="center"/>
          </w:tcPr>
          <w:p w14:paraId="0D0FD5B0"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24 </w:t>
            </w:r>
          </w:p>
        </w:tc>
        <w:tc>
          <w:tcPr>
            <w:tcW w:w="737" w:type="dxa"/>
            <w:tcBorders>
              <w:right w:val="single" w:sz="8" w:space="0" w:color="auto"/>
            </w:tcBorders>
            <w:shd w:val="clear" w:color="auto" w:fill="D9D9D9" w:themeFill="background1" w:themeFillShade="D9"/>
            <w:noWrap/>
            <w:vAlign w:val="center"/>
          </w:tcPr>
          <w:p w14:paraId="33858785"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55.8 </w:t>
            </w:r>
          </w:p>
        </w:tc>
        <w:tc>
          <w:tcPr>
            <w:tcW w:w="737" w:type="dxa"/>
            <w:tcBorders>
              <w:right w:val="single" w:sz="4" w:space="0" w:color="auto"/>
            </w:tcBorders>
            <w:vAlign w:val="center"/>
          </w:tcPr>
          <w:p w14:paraId="24ACD734"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27 </w:t>
            </w:r>
          </w:p>
        </w:tc>
        <w:tc>
          <w:tcPr>
            <w:tcW w:w="737" w:type="dxa"/>
            <w:tcBorders>
              <w:left w:val="single" w:sz="4" w:space="0" w:color="auto"/>
              <w:right w:val="single" w:sz="8" w:space="0" w:color="auto"/>
            </w:tcBorders>
            <w:vAlign w:val="center"/>
          </w:tcPr>
          <w:p w14:paraId="15C8B03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12.2 </w:t>
            </w:r>
          </w:p>
        </w:tc>
        <w:tc>
          <w:tcPr>
            <w:tcW w:w="737" w:type="dxa"/>
            <w:tcBorders>
              <w:left w:val="single" w:sz="8" w:space="0" w:color="auto"/>
            </w:tcBorders>
            <w:shd w:val="clear" w:color="auto" w:fill="auto"/>
            <w:noWrap/>
            <w:vAlign w:val="center"/>
          </w:tcPr>
          <w:p w14:paraId="4F1D3560"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2E958655"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r>
      <w:tr w:rsidR="00A46D72" w:rsidRPr="00E91E5A" w14:paraId="7937B1A4"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2F2EEDFC"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母</w:t>
            </w:r>
          </w:p>
        </w:tc>
        <w:tc>
          <w:tcPr>
            <w:tcW w:w="737" w:type="dxa"/>
            <w:tcBorders>
              <w:left w:val="single" w:sz="8" w:space="0" w:color="auto"/>
            </w:tcBorders>
            <w:shd w:val="clear" w:color="auto" w:fill="808080" w:themeFill="background1" w:themeFillShade="80"/>
            <w:noWrap/>
            <w:vAlign w:val="center"/>
          </w:tcPr>
          <w:p w14:paraId="366CAF7E"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26 </w:t>
            </w:r>
          </w:p>
        </w:tc>
        <w:tc>
          <w:tcPr>
            <w:tcW w:w="737" w:type="dxa"/>
            <w:tcBorders>
              <w:right w:val="single" w:sz="8" w:space="0" w:color="auto"/>
            </w:tcBorders>
            <w:shd w:val="clear" w:color="auto" w:fill="808080" w:themeFill="background1" w:themeFillShade="80"/>
            <w:noWrap/>
            <w:vAlign w:val="center"/>
          </w:tcPr>
          <w:p w14:paraId="0295518A"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89.7 </w:t>
            </w:r>
          </w:p>
        </w:tc>
        <w:tc>
          <w:tcPr>
            <w:tcW w:w="737" w:type="dxa"/>
            <w:tcBorders>
              <w:left w:val="single" w:sz="8" w:space="0" w:color="auto"/>
            </w:tcBorders>
            <w:shd w:val="clear" w:color="auto" w:fill="808080" w:themeFill="background1" w:themeFillShade="80"/>
            <w:noWrap/>
            <w:vAlign w:val="center"/>
          </w:tcPr>
          <w:p w14:paraId="3565C9AA"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29 </w:t>
            </w:r>
          </w:p>
        </w:tc>
        <w:tc>
          <w:tcPr>
            <w:tcW w:w="737" w:type="dxa"/>
            <w:tcBorders>
              <w:right w:val="single" w:sz="8" w:space="0" w:color="auto"/>
            </w:tcBorders>
            <w:shd w:val="clear" w:color="auto" w:fill="808080" w:themeFill="background1" w:themeFillShade="80"/>
            <w:noWrap/>
            <w:vAlign w:val="center"/>
          </w:tcPr>
          <w:p w14:paraId="1CF650E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67.4 </w:t>
            </w:r>
          </w:p>
        </w:tc>
        <w:tc>
          <w:tcPr>
            <w:tcW w:w="737" w:type="dxa"/>
            <w:tcBorders>
              <w:right w:val="single" w:sz="4" w:space="0" w:color="auto"/>
            </w:tcBorders>
            <w:vAlign w:val="center"/>
          </w:tcPr>
          <w:p w14:paraId="3089BB94"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49 </w:t>
            </w:r>
          </w:p>
        </w:tc>
        <w:tc>
          <w:tcPr>
            <w:tcW w:w="737" w:type="dxa"/>
            <w:tcBorders>
              <w:left w:val="single" w:sz="4" w:space="0" w:color="auto"/>
              <w:right w:val="single" w:sz="8" w:space="0" w:color="auto"/>
            </w:tcBorders>
            <w:vAlign w:val="center"/>
          </w:tcPr>
          <w:p w14:paraId="2EEDEF90"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22.1 </w:t>
            </w:r>
          </w:p>
        </w:tc>
        <w:tc>
          <w:tcPr>
            <w:tcW w:w="737" w:type="dxa"/>
            <w:tcBorders>
              <w:left w:val="single" w:sz="8" w:space="0" w:color="auto"/>
            </w:tcBorders>
            <w:shd w:val="clear" w:color="auto" w:fill="auto"/>
            <w:noWrap/>
            <w:vAlign w:val="center"/>
          </w:tcPr>
          <w:p w14:paraId="790C362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10 </w:t>
            </w:r>
          </w:p>
        </w:tc>
        <w:tc>
          <w:tcPr>
            <w:tcW w:w="737" w:type="dxa"/>
            <w:tcBorders>
              <w:right w:val="single" w:sz="8" w:space="0" w:color="auto"/>
            </w:tcBorders>
            <w:shd w:val="clear" w:color="auto" w:fill="auto"/>
            <w:noWrap/>
            <w:vAlign w:val="center"/>
          </w:tcPr>
          <w:p w14:paraId="6485B9D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3.3 </w:t>
            </w:r>
          </w:p>
        </w:tc>
      </w:tr>
      <w:tr w:rsidR="00A46D72" w:rsidRPr="00E91E5A" w14:paraId="68AFFE6F"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68A6CB6C"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子</w:t>
            </w:r>
          </w:p>
        </w:tc>
        <w:tc>
          <w:tcPr>
            <w:tcW w:w="737" w:type="dxa"/>
            <w:tcBorders>
              <w:left w:val="single" w:sz="8" w:space="0" w:color="auto"/>
            </w:tcBorders>
            <w:shd w:val="clear" w:color="auto" w:fill="auto"/>
            <w:noWrap/>
            <w:vAlign w:val="center"/>
          </w:tcPr>
          <w:p w14:paraId="61D6EF56"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0DA88ED0"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tcBorders>
            <w:shd w:val="clear" w:color="auto" w:fill="auto"/>
            <w:noWrap/>
            <w:vAlign w:val="center"/>
          </w:tcPr>
          <w:p w14:paraId="167B698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9 </w:t>
            </w:r>
          </w:p>
        </w:tc>
        <w:tc>
          <w:tcPr>
            <w:tcW w:w="737" w:type="dxa"/>
            <w:tcBorders>
              <w:right w:val="single" w:sz="8" w:space="0" w:color="auto"/>
            </w:tcBorders>
            <w:shd w:val="clear" w:color="auto" w:fill="auto"/>
            <w:noWrap/>
            <w:vAlign w:val="center"/>
          </w:tcPr>
          <w:p w14:paraId="178B263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20.9 </w:t>
            </w:r>
          </w:p>
        </w:tc>
        <w:tc>
          <w:tcPr>
            <w:tcW w:w="737" w:type="dxa"/>
            <w:tcBorders>
              <w:right w:val="single" w:sz="4" w:space="0" w:color="auto"/>
            </w:tcBorders>
            <w:shd w:val="clear" w:color="auto" w:fill="D9D9D9" w:themeFill="background1" w:themeFillShade="D9"/>
            <w:vAlign w:val="center"/>
          </w:tcPr>
          <w:p w14:paraId="50462090"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87 </w:t>
            </w:r>
          </w:p>
        </w:tc>
        <w:tc>
          <w:tcPr>
            <w:tcW w:w="737" w:type="dxa"/>
            <w:tcBorders>
              <w:left w:val="single" w:sz="4" w:space="0" w:color="auto"/>
              <w:right w:val="single" w:sz="8" w:space="0" w:color="auto"/>
            </w:tcBorders>
            <w:shd w:val="clear" w:color="auto" w:fill="D9D9D9" w:themeFill="background1" w:themeFillShade="D9"/>
            <w:vAlign w:val="center"/>
          </w:tcPr>
          <w:p w14:paraId="2D5C159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39.2 </w:t>
            </w:r>
          </w:p>
        </w:tc>
        <w:tc>
          <w:tcPr>
            <w:tcW w:w="737" w:type="dxa"/>
            <w:tcBorders>
              <w:left w:val="single" w:sz="8" w:space="0" w:color="auto"/>
            </w:tcBorders>
            <w:shd w:val="clear" w:color="auto" w:fill="D9D9D9" w:themeFill="background1" w:themeFillShade="D9"/>
            <w:noWrap/>
            <w:vAlign w:val="center"/>
          </w:tcPr>
          <w:p w14:paraId="40B4530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126 </w:t>
            </w:r>
          </w:p>
        </w:tc>
        <w:tc>
          <w:tcPr>
            <w:tcW w:w="737" w:type="dxa"/>
            <w:tcBorders>
              <w:right w:val="single" w:sz="8" w:space="0" w:color="auto"/>
            </w:tcBorders>
            <w:shd w:val="clear" w:color="auto" w:fill="D9D9D9" w:themeFill="background1" w:themeFillShade="D9"/>
            <w:noWrap/>
            <w:vAlign w:val="center"/>
          </w:tcPr>
          <w:p w14:paraId="60E267AB"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41.0 </w:t>
            </w:r>
          </w:p>
        </w:tc>
      </w:tr>
      <w:tr w:rsidR="00A46D72" w:rsidRPr="00E91E5A" w14:paraId="67C62ECD"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42C0D712"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子の配偶者</w:t>
            </w:r>
          </w:p>
        </w:tc>
        <w:tc>
          <w:tcPr>
            <w:tcW w:w="737" w:type="dxa"/>
            <w:tcBorders>
              <w:left w:val="single" w:sz="8" w:space="0" w:color="auto"/>
            </w:tcBorders>
            <w:shd w:val="clear" w:color="auto" w:fill="auto"/>
            <w:noWrap/>
            <w:vAlign w:val="center"/>
          </w:tcPr>
          <w:p w14:paraId="7B0792D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6C99695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tcBorders>
            <w:shd w:val="clear" w:color="auto" w:fill="auto"/>
            <w:noWrap/>
            <w:vAlign w:val="center"/>
          </w:tcPr>
          <w:p w14:paraId="546B3EFE"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315C7103"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right w:val="single" w:sz="4" w:space="0" w:color="auto"/>
            </w:tcBorders>
            <w:vAlign w:val="center"/>
          </w:tcPr>
          <w:p w14:paraId="426858A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 </w:t>
            </w:r>
          </w:p>
        </w:tc>
        <w:tc>
          <w:tcPr>
            <w:tcW w:w="737" w:type="dxa"/>
            <w:tcBorders>
              <w:left w:val="single" w:sz="4" w:space="0" w:color="auto"/>
              <w:right w:val="single" w:sz="8" w:space="0" w:color="auto"/>
            </w:tcBorders>
            <w:vAlign w:val="center"/>
          </w:tcPr>
          <w:p w14:paraId="381DF355"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0.9 </w:t>
            </w:r>
          </w:p>
        </w:tc>
        <w:tc>
          <w:tcPr>
            <w:tcW w:w="737" w:type="dxa"/>
            <w:tcBorders>
              <w:left w:val="single" w:sz="8" w:space="0" w:color="auto"/>
            </w:tcBorders>
            <w:shd w:val="clear" w:color="auto" w:fill="auto"/>
            <w:noWrap/>
            <w:vAlign w:val="center"/>
          </w:tcPr>
          <w:p w14:paraId="700CD69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13 </w:t>
            </w:r>
          </w:p>
        </w:tc>
        <w:tc>
          <w:tcPr>
            <w:tcW w:w="737" w:type="dxa"/>
            <w:tcBorders>
              <w:right w:val="single" w:sz="8" w:space="0" w:color="auto"/>
            </w:tcBorders>
            <w:shd w:val="clear" w:color="auto" w:fill="auto"/>
            <w:noWrap/>
            <w:vAlign w:val="center"/>
          </w:tcPr>
          <w:p w14:paraId="379199CD"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4.2 </w:t>
            </w:r>
          </w:p>
        </w:tc>
      </w:tr>
      <w:tr w:rsidR="00A46D72" w:rsidRPr="00E91E5A" w14:paraId="5BC91F43"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38FE6CCD"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兄弟姉妹</w:t>
            </w:r>
          </w:p>
        </w:tc>
        <w:tc>
          <w:tcPr>
            <w:tcW w:w="737" w:type="dxa"/>
            <w:tcBorders>
              <w:left w:val="single" w:sz="8" w:space="0" w:color="auto"/>
            </w:tcBorders>
            <w:shd w:val="clear" w:color="auto" w:fill="auto"/>
            <w:noWrap/>
            <w:vAlign w:val="center"/>
          </w:tcPr>
          <w:p w14:paraId="13A0D7C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17 </w:t>
            </w:r>
          </w:p>
        </w:tc>
        <w:tc>
          <w:tcPr>
            <w:tcW w:w="737" w:type="dxa"/>
            <w:tcBorders>
              <w:right w:val="single" w:sz="8" w:space="0" w:color="auto"/>
            </w:tcBorders>
            <w:shd w:val="clear" w:color="auto" w:fill="auto"/>
            <w:noWrap/>
            <w:vAlign w:val="center"/>
          </w:tcPr>
          <w:p w14:paraId="1C81D47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58.6 </w:t>
            </w:r>
          </w:p>
        </w:tc>
        <w:tc>
          <w:tcPr>
            <w:tcW w:w="737" w:type="dxa"/>
            <w:tcBorders>
              <w:left w:val="single" w:sz="8" w:space="0" w:color="auto"/>
            </w:tcBorders>
            <w:shd w:val="clear" w:color="auto" w:fill="auto"/>
            <w:noWrap/>
            <w:vAlign w:val="center"/>
          </w:tcPr>
          <w:p w14:paraId="3BBFB7E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15 </w:t>
            </w:r>
          </w:p>
        </w:tc>
        <w:tc>
          <w:tcPr>
            <w:tcW w:w="737" w:type="dxa"/>
            <w:tcBorders>
              <w:right w:val="single" w:sz="8" w:space="0" w:color="auto"/>
            </w:tcBorders>
            <w:shd w:val="clear" w:color="auto" w:fill="auto"/>
            <w:noWrap/>
            <w:vAlign w:val="center"/>
          </w:tcPr>
          <w:p w14:paraId="44FF3CB6"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34.9 </w:t>
            </w:r>
          </w:p>
        </w:tc>
        <w:tc>
          <w:tcPr>
            <w:tcW w:w="737" w:type="dxa"/>
            <w:tcBorders>
              <w:right w:val="single" w:sz="4" w:space="0" w:color="auto"/>
            </w:tcBorders>
            <w:vAlign w:val="center"/>
          </w:tcPr>
          <w:p w14:paraId="0EC8EE8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17 </w:t>
            </w:r>
          </w:p>
        </w:tc>
        <w:tc>
          <w:tcPr>
            <w:tcW w:w="737" w:type="dxa"/>
            <w:tcBorders>
              <w:left w:val="single" w:sz="4" w:space="0" w:color="auto"/>
              <w:right w:val="single" w:sz="8" w:space="0" w:color="auto"/>
            </w:tcBorders>
            <w:vAlign w:val="center"/>
          </w:tcPr>
          <w:p w14:paraId="4D72A347"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7.7 </w:t>
            </w:r>
          </w:p>
        </w:tc>
        <w:tc>
          <w:tcPr>
            <w:tcW w:w="737" w:type="dxa"/>
            <w:tcBorders>
              <w:left w:val="single" w:sz="8" w:space="0" w:color="auto"/>
            </w:tcBorders>
            <w:shd w:val="clear" w:color="auto" w:fill="auto"/>
            <w:noWrap/>
            <w:vAlign w:val="center"/>
          </w:tcPr>
          <w:p w14:paraId="41EEC185"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11 </w:t>
            </w:r>
          </w:p>
        </w:tc>
        <w:tc>
          <w:tcPr>
            <w:tcW w:w="737" w:type="dxa"/>
            <w:tcBorders>
              <w:right w:val="single" w:sz="8" w:space="0" w:color="auto"/>
            </w:tcBorders>
            <w:shd w:val="clear" w:color="auto" w:fill="auto"/>
            <w:noWrap/>
            <w:vAlign w:val="center"/>
          </w:tcPr>
          <w:p w14:paraId="7F82E647"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3.6 </w:t>
            </w:r>
          </w:p>
        </w:tc>
      </w:tr>
      <w:tr w:rsidR="00A46D72" w:rsidRPr="00E91E5A" w14:paraId="50C27A1B"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4DC135B7"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祖父母</w:t>
            </w:r>
          </w:p>
        </w:tc>
        <w:tc>
          <w:tcPr>
            <w:tcW w:w="737" w:type="dxa"/>
            <w:tcBorders>
              <w:left w:val="single" w:sz="8" w:space="0" w:color="auto"/>
            </w:tcBorders>
            <w:shd w:val="clear" w:color="auto" w:fill="auto"/>
            <w:noWrap/>
            <w:vAlign w:val="center"/>
          </w:tcPr>
          <w:p w14:paraId="0836884C"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3 </w:t>
            </w:r>
          </w:p>
        </w:tc>
        <w:tc>
          <w:tcPr>
            <w:tcW w:w="737" w:type="dxa"/>
            <w:tcBorders>
              <w:right w:val="single" w:sz="8" w:space="0" w:color="auto"/>
            </w:tcBorders>
            <w:shd w:val="clear" w:color="auto" w:fill="auto"/>
            <w:noWrap/>
            <w:vAlign w:val="center"/>
          </w:tcPr>
          <w:p w14:paraId="2F1784C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10.3 </w:t>
            </w:r>
          </w:p>
        </w:tc>
        <w:tc>
          <w:tcPr>
            <w:tcW w:w="737" w:type="dxa"/>
            <w:tcBorders>
              <w:left w:val="single" w:sz="8" w:space="0" w:color="auto"/>
            </w:tcBorders>
            <w:shd w:val="clear" w:color="auto" w:fill="auto"/>
            <w:noWrap/>
            <w:vAlign w:val="center"/>
          </w:tcPr>
          <w:p w14:paraId="344DB6D6"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 </w:t>
            </w:r>
          </w:p>
        </w:tc>
        <w:tc>
          <w:tcPr>
            <w:tcW w:w="737" w:type="dxa"/>
            <w:tcBorders>
              <w:right w:val="single" w:sz="8" w:space="0" w:color="auto"/>
            </w:tcBorders>
            <w:shd w:val="clear" w:color="auto" w:fill="auto"/>
            <w:noWrap/>
            <w:vAlign w:val="center"/>
          </w:tcPr>
          <w:p w14:paraId="246C02D7"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2.3 </w:t>
            </w:r>
          </w:p>
        </w:tc>
        <w:tc>
          <w:tcPr>
            <w:tcW w:w="737" w:type="dxa"/>
            <w:tcBorders>
              <w:right w:val="single" w:sz="4" w:space="0" w:color="auto"/>
            </w:tcBorders>
            <w:vAlign w:val="center"/>
          </w:tcPr>
          <w:p w14:paraId="5EB5B670"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 </w:t>
            </w:r>
          </w:p>
        </w:tc>
        <w:tc>
          <w:tcPr>
            <w:tcW w:w="737" w:type="dxa"/>
            <w:tcBorders>
              <w:left w:val="single" w:sz="4" w:space="0" w:color="auto"/>
              <w:right w:val="single" w:sz="8" w:space="0" w:color="auto"/>
            </w:tcBorders>
            <w:vAlign w:val="center"/>
          </w:tcPr>
          <w:p w14:paraId="7C24D9B3"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0.5 </w:t>
            </w:r>
          </w:p>
        </w:tc>
        <w:tc>
          <w:tcPr>
            <w:tcW w:w="737" w:type="dxa"/>
            <w:tcBorders>
              <w:left w:val="single" w:sz="8" w:space="0" w:color="auto"/>
            </w:tcBorders>
            <w:shd w:val="clear" w:color="auto" w:fill="auto"/>
            <w:noWrap/>
            <w:vAlign w:val="center"/>
          </w:tcPr>
          <w:p w14:paraId="2CC0A143"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 </w:t>
            </w:r>
          </w:p>
        </w:tc>
        <w:tc>
          <w:tcPr>
            <w:tcW w:w="737" w:type="dxa"/>
            <w:tcBorders>
              <w:right w:val="single" w:sz="8" w:space="0" w:color="auto"/>
            </w:tcBorders>
            <w:shd w:val="clear" w:color="auto" w:fill="auto"/>
            <w:noWrap/>
            <w:vAlign w:val="center"/>
          </w:tcPr>
          <w:p w14:paraId="74F75D4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0.3 </w:t>
            </w:r>
          </w:p>
        </w:tc>
      </w:tr>
      <w:tr w:rsidR="00A46D72" w:rsidRPr="00E91E5A" w14:paraId="75B31163"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4FD34DD3"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その他の親族</w:t>
            </w:r>
          </w:p>
        </w:tc>
        <w:tc>
          <w:tcPr>
            <w:tcW w:w="737" w:type="dxa"/>
            <w:tcBorders>
              <w:left w:val="single" w:sz="8" w:space="0" w:color="auto"/>
            </w:tcBorders>
            <w:shd w:val="clear" w:color="auto" w:fill="auto"/>
            <w:noWrap/>
            <w:vAlign w:val="center"/>
          </w:tcPr>
          <w:p w14:paraId="785D86B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37053BD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tcBorders>
            <w:shd w:val="clear" w:color="auto" w:fill="auto"/>
            <w:noWrap/>
            <w:vAlign w:val="center"/>
          </w:tcPr>
          <w:p w14:paraId="5ED5BDEF"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48E46C50"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right w:val="single" w:sz="4" w:space="0" w:color="auto"/>
            </w:tcBorders>
            <w:vAlign w:val="center"/>
          </w:tcPr>
          <w:p w14:paraId="7E1C27E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5 </w:t>
            </w:r>
          </w:p>
        </w:tc>
        <w:tc>
          <w:tcPr>
            <w:tcW w:w="737" w:type="dxa"/>
            <w:tcBorders>
              <w:left w:val="single" w:sz="4" w:space="0" w:color="auto"/>
              <w:right w:val="single" w:sz="8" w:space="0" w:color="auto"/>
            </w:tcBorders>
            <w:vAlign w:val="center"/>
          </w:tcPr>
          <w:p w14:paraId="1932D56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2.3 </w:t>
            </w:r>
          </w:p>
        </w:tc>
        <w:tc>
          <w:tcPr>
            <w:tcW w:w="737" w:type="dxa"/>
            <w:tcBorders>
              <w:left w:val="single" w:sz="8" w:space="0" w:color="auto"/>
            </w:tcBorders>
            <w:shd w:val="clear" w:color="auto" w:fill="auto"/>
            <w:noWrap/>
            <w:vAlign w:val="center"/>
          </w:tcPr>
          <w:p w14:paraId="4E30C0C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14 </w:t>
            </w:r>
          </w:p>
        </w:tc>
        <w:tc>
          <w:tcPr>
            <w:tcW w:w="737" w:type="dxa"/>
            <w:tcBorders>
              <w:right w:val="single" w:sz="8" w:space="0" w:color="auto"/>
            </w:tcBorders>
            <w:shd w:val="clear" w:color="auto" w:fill="auto"/>
            <w:noWrap/>
            <w:vAlign w:val="center"/>
          </w:tcPr>
          <w:p w14:paraId="3F608AA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4.6 </w:t>
            </w:r>
          </w:p>
        </w:tc>
      </w:tr>
      <w:tr w:rsidR="00A46D72" w:rsidRPr="00E91E5A" w14:paraId="05711523" w14:textId="77777777" w:rsidTr="003E7A1E">
        <w:trPr>
          <w:trHeight w:hRule="exact" w:val="397"/>
        </w:trPr>
        <w:tc>
          <w:tcPr>
            <w:tcW w:w="4046" w:type="dxa"/>
            <w:tcBorders>
              <w:left w:val="single" w:sz="8" w:space="0" w:color="auto"/>
              <w:bottom w:val="single" w:sz="8" w:space="0" w:color="auto"/>
              <w:right w:val="single" w:sz="8" w:space="0" w:color="auto"/>
            </w:tcBorders>
            <w:shd w:val="clear" w:color="auto" w:fill="auto"/>
            <w:vAlign w:val="center"/>
          </w:tcPr>
          <w:p w14:paraId="71AEE711"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無回答</w:t>
            </w:r>
          </w:p>
        </w:tc>
        <w:tc>
          <w:tcPr>
            <w:tcW w:w="737" w:type="dxa"/>
            <w:tcBorders>
              <w:left w:val="single" w:sz="8" w:space="0" w:color="auto"/>
              <w:bottom w:val="single" w:sz="8" w:space="0" w:color="auto"/>
            </w:tcBorders>
            <w:shd w:val="clear" w:color="auto" w:fill="auto"/>
            <w:noWrap/>
            <w:vAlign w:val="center"/>
          </w:tcPr>
          <w:p w14:paraId="5DE36ACA"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bottom w:val="single" w:sz="8" w:space="0" w:color="auto"/>
              <w:right w:val="single" w:sz="8" w:space="0" w:color="auto"/>
            </w:tcBorders>
            <w:shd w:val="clear" w:color="auto" w:fill="auto"/>
            <w:noWrap/>
            <w:vAlign w:val="center"/>
          </w:tcPr>
          <w:p w14:paraId="7884ABB5"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bottom w:val="single" w:sz="8" w:space="0" w:color="auto"/>
            </w:tcBorders>
            <w:shd w:val="clear" w:color="auto" w:fill="auto"/>
            <w:noWrap/>
            <w:vAlign w:val="center"/>
          </w:tcPr>
          <w:p w14:paraId="14BC4747"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 </w:t>
            </w:r>
          </w:p>
        </w:tc>
        <w:tc>
          <w:tcPr>
            <w:tcW w:w="737" w:type="dxa"/>
            <w:tcBorders>
              <w:bottom w:val="single" w:sz="8" w:space="0" w:color="auto"/>
              <w:right w:val="single" w:sz="8" w:space="0" w:color="auto"/>
            </w:tcBorders>
            <w:shd w:val="clear" w:color="auto" w:fill="auto"/>
            <w:noWrap/>
            <w:vAlign w:val="center"/>
          </w:tcPr>
          <w:p w14:paraId="1607207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2.3 </w:t>
            </w:r>
          </w:p>
        </w:tc>
        <w:tc>
          <w:tcPr>
            <w:tcW w:w="737" w:type="dxa"/>
            <w:tcBorders>
              <w:bottom w:val="single" w:sz="8" w:space="0" w:color="auto"/>
              <w:right w:val="single" w:sz="4" w:space="0" w:color="auto"/>
            </w:tcBorders>
            <w:vAlign w:val="center"/>
          </w:tcPr>
          <w:p w14:paraId="2A7585D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 </w:t>
            </w:r>
          </w:p>
        </w:tc>
        <w:tc>
          <w:tcPr>
            <w:tcW w:w="737" w:type="dxa"/>
            <w:tcBorders>
              <w:left w:val="single" w:sz="4" w:space="0" w:color="auto"/>
              <w:bottom w:val="single" w:sz="8" w:space="0" w:color="auto"/>
              <w:right w:val="single" w:sz="8" w:space="0" w:color="auto"/>
            </w:tcBorders>
            <w:vAlign w:val="center"/>
          </w:tcPr>
          <w:p w14:paraId="799C78AC"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0.9 </w:t>
            </w:r>
          </w:p>
        </w:tc>
        <w:tc>
          <w:tcPr>
            <w:tcW w:w="737" w:type="dxa"/>
            <w:tcBorders>
              <w:left w:val="single" w:sz="8" w:space="0" w:color="auto"/>
              <w:bottom w:val="single" w:sz="8" w:space="0" w:color="auto"/>
            </w:tcBorders>
            <w:shd w:val="clear" w:color="auto" w:fill="auto"/>
            <w:noWrap/>
            <w:vAlign w:val="center"/>
          </w:tcPr>
          <w:p w14:paraId="02CE4A16"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3 </w:t>
            </w:r>
          </w:p>
        </w:tc>
        <w:tc>
          <w:tcPr>
            <w:tcW w:w="737" w:type="dxa"/>
            <w:tcBorders>
              <w:bottom w:val="single" w:sz="8" w:space="0" w:color="auto"/>
              <w:right w:val="single" w:sz="8" w:space="0" w:color="auto"/>
            </w:tcBorders>
            <w:shd w:val="clear" w:color="auto" w:fill="auto"/>
            <w:noWrap/>
            <w:vAlign w:val="center"/>
          </w:tcPr>
          <w:p w14:paraId="3EFCDB2D"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1.0 </w:t>
            </w:r>
          </w:p>
        </w:tc>
      </w:tr>
    </w:tbl>
    <w:p w14:paraId="5E448447" w14:textId="77777777" w:rsidR="00A46D72" w:rsidRPr="00E91E5A" w:rsidRDefault="00A46D72" w:rsidP="00A46D72">
      <w:pPr>
        <w:pStyle w:val="affff7"/>
        <w:ind w:left="227" w:firstLine="247"/>
      </w:pPr>
    </w:p>
    <w:p w14:paraId="05938A36" w14:textId="77777777" w:rsidR="00A46D72" w:rsidRPr="00E91E5A" w:rsidRDefault="00A46D72" w:rsidP="00A46D72">
      <w:pPr>
        <w:pStyle w:val="affff7"/>
        <w:ind w:left="227" w:firstLine="247"/>
      </w:pPr>
    </w:p>
    <w:p w14:paraId="0829FB1C" w14:textId="77777777" w:rsidR="00A46D72" w:rsidRPr="00E91E5A" w:rsidRDefault="00A46D72" w:rsidP="00A46D72">
      <w:pPr>
        <w:pStyle w:val="123"/>
      </w:pPr>
      <w:r w:rsidRPr="00E91E5A">
        <w:rPr>
          <w:rFonts w:asciiTheme="majorEastAsia" w:eastAsiaTheme="majorEastAsia" w:hAnsiTheme="majorEastAsia" w:hint="eastAsia"/>
          <w:sz w:val="26"/>
          <w:szCs w:val="26"/>
        </w:rPr>
        <w:t xml:space="preserve">【知的】 </w:t>
      </w:r>
      <w:r w:rsidRPr="00E91E5A">
        <w:rPr>
          <w:rFonts w:hint="eastAsia"/>
        </w:rPr>
        <w:t>同居している家族・親族（年齢別）</w:t>
      </w:r>
    </w:p>
    <w:tbl>
      <w:tblPr>
        <w:tblW w:w="994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046"/>
        <w:gridCol w:w="737"/>
        <w:gridCol w:w="737"/>
        <w:gridCol w:w="737"/>
        <w:gridCol w:w="737"/>
        <w:gridCol w:w="737"/>
        <w:gridCol w:w="737"/>
        <w:gridCol w:w="737"/>
        <w:gridCol w:w="737"/>
      </w:tblGrid>
      <w:tr w:rsidR="00A46D72" w:rsidRPr="00E91E5A" w14:paraId="10FACF4E" w14:textId="77777777" w:rsidTr="003E7A1E">
        <w:trPr>
          <w:trHeight w:val="454"/>
        </w:trPr>
        <w:tc>
          <w:tcPr>
            <w:tcW w:w="4046" w:type="dxa"/>
            <w:vMerge w:val="restart"/>
            <w:tcBorders>
              <w:top w:val="single" w:sz="8" w:space="0" w:color="auto"/>
              <w:left w:val="single" w:sz="8" w:space="0" w:color="auto"/>
              <w:bottom w:val="single" w:sz="8" w:space="0" w:color="auto"/>
              <w:right w:val="single" w:sz="8" w:space="0" w:color="auto"/>
              <w:tl2br w:val="single" w:sz="4" w:space="0" w:color="auto"/>
            </w:tcBorders>
            <w:shd w:val="clear" w:color="auto" w:fill="auto"/>
            <w:vAlign w:val="center"/>
          </w:tcPr>
          <w:p w14:paraId="4D930B35" w14:textId="77777777" w:rsidR="00A46D72" w:rsidRPr="00E91E5A" w:rsidRDefault="00A46D72" w:rsidP="007913A0">
            <w:pPr>
              <w:pStyle w:val="afff0"/>
              <w:jc w:val="right"/>
            </w:pPr>
            <w:r w:rsidRPr="00E91E5A">
              <w:rPr>
                <w:rFonts w:hint="eastAsia"/>
              </w:rPr>
              <w:t>年齢</w:t>
            </w:r>
          </w:p>
          <w:p w14:paraId="1D21C646" w14:textId="77777777" w:rsidR="00A46D72" w:rsidRPr="00E91E5A" w:rsidRDefault="00A46D72" w:rsidP="003E7A1E">
            <w:pPr>
              <w:pStyle w:val="afff0"/>
              <w:spacing w:line="300" w:lineRule="exact"/>
            </w:pPr>
          </w:p>
          <w:p w14:paraId="33C032FD" w14:textId="77777777" w:rsidR="00A46D72" w:rsidRPr="00E91E5A" w:rsidRDefault="00A46D72" w:rsidP="003E7A1E">
            <w:pPr>
              <w:pStyle w:val="afff0"/>
              <w:spacing w:line="240" w:lineRule="exact"/>
              <w:ind w:leftChars="-20" w:left="-45"/>
            </w:pPr>
            <w:r w:rsidRPr="00E91E5A">
              <w:rPr>
                <w:rFonts w:hint="eastAsia"/>
              </w:rPr>
              <w:t>同居している家族・親族</w:t>
            </w:r>
          </w:p>
        </w:tc>
        <w:tc>
          <w:tcPr>
            <w:tcW w:w="1474" w:type="dxa"/>
            <w:gridSpan w:val="2"/>
            <w:tcBorders>
              <w:top w:val="single" w:sz="8" w:space="0" w:color="auto"/>
              <w:left w:val="single" w:sz="8" w:space="0" w:color="auto"/>
              <w:right w:val="single" w:sz="8" w:space="0" w:color="auto"/>
            </w:tcBorders>
            <w:shd w:val="clear" w:color="auto" w:fill="auto"/>
            <w:noWrap/>
            <w:vAlign w:val="center"/>
            <w:hideMark/>
          </w:tcPr>
          <w:p w14:paraId="6F70D94B" w14:textId="77777777" w:rsidR="00A46D72" w:rsidRPr="00E91E5A" w:rsidRDefault="00A46D72" w:rsidP="00A46D72">
            <w:pPr>
              <w:pStyle w:val="122"/>
            </w:pPr>
            <w:r w:rsidRPr="00E91E5A">
              <w:rPr>
                <w:rFonts w:hint="eastAsia"/>
              </w:rPr>
              <w:t>0～17歳</w:t>
            </w:r>
          </w:p>
          <w:p w14:paraId="574CF3BA" w14:textId="77777777" w:rsidR="00A46D72" w:rsidRPr="00E91E5A" w:rsidRDefault="00A46D72" w:rsidP="00A46D72">
            <w:pPr>
              <w:pStyle w:val="122"/>
            </w:pPr>
            <w:r w:rsidRPr="00E91E5A">
              <w:t>n=62</w:t>
            </w:r>
          </w:p>
        </w:tc>
        <w:tc>
          <w:tcPr>
            <w:tcW w:w="1474" w:type="dxa"/>
            <w:gridSpan w:val="2"/>
            <w:tcBorders>
              <w:top w:val="single" w:sz="8" w:space="0" w:color="auto"/>
              <w:left w:val="single" w:sz="8" w:space="0" w:color="auto"/>
              <w:right w:val="single" w:sz="8" w:space="0" w:color="auto"/>
            </w:tcBorders>
            <w:shd w:val="clear" w:color="auto" w:fill="auto"/>
            <w:noWrap/>
            <w:vAlign w:val="center"/>
            <w:hideMark/>
          </w:tcPr>
          <w:p w14:paraId="3E2F0C8C" w14:textId="77777777" w:rsidR="00A46D72" w:rsidRPr="00E91E5A" w:rsidRDefault="00A46D72" w:rsidP="00A46D72">
            <w:pPr>
              <w:pStyle w:val="122"/>
            </w:pPr>
            <w:r w:rsidRPr="00E91E5A">
              <w:rPr>
                <w:rFonts w:hint="eastAsia"/>
              </w:rPr>
              <w:t>18～39歳</w:t>
            </w:r>
          </w:p>
          <w:p w14:paraId="2E0138DE" w14:textId="77777777" w:rsidR="00A46D72" w:rsidRPr="00E91E5A" w:rsidRDefault="00A46D72" w:rsidP="00A46D72">
            <w:pPr>
              <w:pStyle w:val="122"/>
            </w:pPr>
            <w:r w:rsidRPr="00E91E5A">
              <w:t>n=78</w:t>
            </w:r>
          </w:p>
        </w:tc>
        <w:tc>
          <w:tcPr>
            <w:tcW w:w="1474" w:type="dxa"/>
            <w:gridSpan w:val="2"/>
            <w:tcBorders>
              <w:top w:val="single" w:sz="8" w:space="0" w:color="auto"/>
              <w:left w:val="single" w:sz="8" w:space="0" w:color="auto"/>
              <w:right w:val="single" w:sz="8" w:space="0" w:color="auto"/>
            </w:tcBorders>
            <w:vAlign w:val="center"/>
          </w:tcPr>
          <w:p w14:paraId="7FEF6699" w14:textId="77777777" w:rsidR="00A46D72" w:rsidRPr="00E91E5A" w:rsidRDefault="00A46D72" w:rsidP="00A46D72">
            <w:pPr>
              <w:pStyle w:val="122"/>
            </w:pPr>
            <w:r w:rsidRPr="00E91E5A">
              <w:rPr>
                <w:rFonts w:hint="eastAsia"/>
              </w:rPr>
              <w:t>40～64歳</w:t>
            </w:r>
          </w:p>
          <w:p w14:paraId="1E400680" w14:textId="77777777" w:rsidR="00A46D72" w:rsidRPr="00E91E5A" w:rsidRDefault="00A46D72" w:rsidP="00A46D72">
            <w:pPr>
              <w:pStyle w:val="122"/>
            </w:pPr>
            <w:r w:rsidRPr="00E91E5A">
              <w:t>n=26</w:t>
            </w:r>
          </w:p>
        </w:tc>
        <w:tc>
          <w:tcPr>
            <w:tcW w:w="1474" w:type="dxa"/>
            <w:gridSpan w:val="2"/>
            <w:tcBorders>
              <w:top w:val="single" w:sz="8" w:space="0" w:color="auto"/>
              <w:left w:val="single" w:sz="8" w:space="0" w:color="auto"/>
              <w:right w:val="single" w:sz="8" w:space="0" w:color="auto"/>
            </w:tcBorders>
            <w:shd w:val="clear" w:color="auto" w:fill="auto"/>
            <w:noWrap/>
            <w:vAlign w:val="center"/>
            <w:hideMark/>
          </w:tcPr>
          <w:p w14:paraId="19462D5A" w14:textId="77777777" w:rsidR="00A46D72" w:rsidRPr="00E91E5A" w:rsidRDefault="00A46D72" w:rsidP="00A46D72">
            <w:pPr>
              <w:pStyle w:val="122"/>
            </w:pPr>
            <w:r w:rsidRPr="00E91E5A">
              <w:rPr>
                <w:rFonts w:hint="eastAsia"/>
              </w:rPr>
              <w:t>65歳以上</w:t>
            </w:r>
          </w:p>
          <w:p w14:paraId="344688CC" w14:textId="77777777" w:rsidR="00A46D72" w:rsidRPr="00E91E5A" w:rsidRDefault="00A46D72" w:rsidP="00A46D72">
            <w:pPr>
              <w:pStyle w:val="122"/>
            </w:pPr>
            <w:r w:rsidRPr="00E91E5A">
              <w:t>n=2</w:t>
            </w:r>
          </w:p>
        </w:tc>
      </w:tr>
      <w:tr w:rsidR="00A46D72" w:rsidRPr="00E91E5A" w14:paraId="456C34BB" w14:textId="77777777" w:rsidTr="003E7A1E">
        <w:trPr>
          <w:trHeight w:val="285"/>
        </w:trPr>
        <w:tc>
          <w:tcPr>
            <w:tcW w:w="4046" w:type="dxa"/>
            <w:vMerge/>
            <w:tcBorders>
              <w:left w:val="single" w:sz="8" w:space="0" w:color="auto"/>
              <w:bottom w:val="single" w:sz="8" w:space="0" w:color="auto"/>
              <w:right w:val="single" w:sz="8" w:space="0" w:color="auto"/>
              <w:tl2br w:val="single" w:sz="4" w:space="0" w:color="auto"/>
            </w:tcBorders>
            <w:shd w:val="clear" w:color="auto" w:fill="auto"/>
            <w:vAlign w:val="center"/>
          </w:tcPr>
          <w:p w14:paraId="00EFAAF9" w14:textId="77777777" w:rsidR="00A46D72" w:rsidRPr="00E91E5A" w:rsidRDefault="00A46D72" w:rsidP="007913A0">
            <w:pPr>
              <w:widowControl/>
              <w:spacing w:line="240" w:lineRule="exact"/>
              <w:jc w:val="left"/>
              <w:rPr>
                <w:rFonts w:ascii="ＭＳ ゴシック" w:eastAsia="ＭＳ ゴシック" w:hAnsi="ＭＳ ゴシック" w:cs="ＭＳ Ｐゴシック"/>
                <w:sz w:val="18"/>
                <w:szCs w:val="18"/>
              </w:rPr>
            </w:pPr>
          </w:p>
        </w:tc>
        <w:tc>
          <w:tcPr>
            <w:tcW w:w="737" w:type="dxa"/>
            <w:tcBorders>
              <w:left w:val="single" w:sz="8" w:space="0" w:color="auto"/>
              <w:bottom w:val="single" w:sz="8" w:space="0" w:color="auto"/>
            </w:tcBorders>
            <w:shd w:val="clear" w:color="auto" w:fill="auto"/>
            <w:noWrap/>
            <w:vAlign w:val="center"/>
            <w:hideMark/>
          </w:tcPr>
          <w:p w14:paraId="057EB873" w14:textId="77777777" w:rsidR="00A46D72" w:rsidRPr="00E91E5A" w:rsidRDefault="00A46D72" w:rsidP="00A46D72">
            <w:pPr>
              <w:pStyle w:val="122"/>
            </w:pPr>
            <w:r w:rsidRPr="00E91E5A">
              <w:rPr>
                <w:rFonts w:hint="eastAsia"/>
              </w:rPr>
              <w:t>人数</w:t>
            </w:r>
          </w:p>
        </w:tc>
        <w:tc>
          <w:tcPr>
            <w:tcW w:w="737" w:type="dxa"/>
            <w:tcBorders>
              <w:bottom w:val="single" w:sz="8" w:space="0" w:color="auto"/>
              <w:right w:val="single" w:sz="8" w:space="0" w:color="auto"/>
            </w:tcBorders>
            <w:shd w:val="clear" w:color="auto" w:fill="auto"/>
            <w:noWrap/>
            <w:vAlign w:val="center"/>
            <w:hideMark/>
          </w:tcPr>
          <w:p w14:paraId="6976CAC6" w14:textId="77777777" w:rsidR="00A46D72" w:rsidRPr="00E91E5A" w:rsidRDefault="00A46D72" w:rsidP="00A46D72">
            <w:pPr>
              <w:pStyle w:val="122"/>
            </w:pPr>
            <w:r w:rsidRPr="00E91E5A">
              <w:rPr>
                <w:rFonts w:hint="eastAsia"/>
              </w:rPr>
              <w:t>％</w:t>
            </w:r>
          </w:p>
        </w:tc>
        <w:tc>
          <w:tcPr>
            <w:tcW w:w="737" w:type="dxa"/>
            <w:tcBorders>
              <w:left w:val="single" w:sz="8" w:space="0" w:color="auto"/>
              <w:bottom w:val="single" w:sz="8" w:space="0" w:color="auto"/>
            </w:tcBorders>
            <w:shd w:val="clear" w:color="auto" w:fill="auto"/>
            <w:noWrap/>
            <w:vAlign w:val="center"/>
            <w:hideMark/>
          </w:tcPr>
          <w:p w14:paraId="0D4DFFB5" w14:textId="77777777" w:rsidR="00A46D72" w:rsidRPr="00E91E5A" w:rsidRDefault="00A46D72" w:rsidP="00A46D72">
            <w:pPr>
              <w:pStyle w:val="122"/>
            </w:pPr>
            <w:r w:rsidRPr="00E91E5A">
              <w:rPr>
                <w:rFonts w:hint="eastAsia"/>
              </w:rPr>
              <w:t>人数</w:t>
            </w:r>
          </w:p>
        </w:tc>
        <w:tc>
          <w:tcPr>
            <w:tcW w:w="737" w:type="dxa"/>
            <w:tcBorders>
              <w:bottom w:val="single" w:sz="8" w:space="0" w:color="auto"/>
              <w:right w:val="single" w:sz="8" w:space="0" w:color="auto"/>
            </w:tcBorders>
            <w:shd w:val="clear" w:color="auto" w:fill="auto"/>
            <w:noWrap/>
            <w:vAlign w:val="center"/>
            <w:hideMark/>
          </w:tcPr>
          <w:p w14:paraId="04577AF4" w14:textId="77777777" w:rsidR="00A46D72" w:rsidRPr="00E91E5A" w:rsidRDefault="00A46D72" w:rsidP="00A46D72">
            <w:pPr>
              <w:pStyle w:val="122"/>
            </w:pPr>
            <w:r w:rsidRPr="00E91E5A">
              <w:rPr>
                <w:rFonts w:hint="eastAsia"/>
              </w:rPr>
              <w:t>％</w:t>
            </w:r>
          </w:p>
        </w:tc>
        <w:tc>
          <w:tcPr>
            <w:tcW w:w="737" w:type="dxa"/>
            <w:tcBorders>
              <w:bottom w:val="single" w:sz="8" w:space="0" w:color="auto"/>
              <w:right w:val="single" w:sz="4" w:space="0" w:color="auto"/>
            </w:tcBorders>
            <w:vAlign w:val="center"/>
          </w:tcPr>
          <w:p w14:paraId="2B149EF6" w14:textId="77777777" w:rsidR="00A46D72" w:rsidRPr="00E91E5A" w:rsidRDefault="00A46D72" w:rsidP="00A46D72">
            <w:pPr>
              <w:pStyle w:val="122"/>
            </w:pPr>
            <w:r w:rsidRPr="00E91E5A">
              <w:rPr>
                <w:rFonts w:hint="eastAsia"/>
              </w:rPr>
              <w:t>人数</w:t>
            </w:r>
          </w:p>
        </w:tc>
        <w:tc>
          <w:tcPr>
            <w:tcW w:w="737" w:type="dxa"/>
            <w:tcBorders>
              <w:left w:val="single" w:sz="4" w:space="0" w:color="auto"/>
              <w:bottom w:val="single" w:sz="8" w:space="0" w:color="auto"/>
              <w:right w:val="single" w:sz="8" w:space="0" w:color="auto"/>
            </w:tcBorders>
            <w:vAlign w:val="center"/>
          </w:tcPr>
          <w:p w14:paraId="5122FF4F" w14:textId="77777777" w:rsidR="00A46D72" w:rsidRPr="00E91E5A" w:rsidRDefault="00A46D72" w:rsidP="00A46D72">
            <w:pPr>
              <w:pStyle w:val="122"/>
            </w:pPr>
            <w:r w:rsidRPr="00E91E5A">
              <w:rPr>
                <w:rFonts w:hint="eastAsia"/>
              </w:rPr>
              <w:t>％</w:t>
            </w:r>
          </w:p>
        </w:tc>
        <w:tc>
          <w:tcPr>
            <w:tcW w:w="737" w:type="dxa"/>
            <w:tcBorders>
              <w:left w:val="single" w:sz="8" w:space="0" w:color="auto"/>
              <w:bottom w:val="single" w:sz="8" w:space="0" w:color="auto"/>
            </w:tcBorders>
            <w:shd w:val="clear" w:color="auto" w:fill="auto"/>
            <w:noWrap/>
            <w:vAlign w:val="center"/>
            <w:hideMark/>
          </w:tcPr>
          <w:p w14:paraId="46A95F87" w14:textId="77777777" w:rsidR="00A46D72" w:rsidRPr="00E91E5A" w:rsidRDefault="00A46D72" w:rsidP="00A46D72">
            <w:pPr>
              <w:pStyle w:val="122"/>
            </w:pPr>
            <w:r w:rsidRPr="00E91E5A">
              <w:rPr>
                <w:rFonts w:hint="eastAsia"/>
              </w:rPr>
              <w:t>人数</w:t>
            </w:r>
          </w:p>
        </w:tc>
        <w:tc>
          <w:tcPr>
            <w:tcW w:w="737" w:type="dxa"/>
            <w:tcBorders>
              <w:bottom w:val="single" w:sz="8" w:space="0" w:color="auto"/>
              <w:right w:val="single" w:sz="8" w:space="0" w:color="auto"/>
            </w:tcBorders>
            <w:shd w:val="clear" w:color="auto" w:fill="auto"/>
            <w:noWrap/>
            <w:vAlign w:val="center"/>
            <w:hideMark/>
          </w:tcPr>
          <w:p w14:paraId="6AC2921C" w14:textId="77777777" w:rsidR="00A46D72" w:rsidRPr="00E91E5A" w:rsidRDefault="00A46D72" w:rsidP="00A46D72">
            <w:pPr>
              <w:pStyle w:val="122"/>
            </w:pPr>
            <w:r w:rsidRPr="00E91E5A">
              <w:rPr>
                <w:rFonts w:hint="eastAsia"/>
              </w:rPr>
              <w:t>％</w:t>
            </w:r>
          </w:p>
        </w:tc>
      </w:tr>
      <w:tr w:rsidR="00A46D72" w:rsidRPr="00E91E5A" w14:paraId="6DE1B795" w14:textId="77777777" w:rsidTr="003E7A1E">
        <w:trPr>
          <w:trHeight w:hRule="exact" w:val="397"/>
        </w:trPr>
        <w:tc>
          <w:tcPr>
            <w:tcW w:w="4046" w:type="dxa"/>
            <w:tcBorders>
              <w:top w:val="single" w:sz="8" w:space="0" w:color="auto"/>
              <w:left w:val="single" w:sz="8" w:space="0" w:color="auto"/>
              <w:right w:val="single" w:sz="8" w:space="0" w:color="auto"/>
            </w:tcBorders>
            <w:shd w:val="clear" w:color="auto" w:fill="auto"/>
            <w:vAlign w:val="center"/>
          </w:tcPr>
          <w:p w14:paraId="632FCDBC"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配偶者（夫または妻）</w:t>
            </w:r>
          </w:p>
        </w:tc>
        <w:tc>
          <w:tcPr>
            <w:tcW w:w="737" w:type="dxa"/>
            <w:tcBorders>
              <w:top w:val="single" w:sz="8" w:space="0" w:color="auto"/>
              <w:left w:val="single" w:sz="8" w:space="0" w:color="auto"/>
            </w:tcBorders>
            <w:shd w:val="clear" w:color="auto" w:fill="auto"/>
            <w:noWrap/>
            <w:vAlign w:val="center"/>
          </w:tcPr>
          <w:p w14:paraId="3BF4A367"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top w:val="single" w:sz="8" w:space="0" w:color="auto"/>
              <w:right w:val="single" w:sz="8" w:space="0" w:color="auto"/>
            </w:tcBorders>
            <w:shd w:val="clear" w:color="auto" w:fill="auto"/>
            <w:noWrap/>
            <w:vAlign w:val="center"/>
          </w:tcPr>
          <w:p w14:paraId="332D74CB"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top w:val="single" w:sz="8" w:space="0" w:color="auto"/>
              <w:left w:val="single" w:sz="8" w:space="0" w:color="auto"/>
            </w:tcBorders>
            <w:shd w:val="clear" w:color="auto" w:fill="auto"/>
            <w:noWrap/>
            <w:vAlign w:val="center"/>
          </w:tcPr>
          <w:p w14:paraId="71E6696F"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top w:val="single" w:sz="8" w:space="0" w:color="auto"/>
              <w:right w:val="single" w:sz="8" w:space="0" w:color="auto"/>
            </w:tcBorders>
            <w:shd w:val="clear" w:color="auto" w:fill="auto"/>
            <w:noWrap/>
            <w:vAlign w:val="center"/>
          </w:tcPr>
          <w:p w14:paraId="2F67B16D"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top w:val="single" w:sz="8" w:space="0" w:color="auto"/>
              <w:right w:val="single" w:sz="4" w:space="0" w:color="auto"/>
            </w:tcBorders>
            <w:vAlign w:val="center"/>
          </w:tcPr>
          <w:p w14:paraId="380E5DDE"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top w:val="single" w:sz="8" w:space="0" w:color="auto"/>
              <w:left w:val="single" w:sz="4" w:space="0" w:color="auto"/>
              <w:right w:val="single" w:sz="8" w:space="0" w:color="auto"/>
            </w:tcBorders>
            <w:vAlign w:val="center"/>
          </w:tcPr>
          <w:p w14:paraId="1A33DB20"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top w:val="single" w:sz="8" w:space="0" w:color="auto"/>
              <w:left w:val="single" w:sz="8" w:space="0" w:color="auto"/>
            </w:tcBorders>
            <w:shd w:val="clear" w:color="auto" w:fill="auto"/>
            <w:noWrap/>
            <w:vAlign w:val="center"/>
          </w:tcPr>
          <w:p w14:paraId="526A2D6C"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top w:val="single" w:sz="8" w:space="0" w:color="auto"/>
              <w:right w:val="single" w:sz="8" w:space="0" w:color="auto"/>
            </w:tcBorders>
            <w:shd w:val="clear" w:color="auto" w:fill="auto"/>
            <w:noWrap/>
            <w:vAlign w:val="center"/>
          </w:tcPr>
          <w:p w14:paraId="4E5D570F"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r>
      <w:tr w:rsidR="00A46D72" w:rsidRPr="00E91E5A" w14:paraId="543BD5F6"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074CC6DE"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父</w:t>
            </w:r>
          </w:p>
        </w:tc>
        <w:tc>
          <w:tcPr>
            <w:tcW w:w="737" w:type="dxa"/>
            <w:tcBorders>
              <w:left w:val="single" w:sz="8" w:space="0" w:color="auto"/>
            </w:tcBorders>
            <w:shd w:val="clear" w:color="auto" w:fill="D9D9D9" w:themeFill="background1" w:themeFillShade="D9"/>
            <w:noWrap/>
            <w:vAlign w:val="center"/>
          </w:tcPr>
          <w:p w14:paraId="2775F05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59 </w:t>
            </w:r>
          </w:p>
        </w:tc>
        <w:tc>
          <w:tcPr>
            <w:tcW w:w="737" w:type="dxa"/>
            <w:tcBorders>
              <w:right w:val="single" w:sz="8" w:space="0" w:color="auto"/>
            </w:tcBorders>
            <w:shd w:val="clear" w:color="auto" w:fill="D9D9D9" w:themeFill="background1" w:themeFillShade="D9"/>
            <w:noWrap/>
            <w:vAlign w:val="center"/>
          </w:tcPr>
          <w:p w14:paraId="729119B5"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95.2 </w:t>
            </w:r>
          </w:p>
        </w:tc>
        <w:tc>
          <w:tcPr>
            <w:tcW w:w="737" w:type="dxa"/>
            <w:tcBorders>
              <w:left w:val="single" w:sz="8" w:space="0" w:color="auto"/>
            </w:tcBorders>
            <w:shd w:val="clear" w:color="auto" w:fill="D9D9D9" w:themeFill="background1" w:themeFillShade="D9"/>
            <w:noWrap/>
            <w:vAlign w:val="center"/>
          </w:tcPr>
          <w:p w14:paraId="43941D2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66 </w:t>
            </w:r>
          </w:p>
        </w:tc>
        <w:tc>
          <w:tcPr>
            <w:tcW w:w="737" w:type="dxa"/>
            <w:tcBorders>
              <w:right w:val="single" w:sz="8" w:space="0" w:color="auto"/>
            </w:tcBorders>
            <w:shd w:val="clear" w:color="auto" w:fill="D9D9D9" w:themeFill="background1" w:themeFillShade="D9"/>
            <w:noWrap/>
            <w:vAlign w:val="center"/>
          </w:tcPr>
          <w:p w14:paraId="242E55E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84.6 </w:t>
            </w:r>
          </w:p>
        </w:tc>
        <w:tc>
          <w:tcPr>
            <w:tcW w:w="737" w:type="dxa"/>
            <w:tcBorders>
              <w:right w:val="single" w:sz="4" w:space="0" w:color="auto"/>
            </w:tcBorders>
            <w:shd w:val="clear" w:color="auto" w:fill="D9D9D9" w:themeFill="background1" w:themeFillShade="D9"/>
            <w:vAlign w:val="center"/>
          </w:tcPr>
          <w:p w14:paraId="20A158E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11 </w:t>
            </w:r>
          </w:p>
        </w:tc>
        <w:tc>
          <w:tcPr>
            <w:tcW w:w="737" w:type="dxa"/>
            <w:tcBorders>
              <w:left w:val="single" w:sz="4" w:space="0" w:color="auto"/>
              <w:right w:val="single" w:sz="8" w:space="0" w:color="auto"/>
            </w:tcBorders>
            <w:shd w:val="clear" w:color="auto" w:fill="D9D9D9" w:themeFill="background1" w:themeFillShade="D9"/>
            <w:vAlign w:val="center"/>
          </w:tcPr>
          <w:p w14:paraId="68DB75CB"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42.3 </w:t>
            </w:r>
          </w:p>
        </w:tc>
        <w:tc>
          <w:tcPr>
            <w:tcW w:w="737" w:type="dxa"/>
            <w:tcBorders>
              <w:left w:val="single" w:sz="8" w:space="0" w:color="auto"/>
            </w:tcBorders>
            <w:shd w:val="clear" w:color="auto" w:fill="auto"/>
            <w:noWrap/>
            <w:vAlign w:val="center"/>
          </w:tcPr>
          <w:p w14:paraId="4642E694"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0F94A2F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r>
      <w:tr w:rsidR="00A46D72" w:rsidRPr="00E91E5A" w14:paraId="578A4E3A" w14:textId="77777777" w:rsidTr="008142F5">
        <w:trPr>
          <w:trHeight w:hRule="exact" w:val="397"/>
        </w:trPr>
        <w:tc>
          <w:tcPr>
            <w:tcW w:w="4046" w:type="dxa"/>
            <w:tcBorders>
              <w:left w:val="single" w:sz="8" w:space="0" w:color="auto"/>
              <w:right w:val="single" w:sz="8" w:space="0" w:color="auto"/>
            </w:tcBorders>
            <w:shd w:val="clear" w:color="auto" w:fill="auto"/>
            <w:vAlign w:val="center"/>
          </w:tcPr>
          <w:p w14:paraId="168C131D"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母</w:t>
            </w:r>
          </w:p>
        </w:tc>
        <w:tc>
          <w:tcPr>
            <w:tcW w:w="737" w:type="dxa"/>
            <w:tcBorders>
              <w:left w:val="single" w:sz="8" w:space="0" w:color="auto"/>
            </w:tcBorders>
            <w:shd w:val="clear" w:color="auto" w:fill="808080" w:themeFill="background1" w:themeFillShade="80"/>
            <w:noWrap/>
            <w:vAlign w:val="center"/>
          </w:tcPr>
          <w:p w14:paraId="16C603B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61 </w:t>
            </w:r>
          </w:p>
        </w:tc>
        <w:tc>
          <w:tcPr>
            <w:tcW w:w="737" w:type="dxa"/>
            <w:tcBorders>
              <w:right w:val="single" w:sz="8" w:space="0" w:color="auto"/>
            </w:tcBorders>
            <w:shd w:val="clear" w:color="auto" w:fill="808080" w:themeFill="background1" w:themeFillShade="80"/>
            <w:noWrap/>
            <w:vAlign w:val="center"/>
          </w:tcPr>
          <w:p w14:paraId="45898EEC"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98.4 </w:t>
            </w:r>
          </w:p>
        </w:tc>
        <w:tc>
          <w:tcPr>
            <w:tcW w:w="737" w:type="dxa"/>
            <w:tcBorders>
              <w:left w:val="single" w:sz="8" w:space="0" w:color="auto"/>
            </w:tcBorders>
            <w:shd w:val="clear" w:color="auto" w:fill="808080" w:themeFill="background1" w:themeFillShade="80"/>
            <w:noWrap/>
            <w:vAlign w:val="center"/>
          </w:tcPr>
          <w:p w14:paraId="493CCED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78 </w:t>
            </w:r>
          </w:p>
        </w:tc>
        <w:tc>
          <w:tcPr>
            <w:tcW w:w="737" w:type="dxa"/>
            <w:tcBorders>
              <w:right w:val="single" w:sz="8" w:space="0" w:color="auto"/>
            </w:tcBorders>
            <w:shd w:val="clear" w:color="auto" w:fill="808080" w:themeFill="background1" w:themeFillShade="80"/>
            <w:noWrap/>
            <w:tcMar>
              <w:left w:w="57" w:type="dxa"/>
              <w:right w:w="57" w:type="dxa"/>
            </w:tcMar>
            <w:vAlign w:val="center"/>
          </w:tcPr>
          <w:p w14:paraId="3CD82FE0" w14:textId="77777777" w:rsidR="00A46D72" w:rsidRPr="00E91E5A" w:rsidRDefault="00A46D72" w:rsidP="007913A0">
            <w:pPr>
              <w:pStyle w:val="124"/>
              <w:ind w:left="227" w:hanging="227"/>
              <w:rPr>
                <w:rFonts w:ascii="ＭＳ Ｐゴシック" w:eastAsia="ＭＳ Ｐゴシック" w:hAnsi="ＭＳ Ｐゴシック" w:cs="ＭＳ Ｐゴシック"/>
                <w:sz w:val="22"/>
              </w:rPr>
            </w:pPr>
            <w:r w:rsidRPr="00E91E5A">
              <w:rPr>
                <w:rFonts w:hint="eastAsia"/>
                <w:sz w:val="22"/>
              </w:rPr>
              <w:t xml:space="preserve">100.0 </w:t>
            </w:r>
          </w:p>
        </w:tc>
        <w:tc>
          <w:tcPr>
            <w:tcW w:w="737" w:type="dxa"/>
            <w:tcBorders>
              <w:right w:val="single" w:sz="4" w:space="0" w:color="auto"/>
            </w:tcBorders>
            <w:shd w:val="clear" w:color="auto" w:fill="808080" w:themeFill="background1" w:themeFillShade="80"/>
            <w:vAlign w:val="center"/>
          </w:tcPr>
          <w:p w14:paraId="4CB1846F"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19 </w:t>
            </w:r>
          </w:p>
        </w:tc>
        <w:tc>
          <w:tcPr>
            <w:tcW w:w="737" w:type="dxa"/>
            <w:tcBorders>
              <w:left w:val="single" w:sz="4" w:space="0" w:color="auto"/>
              <w:right w:val="single" w:sz="8" w:space="0" w:color="auto"/>
            </w:tcBorders>
            <w:shd w:val="clear" w:color="auto" w:fill="808080" w:themeFill="background1" w:themeFillShade="80"/>
            <w:vAlign w:val="center"/>
          </w:tcPr>
          <w:p w14:paraId="51326AEB"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73.1 </w:t>
            </w:r>
          </w:p>
        </w:tc>
        <w:tc>
          <w:tcPr>
            <w:tcW w:w="737" w:type="dxa"/>
            <w:tcBorders>
              <w:left w:val="single" w:sz="8" w:space="0" w:color="auto"/>
            </w:tcBorders>
            <w:shd w:val="clear" w:color="auto" w:fill="auto"/>
            <w:noWrap/>
            <w:vAlign w:val="center"/>
          </w:tcPr>
          <w:p w14:paraId="163C95FC"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2D52AB8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r>
      <w:tr w:rsidR="00A46D72" w:rsidRPr="00E91E5A" w14:paraId="6D6C3472"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6FE7E328"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子</w:t>
            </w:r>
          </w:p>
        </w:tc>
        <w:tc>
          <w:tcPr>
            <w:tcW w:w="737" w:type="dxa"/>
            <w:tcBorders>
              <w:left w:val="single" w:sz="8" w:space="0" w:color="auto"/>
            </w:tcBorders>
            <w:shd w:val="clear" w:color="auto" w:fill="auto"/>
            <w:noWrap/>
            <w:vAlign w:val="center"/>
          </w:tcPr>
          <w:p w14:paraId="2E025870"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2B07918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tcBorders>
            <w:shd w:val="clear" w:color="auto" w:fill="auto"/>
            <w:noWrap/>
            <w:vAlign w:val="center"/>
          </w:tcPr>
          <w:p w14:paraId="5C670E3C"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 </w:t>
            </w:r>
          </w:p>
        </w:tc>
        <w:tc>
          <w:tcPr>
            <w:tcW w:w="737" w:type="dxa"/>
            <w:tcBorders>
              <w:right w:val="single" w:sz="8" w:space="0" w:color="auto"/>
            </w:tcBorders>
            <w:shd w:val="clear" w:color="auto" w:fill="auto"/>
            <w:noWrap/>
            <w:vAlign w:val="center"/>
          </w:tcPr>
          <w:p w14:paraId="7899E8FD"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1.3 </w:t>
            </w:r>
          </w:p>
        </w:tc>
        <w:tc>
          <w:tcPr>
            <w:tcW w:w="737" w:type="dxa"/>
            <w:tcBorders>
              <w:right w:val="single" w:sz="4" w:space="0" w:color="auto"/>
            </w:tcBorders>
            <w:vAlign w:val="center"/>
          </w:tcPr>
          <w:p w14:paraId="438C1FE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left w:val="single" w:sz="4" w:space="0" w:color="auto"/>
              <w:right w:val="single" w:sz="8" w:space="0" w:color="auto"/>
            </w:tcBorders>
            <w:vAlign w:val="center"/>
          </w:tcPr>
          <w:p w14:paraId="71B0D3A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tcBorders>
            <w:shd w:val="clear" w:color="auto" w:fill="auto"/>
            <w:noWrap/>
            <w:vAlign w:val="center"/>
          </w:tcPr>
          <w:p w14:paraId="27B3CB37"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3787BD0C"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r>
      <w:tr w:rsidR="00A46D72" w:rsidRPr="00E91E5A" w14:paraId="3D3EE282"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6B24F75E"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子の配偶者</w:t>
            </w:r>
          </w:p>
        </w:tc>
        <w:tc>
          <w:tcPr>
            <w:tcW w:w="737" w:type="dxa"/>
            <w:tcBorders>
              <w:left w:val="single" w:sz="8" w:space="0" w:color="auto"/>
            </w:tcBorders>
            <w:shd w:val="clear" w:color="auto" w:fill="auto"/>
            <w:noWrap/>
            <w:vAlign w:val="center"/>
          </w:tcPr>
          <w:p w14:paraId="0432B807"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28CAA72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tcBorders>
            <w:shd w:val="clear" w:color="auto" w:fill="auto"/>
            <w:noWrap/>
            <w:vAlign w:val="center"/>
          </w:tcPr>
          <w:p w14:paraId="017B6F5E"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776C27B6"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right w:val="single" w:sz="4" w:space="0" w:color="auto"/>
            </w:tcBorders>
            <w:vAlign w:val="center"/>
          </w:tcPr>
          <w:p w14:paraId="0B3C64A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left w:val="single" w:sz="4" w:space="0" w:color="auto"/>
              <w:right w:val="single" w:sz="8" w:space="0" w:color="auto"/>
            </w:tcBorders>
            <w:vAlign w:val="center"/>
          </w:tcPr>
          <w:p w14:paraId="26EE69DC"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tcBorders>
            <w:shd w:val="clear" w:color="auto" w:fill="auto"/>
            <w:noWrap/>
            <w:vAlign w:val="center"/>
          </w:tcPr>
          <w:p w14:paraId="235FD4D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2E74431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r>
      <w:tr w:rsidR="00A46D72" w:rsidRPr="00E91E5A" w14:paraId="66AFE46D"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3084798F"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兄弟姉妹</w:t>
            </w:r>
          </w:p>
        </w:tc>
        <w:tc>
          <w:tcPr>
            <w:tcW w:w="737" w:type="dxa"/>
            <w:tcBorders>
              <w:left w:val="single" w:sz="8" w:space="0" w:color="auto"/>
            </w:tcBorders>
            <w:shd w:val="clear" w:color="auto" w:fill="auto"/>
            <w:noWrap/>
            <w:vAlign w:val="center"/>
          </w:tcPr>
          <w:p w14:paraId="65381EBD"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43 </w:t>
            </w:r>
          </w:p>
        </w:tc>
        <w:tc>
          <w:tcPr>
            <w:tcW w:w="737" w:type="dxa"/>
            <w:tcBorders>
              <w:right w:val="single" w:sz="8" w:space="0" w:color="auto"/>
            </w:tcBorders>
            <w:shd w:val="clear" w:color="auto" w:fill="auto"/>
            <w:noWrap/>
            <w:vAlign w:val="center"/>
          </w:tcPr>
          <w:p w14:paraId="350036EA"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69.4 </w:t>
            </w:r>
          </w:p>
        </w:tc>
        <w:tc>
          <w:tcPr>
            <w:tcW w:w="737" w:type="dxa"/>
            <w:tcBorders>
              <w:left w:val="single" w:sz="8" w:space="0" w:color="auto"/>
            </w:tcBorders>
            <w:shd w:val="clear" w:color="auto" w:fill="auto"/>
            <w:noWrap/>
            <w:vAlign w:val="center"/>
          </w:tcPr>
          <w:p w14:paraId="64478B5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43 </w:t>
            </w:r>
          </w:p>
        </w:tc>
        <w:tc>
          <w:tcPr>
            <w:tcW w:w="737" w:type="dxa"/>
            <w:tcBorders>
              <w:right w:val="single" w:sz="8" w:space="0" w:color="auto"/>
            </w:tcBorders>
            <w:shd w:val="clear" w:color="auto" w:fill="auto"/>
            <w:noWrap/>
            <w:vAlign w:val="center"/>
          </w:tcPr>
          <w:p w14:paraId="27B89A3D"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55.1 </w:t>
            </w:r>
          </w:p>
        </w:tc>
        <w:tc>
          <w:tcPr>
            <w:tcW w:w="737" w:type="dxa"/>
            <w:tcBorders>
              <w:right w:val="single" w:sz="4" w:space="0" w:color="auto"/>
            </w:tcBorders>
            <w:vAlign w:val="center"/>
          </w:tcPr>
          <w:p w14:paraId="7001DAA4"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9 </w:t>
            </w:r>
          </w:p>
        </w:tc>
        <w:tc>
          <w:tcPr>
            <w:tcW w:w="737" w:type="dxa"/>
            <w:tcBorders>
              <w:left w:val="single" w:sz="4" w:space="0" w:color="auto"/>
              <w:right w:val="single" w:sz="8" w:space="0" w:color="auto"/>
            </w:tcBorders>
            <w:vAlign w:val="center"/>
          </w:tcPr>
          <w:p w14:paraId="122DC68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34.6 </w:t>
            </w:r>
          </w:p>
        </w:tc>
        <w:tc>
          <w:tcPr>
            <w:tcW w:w="737" w:type="dxa"/>
            <w:tcBorders>
              <w:left w:val="single" w:sz="8" w:space="0" w:color="auto"/>
            </w:tcBorders>
            <w:shd w:val="clear" w:color="auto" w:fill="auto"/>
            <w:noWrap/>
            <w:vAlign w:val="center"/>
          </w:tcPr>
          <w:p w14:paraId="01261A1D"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2DC481AF"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r>
      <w:tr w:rsidR="00A46D72" w:rsidRPr="00E91E5A" w14:paraId="3AA21B84"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04DB0461"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祖父母</w:t>
            </w:r>
          </w:p>
        </w:tc>
        <w:tc>
          <w:tcPr>
            <w:tcW w:w="737" w:type="dxa"/>
            <w:tcBorders>
              <w:left w:val="single" w:sz="8" w:space="0" w:color="auto"/>
            </w:tcBorders>
            <w:shd w:val="clear" w:color="auto" w:fill="auto"/>
            <w:noWrap/>
            <w:vAlign w:val="center"/>
          </w:tcPr>
          <w:p w14:paraId="61439FB4"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5 </w:t>
            </w:r>
          </w:p>
        </w:tc>
        <w:tc>
          <w:tcPr>
            <w:tcW w:w="737" w:type="dxa"/>
            <w:tcBorders>
              <w:right w:val="single" w:sz="8" w:space="0" w:color="auto"/>
            </w:tcBorders>
            <w:shd w:val="clear" w:color="auto" w:fill="auto"/>
            <w:noWrap/>
            <w:vAlign w:val="center"/>
          </w:tcPr>
          <w:p w14:paraId="7A52AB8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8.1 </w:t>
            </w:r>
          </w:p>
        </w:tc>
        <w:tc>
          <w:tcPr>
            <w:tcW w:w="737" w:type="dxa"/>
            <w:tcBorders>
              <w:left w:val="single" w:sz="8" w:space="0" w:color="auto"/>
            </w:tcBorders>
            <w:shd w:val="clear" w:color="auto" w:fill="auto"/>
            <w:noWrap/>
            <w:vAlign w:val="center"/>
          </w:tcPr>
          <w:p w14:paraId="508A8260"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5 </w:t>
            </w:r>
          </w:p>
        </w:tc>
        <w:tc>
          <w:tcPr>
            <w:tcW w:w="737" w:type="dxa"/>
            <w:tcBorders>
              <w:right w:val="single" w:sz="8" w:space="0" w:color="auto"/>
            </w:tcBorders>
            <w:shd w:val="clear" w:color="auto" w:fill="auto"/>
            <w:noWrap/>
            <w:vAlign w:val="center"/>
          </w:tcPr>
          <w:p w14:paraId="6CB8894B"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6.4 </w:t>
            </w:r>
          </w:p>
        </w:tc>
        <w:tc>
          <w:tcPr>
            <w:tcW w:w="737" w:type="dxa"/>
            <w:tcBorders>
              <w:right w:val="single" w:sz="4" w:space="0" w:color="auto"/>
            </w:tcBorders>
            <w:vAlign w:val="center"/>
          </w:tcPr>
          <w:p w14:paraId="7E77FC13"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left w:val="single" w:sz="4" w:space="0" w:color="auto"/>
              <w:right w:val="single" w:sz="8" w:space="0" w:color="auto"/>
            </w:tcBorders>
            <w:vAlign w:val="center"/>
          </w:tcPr>
          <w:p w14:paraId="5C0E7297"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tcBorders>
            <w:shd w:val="clear" w:color="auto" w:fill="auto"/>
            <w:noWrap/>
            <w:vAlign w:val="center"/>
          </w:tcPr>
          <w:p w14:paraId="314EF747"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3D713243"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r>
      <w:tr w:rsidR="00A46D72" w:rsidRPr="00E91E5A" w14:paraId="1D452D17" w14:textId="77777777" w:rsidTr="008142F5">
        <w:trPr>
          <w:trHeight w:hRule="exact" w:val="397"/>
        </w:trPr>
        <w:tc>
          <w:tcPr>
            <w:tcW w:w="4046" w:type="dxa"/>
            <w:tcBorders>
              <w:left w:val="single" w:sz="8" w:space="0" w:color="auto"/>
              <w:right w:val="single" w:sz="8" w:space="0" w:color="auto"/>
            </w:tcBorders>
            <w:shd w:val="clear" w:color="auto" w:fill="auto"/>
            <w:vAlign w:val="center"/>
          </w:tcPr>
          <w:p w14:paraId="7806755C"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その他の親族</w:t>
            </w:r>
          </w:p>
        </w:tc>
        <w:tc>
          <w:tcPr>
            <w:tcW w:w="737" w:type="dxa"/>
            <w:tcBorders>
              <w:left w:val="single" w:sz="8" w:space="0" w:color="auto"/>
            </w:tcBorders>
            <w:shd w:val="clear" w:color="auto" w:fill="auto"/>
            <w:noWrap/>
            <w:vAlign w:val="center"/>
          </w:tcPr>
          <w:p w14:paraId="2AD1458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396536AB"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tcBorders>
            <w:shd w:val="clear" w:color="auto" w:fill="auto"/>
            <w:noWrap/>
            <w:vAlign w:val="center"/>
          </w:tcPr>
          <w:p w14:paraId="7AEF03CD"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 </w:t>
            </w:r>
          </w:p>
        </w:tc>
        <w:tc>
          <w:tcPr>
            <w:tcW w:w="737" w:type="dxa"/>
            <w:tcBorders>
              <w:right w:val="single" w:sz="8" w:space="0" w:color="auto"/>
            </w:tcBorders>
            <w:shd w:val="clear" w:color="auto" w:fill="auto"/>
            <w:noWrap/>
            <w:vAlign w:val="center"/>
          </w:tcPr>
          <w:p w14:paraId="3E71CCD4"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1.3 </w:t>
            </w:r>
          </w:p>
        </w:tc>
        <w:tc>
          <w:tcPr>
            <w:tcW w:w="737" w:type="dxa"/>
            <w:tcBorders>
              <w:right w:val="single" w:sz="4" w:space="0" w:color="auto"/>
            </w:tcBorders>
            <w:vAlign w:val="center"/>
          </w:tcPr>
          <w:p w14:paraId="2ECBB683"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3 </w:t>
            </w:r>
          </w:p>
        </w:tc>
        <w:tc>
          <w:tcPr>
            <w:tcW w:w="737" w:type="dxa"/>
            <w:tcBorders>
              <w:left w:val="single" w:sz="4" w:space="0" w:color="auto"/>
              <w:right w:val="single" w:sz="8" w:space="0" w:color="auto"/>
            </w:tcBorders>
            <w:vAlign w:val="center"/>
          </w:tcPr>
          <w:p w14:paraId="58257CBB"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11.5 </w:t>
            </w:r>
          </w:p>
        </w:tc>
        <w:tc>
          <w:tcPr>
            <w:tcW w:w="737" w:type="dxa"/>
            <w:tcBorders>
              <w:left w:val="single" w:sz="8" w:space="0" w:color="auto"/>
            </w:tcBorders>
            <w:shd w:val="clear" w:color="auto" w:fill="808080" w:themeFill="background1" w:themeFillShade="80"/>
            <w:noWrap/>
            <w:vAlign w:val="center"/>
          </w:tcPr>
          <w:p w14:paraId="312EF42A"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 </w:t>
            </w:r>
          </w:p>
        </w:tc>
        <w:tc>
          <w:tcPr>
            <w:tcW w:w="737" w:type="dxa"/>
            <w:tcBorders>
              <w:right w:val="single" w:sz="8" w:space="0" w:color="auto"/>
            </w:tcBorders>
            <w:shd w:val="clear" w:color="auto" w:fill="808080" w:themeFill="background1" w:themeFillShade="80"/>
            <w:noWrap/>
            <w:tcMar>
              <w:left w:w="57" w:type="dxa"/>
              <w:right w:w="57" w:type="dxa"/>
            </w:tcMar>
            <w:vAlign w:val="center"/>
          </w:tcPr>
          <w:p w14:paraId="7159CE1D" w14:textId="77777777" w:rsidR="00A46D72" w:rsidRPr="00E91E5A" w:rsidRDefault="00A46D72" w:rsidP="007913A0">
            <w:pPr>
              <w:pStyle w:val="124"/>
              <w:ind w:left="227" w:hanging="227"/>
              <w:rPr>
                <w:rFonts w:ascii="ＭＳ Ｐゴシック" w:eastAsia="ＭＳ Ｐゴシック" w:hAnsi="ＭＳ Ｐゴシック" w:cs="ＭＳ Ｐゴシック"/>
                <w:sz w:val="22"/>
              </w:rPr>
            </w:pPr>
            <w:r w:rsidRPr="00E91E5A">
              <w:rPr>
                <w:rFonts w:hint="eastAsia"/>
                <w:sz w:val="22"/>
              </w:rPr>
              <w:t xml:space="preserve">100.0 </w:t>
            </w:r>
          </w:p>
        </w:tc>
      </w:tr>
      <w:tr w:rsidR="00A46D72" w:rsidRPr="00E91E5A" w14:paraId="0C53B607" w14:textId="77777777" w:rsidTr="003E7A1E">
        <w:trPr>
          <w:trHeight w:hRule="exact" w:val="397"/>
        </w:trPr>
        <w:tc>
          <w:tcPr>
            <w:tcW w:w="4046" w:type="dxa"/>
            <w:tcBorders>
              <w:left w:val="single" w:sz="8" w:space="0" w:color="auto"/>
              <w:bottom w:val="single" w:sz="8" w:space="0" w:color="auto"/>
              <w:right w:val="single" w:sz="8" w:space="0" w:color="auto"/>
            </w:tcBorders>
            <w:shd w:val="clear" w:color="auto" w:fill="auto"/>
            <w:vAlign w:val="center"/>
          </w:tcPr>
          <w:p w14:paraId="01DF9D42"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無回答</w:t>
            </w:r>
          </w:p>
        </w:tc>
        <w:tc>
          <w:tcPr>
            <w:tcW w:w="737" w:type="dxa"/>
            <w:tcBorders>
              <w:left w:val="single" w:sz="8" w:space="0" w:color="auto"/>
              <w:bottom w:val="single" w:sz="8" w:space="0" w:color="auto"/>
            </w:tcBorders>
            <w:shd w:val="clear" w:color="auto" w:fill="auto"/>
            <w:noWrap/>
            <w:vAlign w:val="center"/>
          </w:tcPr>
          <w:p w14:paraId="7AA08E8B"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bottom w:val="single" w:sz="8" w:space="0" w:color="auto"/>
              <w:right w:val="single" w:sz="8" w:space="0" w:color="auto"/>
            </w:tcBorders>
            <w:shd w:val="clear" w:color="auto" w:fill="auto"/>
            <w:noWrap/>
            <w:vAlign w:val="center"/>
          </w:tcPr>
          <w:p w14:paraId="7C8952B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bottom w:val="single" w:sz="8" w:space="0" w:color="auto"/>
            </w:tcBorders>
            <w:shd w:val="clear" w:color="auto" w:fill="auto"/>
            <w:noWrap/>
            <w:vAlign w:val="center"/>
          </w:tcPr>
          <w:p w14:paraId="3B376716"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bottom w:val="single" w:sz="8" w:space="0" w:color="auto"/>
              <w:right w:val="single" w:sz="8" w:space="0" w:color="auto"/>
            </w:tcBorders>
            <w:shd w:val="clear" w:color="auto" w:fill="auto"/>
            <w:noWrap/>
            <w:vAlign w:val="center"/>
          </w:tcPr>
          <w:p w14:paraId="577A95C6"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bottom w:val="single" w:sz="8" w:space="0" w:color="auto"/>
              <w:right w:val="single" w:sz="4" w:space="0" w:color="auto"/>
            </w:tcBorders>
            <w:vAlign w:val="center"/>
          </w:tcPr>
          <w:p w14:paraId="14D0C485"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left w:val="single" w:sz="4" w:space="0" w:color="auto"/>
              <w:bottom w:val="single" w:sz="8" w:space="0" w:color="auto"/>
              <w:right w:val="single" w:sz="8" w:space="0" w:color="auto"/>
            </w:tcBorders>
            <w:vAlign w:val="center"/>
          </w:tcPr>
          <w:p w14:paraId="280FD1E6"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bottom w:val="single" w:sz="8" w:space="0" w:color="auto"/>
            </w:tcBorders>
            <w:shd w:val="clear" w:color="auto" w:fill="auto"/>
            <w:noWrap/>
            <w:vAlign w:val="center"/>
          </w:tcPr>
          <w:p w14:paraId="01F42526"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bottom w:val="single" w:sz="8" w:space="0" w:color="auto"/>
              <w:right w:val="single" w:sz="8" w:space="0" w:color="auto"/>
            </w:tcBorders>
            <w:shd w:val="clear" w:color="auto" w:fill="auto"/>
            <w:noWrap/>
            <w:vAlign w:val="center"/>
          </w:tcPr>
          <w:p w14:paraId="0E41C5F3"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r>
    </w:tbl>
    <w:p w14:paraId="027ADE3F" w14:textId="77777777" w:rsidR="00A46D72" w:rsidRPr="00E91E5A" w:rsidRDefault="00A46D72" w:rsidP="00A46D72">
      <w:r w:rsidRPr="00E91E5A">
        <w:br w:type="page"/>
      </w:r>
    </w:p>
    <w:p w14:paraId="3EACD71A" w14:textId="77777777" w:rsidR="00A46D72" w:rsidRPr="00E91E5A" w:rsidRDefault="00A46D72" w:rsidP="00A46D72"/>
    <w:p w14:paraId="07C4CD7A" w14:textId="77777777" w:rsidR="00A46D72" w:rsidRPr="00E91E5A" w:rsidRDefault="00A46D72" w:rsidP="00A46D72">
      <w:pPr>
        <w:pStyle w:val="123"/>
      </w:pPr>
      <w:r w:rsidRPr="00E91E5A">
        <w:rPr>
          <w:rFonts w:asciiTheme="majorEastAsia" w:eastAsiaTheme="majorEastAsia" w:hAnsiTheme="majorEastAsia" w:hint="eastAsia"/>
          <w:sz w:val="26"/>
          <w:szCs w:val="26"/>
        </w:rPr>
        <w:t xml:space="preserve">【精神】 </w:t>
      </w:r>
      <w:r w:rsidRPr="00E91E5A">
        <w:rPr>
          <w:rFonts w:hint="eastAsia"/>
        </w:rPr>
        <w:t>同居している家族・親族（年齢別）</w:t>
      </w:r>
    </w:p>
    <w:tbl>
      <w:tblPr>
        <w:tblW w:w="994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046"/>
        <w:gridCol w:w="737"/>
        <w:gridCol w:w="737"/>
        <w:gridCol w:w="737"/>
        <w:gridCol w:w="737"/>
        <w:gridCol w:w="737"/>
        <w:gridCol w:w="737"/>
        <w:gridCol w:w="737"/>
        <w:gridCol w:w="737"/>
      </w:tblGrid>
      <w:tr w:rsidR="00A46D72" w:rsidRPr="00E91E5A" w14:paraId="600F44FF" w14:textId="77777777" w:rsidTr="003E7A1E">
        <w:trPr>
          <w:trHeight w:val="454"/>
        </w:trPr>
        <w:tc>
          <w:tcPr>
            <w:tcW w:w="4046" w:type="dxa"/>
            <w:vMerge w:val="restart"/>
            <w:tcBorders>
              <w:top w:val="single" w:sz="8" w:space="0" w:color="auto"/>
              <w:left w:val="single" w:sz="8" w:space="0" w:color="auto"/>
              <w:bottom w:val="single" w:sz="8" w:space="0" w:color="auto"/>
              <w:right w:val="single" w:sz="8" w:space="0" w:color="auto"/>
              <w:tl2br w:val="single" w:sz="4" w:space="0" w:color="auto"/>
            </w:tcBorders>
            <w:shd w:val="clear" w:color="auto" w:fill="auto"/>
            <w:vAlign w:val="center"/>
          </w:tcPr>
          <w:p w14:paraId="240B8150" w14:textId="77777777" w:rsidR="00A46D72" w:rsidRPr="00E91E5A" w:rsidRDefault="00A46D72" w:rsidP="007913A0">
            <w:pPr>
              <w:pStyle w:val="afff0"/>
              <w:jc w:val="right"/>
            </w:pPr>
            <w:r w:rsidRPr="00E91E5A">
              <w:rPr>
                <w:rFonts w:hint="eastAsia"/>
              </w:rPr>
              <w:t>年齢</w:t>
            </w:r>
          </w:p>
          <w:p w14:paraId="686C922F" w14:textId="77777777" w:rsidR="00A46D72" w:rsidRPr="00E91E5A" w:rsidRDefault="00A46D72" w:rsidP="007913A0">
            <w:pPr>
              <w:pStyle w:val="afff0"/>
            </w:pPr>
          </w:p>
          <w:p w14:paraId="2830F0CA" w14:textId="77777777" w:rsidR="00A46D72" w:rsidRPr="00E91E5A" w:rsidRDefault="00A46D72" w:rsidP="003E7A1E">
            <w:pPr>
              <w:pStyle w:val="afff0"/>
              <w:spacing w:line="240" w:lineRule="exact"/>
              <w:ind w:leftChars="-20" w:left="-45"/>
            </w:pPr>
            <w:r w:rsidRPr="00E91E5A">
              <w:rPr>
                <w:rFonts w:hint="eastAsia"/>
              </w:rPr>
              <w:t>同居している家族・親族</w:t>
            </w:r>
          </w:p>
        </w:tc>
        <w:tc>
          <w:tcPr>
            <w:tcW w:w="1474" w:type="dxa"/>
            <w:gridSpan w:val="2"/>
            <w:tcBorders>
              <w:top w:val="single" w:sz="8" w:space="0" w:color="auto"/>
              <w:left w:val="single" w:sz="8" w:space="0" w:color="auto"/>
              <w:right w:val="single" w:sz="8" w:space="0" w:color="auto"/>
            </w:tcBorders>
            <w:shd w:val="clear" w:color="auto" w:fill="auto"/>
            <w:noWrap/>
            <w:vAlign w:val="center"/>
            <w:hideMark/>
          </w:tcPr>
          <w:p w14:paraId="78923572" w14:textId="77777777" w:rsidR="00A46D72" w:rsidRPr="00E91E5A" w:rsidRDefault="00A46D72" w:rsidP="00A46D72">
            <w:pPr>
              <w:pStyle w:val="122"/>
            </w:pPr>
            <w:r w:rsidRPr="00E91E5A">
              <w:rPr>
                <w:rFonts w:hint="eastAsia"/>
              </w:rPr>
              <w:t>0～17歳</w:t>
            </w:r>
          </w:p>
          <w:p w14:paraId="1C193BDF" w14:textId="77777777" w:rsidR="00A46D72" w:rsidRPr="00E91E5A" w:rsidRDefault="00A46D72" w:rsidP="00A46D72">
            <w:pPr>
              <w:pStyle w:val="122"/>
            </w:pPr>
            <w:r w:rsidRPr="00E91E5A">
              <w:t>n=5</w:t>
            </w:r>
          </w:p>
        </w:tc>
        <w:tc>
          <w:tcPr>
            <w:tcW w:w="1474" w:type="dxa"/>
            <w:gridSpan w:val="2"/>
            <w:tcBorders>
              <w:top w:val="single" w:sz="8" w:space="0" w:color="auto"/>
              <w:left w:val="single" w:sz="8" w:space="0" w:color="auto"/>
              <w:right w:val="single" w:sz="8" w:space="0" w:color="auto"/>
            </w:tcBorders>
            <w:shd w:val="clear" w:color="auto" w:fill="auto"/>
            <w:noWrap/>
            <w:vAlign w:val="center"/>
            <w:hideMark/>
          </w:tcPr>
          <w:p w14:paraId="0F1A8B65" w14:textId="77777777" w:rsidR="00A46D72" w:rsidRPr="00E91E5A" w:rsidRDefault="00A46D72" w:rsidP="00A46D72">
            <w:pPr>
              <w:pStyle w:val="122"/>
            </w:pPr>
            <w:r w:rsidRPr="00E91E5A">
              <w:rPr>
                <w:rFonts w:hint="eastAsia"/>
              </w:rPr>
              <w:t>18～39歳</w:t>
            </w:r>
          </w:p>
          <w:p w14:paraId="086249B5" w14:textId="77777777" w:rsidR="00A46D72" w:rsidRPr="00E91E5A" w:rsidRDefault="00A46D72" w:rsidP="00A46D72">
            <w:pPr>
              <w:pStyle w:val="122"/>
            </w:pPr>
            <w:r w:rsidRPr="00E91E5A">
              <w:t>n=62</w:t>
            </w:r>
          </w:p>
        </w:tc>
        <w:tc>
          <w:tcPr>
            <w:tcW w:w="1474" w:type="dxa"/>
            <w:gridSpan w:val="2"/>
            <w:tcBorders>
              <w:top w:val="single" w:sz="8" w:space="0" w:color="auto"/>
              <w:left w:val="single" w:sz="8" w:space="0" w:color="auto"/>
              <w:right w:val="single" w:sz="8" w:space="0" w:color="auto"/>
            </w:tcBorders>
            <w:vAlign w:val="center"/>
          </w:tcPr>
          <w:p w14:paraId="3DB25815" w14:textId="77777777" w:rsidR="00A46D72" w:rsidRPr="00E91E5A" w:rsidRDefault="00A46D72" w:rsidP="00A46D72">
            <w:pPr>
              <w:pStyle w:val="122"/>
            </w:pPr>
            <w:r w:rsidRPr="00E91E5A">
              <w:rPr>
                <w:rFonts w:hint="eastAsia"/>
              </w:rPr>
              <w:t>40～64歳</w:t>
            </w:r>
          </w:p>
          <w:p w14:paraId="7DE9E15C" w14:textId="77777777" w:rsidR="00A46D72" w:rsidRPr="00E91E5A" w:rsidRDefault="00A46D72" w:rsidP="00A46D72">
            <w:pPr>
              <w:pStyle w:val="122"/>
            </w:pPr>
            <w:r w:rsidRPr="00E91E5A">
              <w:t>n=90</w:t>
            </w:r>
          </w:p>
        </w:tc>
        <w:tc>
          <w:tcPr>
            <w:tcW w:w="1474" w:type="dxa"/>
            <w:gridSpan w:val="2"/>
            <w:tcBorders>
              <w:top w:val="single" w:sz="8" w:space="0" w:color="auto"/>
              <w:left w:val="single" w:sz="8" w:space="0" w:color="auto"/>
              <w:right w:val="single" w:sz="8" w:space="0" w:color="auto"/>
            </w:tcBorders>
            <w:shd w:val="clear" w:color="auto" w:fill="auto"/>
            <w:noWrap/>
            <w:vAlign w:val="center"/>
            <w:hideMark/>
          </w:tcPr>
          <w:p w14:paraId="10778E6C" w14:textId="77777777" w:rsidR="00A46D72" w:rsidRPr="00E91E5A" w:rsidRDefault="00A46D72" w:rsidP="00A46D72">
            <w:pPr>
              <w:pStyle w:val="122"/>
            </w:pPr>
            <w:r w:rsidRPr="00E91E5A">
              <w:rPr>
                <w:rFonts w:hint="eastAsia"/>
              </w:rPr>
              <w:t>65歳以上</w:t>
            </w:r>
          </w:p>
          <w:p w14:paraId="559F6C6C" w14:textId="77777777" w:rsidR="00A46D72" w:rsidRPr="00E91E5A" w:rsidRDefault="00A46D72" w:rsidP="00A46D72">
            <w:pPr>
              <w:pStyle w:val="122"/>
            </w:pPr>
            <w:r w:rsidRPr="00E91E5A">
              <w:t>n=11</w:t>
            </w:r>
          </w:p>
        </w:tc>
      </w:tr>
      <w:tr w:rsidR="00A46D72" w:rsidRPr="00E91E5A" w14:paraId="4D94CECE" w14:textId="77777777" w:rsidTr="003E7A1E">
        <w:trPr>
          <w:trHeight w:val="285"/>
        </w:trPr>
        <w:tc>
          <w:tcPr>
            <w:tcW w:w="4046" w:type="dxa"/>
            <w:vMerge/>
            <w:tcBorders>
              <w:left w:val="single" w:sz="8" w:space="0" w:color="auto"/>
              <w:bottom w:val="single" w:sz="8" w:space="0" w:color="auto"/>
              <w:right w:val="single" w:sz="8" w:space="0" w:color="auto"/>
              <w:tl2br w:val="single" w:sz="4" w:space="0" w:color="auto"/>
            </w:tcBorders>
            <w:shd w:val="clear" w:color="auto" w:fill="auto"/>
            <w:vAlign w:val="center"/>
          </w:tcPr>
          <w:p w14:paraId="44D6DBB4" w14:textId="77777777" w:rsidR="00A46D72" w:rsidRPr="00E91E5A" w:rsidRDefault="00A46D72" w:rsidP="007913A0">
            <w:pPr>
              <w:widowControl/>
              <w:spacing w:line="240" w:lineRule="exact"/>
              <w:jc w:val="left"/>
              <w:rPr>
                <w:rFonts w:ascii="ＭＳ ゴシック" w:eastAsia="ＭＳ ゴシック" w:hAnsi="ＭＳ ゴシック" w:cs="ＭＳ Ｐゴシック"/>
                <w:sz w:val="18"/>
                <w:szCs w:val="18"/>
              </w:rPr>
            </w:pPr>
          </w:p>
        </w:tc>
        <w:tc>
          <w:tcPr>
            <w:tcW w:w="737" w:type="dxa"/>
            <w:tcBorders>
              <w:left w:val="single" w:sz="8" w:space="0" w:color="auto"/>
              <w:bottom w:val="single" w:sz="8" w:space="0" w:color="auto"/>
            </w:tcBorders>
            <w:shd w:val="clear" w:color="auto" w:fill="auto"/>
            <w:noWrap/>
            <w:vAlign w:val="center"/>
            <w:hideMark/>
          </w:tcPr>
          <w:p w14:paraId="01B765E8" w14:textId="77777777" w:rsidR="00A46D72" w:rsidRPr="00E91E5A" w:rsidRDefault="00A46D72" w:rsidP="00A46D72">
            <w:pPr>
              <w:pStyle w:val="122"/>
            </w:pPr>
            <w:r w:rsidRPr="00E91E5A">
              <w:rPr>
                <w:rFonts w:hint="eastAsia"/>
              </w:rPr>
              <w:t>人数</w:t>
            </w:r>
          </w:p>
        </w:tc>
        <w:tc>
          <w:tcPr>
            <w:tcW w:w="737" w:type="dxa"/>
            <w:tcBorders>
              <w:bottom w:val="single" w:sz="8" w:space="0" w:color="auto"/>
              <w:right w:val="single" w:sz="8" w:space="0" w:color="auto"/>
            </w:tcBorders>
            <w:shd w:val="clear" w:color="auto" w:fill="auto"/>
            <w:noWrap/>
            <w:vAlign w:val="center"/>
            <w:hideMark/>
          </w:tcPr>
          <w:p w14:paraId="73CD1CC4" w14:textId="77777777" w:rsidR="00A46D72" w:rsidRPr="00E91E5A" w:rsidRDefault="00A46D72" w:rsidP="00A46D72">
            <w:pPr>
              <w:pStyle w:val="122"/>
            </w:pPr>
            <w:r w:rsidRPr="00E91E5A">
              <w:rPr>
                <w:rFonts w:hint="eastAsia"/>
              </w:rPr>
              <w:t>％</w:t>
            </w:r>
          </w:p>
        </w:tc>
        <w:tc>
          <w:tcPr>
            <w:tcW w:w="737" w:type="dxa"/>
            <w:tcBorders>
              <w:left w:val="single" w:sz="8" w:space="0" w:color="auto"/>
              <w:bottom w:val="single" w:sz="8" w:space="0" w:color="auto"/>
            </w:tcBorders>
            <w:shd w:val="clear" w:color="auto" w:fill="auto"/>
            <w:noWrap/>
            <w:vAlign w:val="center"/>
            <w:hideMark/>
          </w:tcPr>
          <w:p w14:paraId="1ED580D8" w14:textId="77777777" w:rsidR="00A46D72" w:rsidRPr="00E91E5A" w:rsidRDefault="00A46D72" w:rsidP="00A46D72">
            <w:pPr>
              <w:pStyle w:val="122"/>
            </w:pPr>
            <w:r w:rsidRPr="00E91E5A">
              <w:rPr>
                <w:rFonts w:hint="eastAsia"/>
              </w:rPr>
              <w:t>人数</w:t>
            </w:r>
          </w:p>
        </w:tc>
        <w:tc>
          <w:tcPr>
            <w:tcW w:w="737" w:type="dxa"/>
            <w:tcBorders>
              <w:bottom w:val="single" w:sz="8" w:space="0" w:color="auto"/>
              <w:right w:val="single" w:sz="8" w:space="0" w:color="auto"/>
            </w:tcBorders>
            <w:shd w:val="clear" w:color="auto" w:fill="auto"/>
            <w:noWrap/>
            <w:vAlign w:val="center"/>
            <w:hideMark/>
          </w:tcPr>
          <w:p w14:paraId="7FBCAFC3" w14:textId="77777777" w:rsidR="00A46D72" w:rsidRPr="00E91E5A" w:rsidRDefault="00A46D72" w:rsidP="00A46D72">
            <w:pPr>
              <w:pStyle w:val="122"/>
            </w:pPr>
            <w:r w:rsidRPr="00E91E5A">
              <w:rPr>
                <w:rFonts w:hint="eastAsia"/>
              </w:rPr>
              <w:t>％</w:t>
            </w:r>
          </w:p>
        </w:tc>
        <w:tc>
          <w:tcPr>
            <w:tcW w:w="737" w:type="dxa"/>
            <w:tcBorders>
              <w:bottom w:val="single" w:sz="8" w:space="0" w:color="auto"/>
              <w:right w:val="single" w:sz="4" w:space="0" w:color="auto"/>
            </w:tcBorders>
            <w:vAlign w:val="center"/>
          </w:tcPr>
          <w:p w14:paraId="04AFCF1E" w14:textId="77777777" w:rsidR="00A46D72" w:rsidRPr="00E91E5A" w:rsidRDefault="00A46D72" w:rsidP="00A46D72">
            <w:pPr>
              <w:pStyle w:val="122"/>
            </w:pPr>
            <w:r w:rsidRPr="00E91E5A">
              <w:rPr>
                <w:rFonts w:hint="eastAsia"/>
              </w:rPr>
              <w:t>人数</w:t>
            </w:r>
          </w:p>
        </w:tc>
        <w:tc>
          <w:tcPr>
            <w:tcW w:w="737" w:type="dxa"/>
            <w:tcBorders>
              <w:left w:val="single" w:sz="4" w:space="0" w:color="auto"/>
              <w:bottom w:val="single" w:sz="8" w:space="0" w:color="auto"/>
              <w:right w:val="single" w:sz="8" w:space="0" w:color="auto"/>
            </w:tcBorders>
            <w:vAlign w:val="center"/>
          </w:tcPr>
          <w:p w14:paraId="67A96E5D" w14:textId="77777777" w:rsidR="00A46D72" w:rsidRPr="00E91E5A" w:rsidRDefault="00A46D72" w:rsidP="00A46D72">
            <w:pPr>
              <w:pStyle w:val="122"/>
            </w:pPr>
            <w:r w:rsidRPr="00E91E5A">
              <w:rPr>
                <w:rFonts w:hint="eastAsia"/>
              </w:rPr>
              <w:t>％</w:t>
            </w:r>
          </w:p>
        </w:tc>
        <w:tc>
          <w:tcPr>
            <w:tcW w:w="737" w:type="dxa"/>
            <w:tcBorders>
              <w:left w:val="single" w:sz="8" w:space="0" w:color="auto"/>
              <w:bottom w:val="single" w:sz="8" w:space="0" w:color="auto"/>
            </w:tcBorders>
            <w:shd w:val="clear" w:color="auto" w:fill="auto"/>
            <w:noWrap/>
            <w:vAlign w:val="center"/>
            <w:hideMark/>
          </w:tcPr>
          <w:p w14:paraId="69FBD607" w14:textId="77777777" w:rsidR="00A46D72" w:rsidRPr="00E91E5A" w:rsidRDefault="00A46D72" w:rsidP="00A46D72">
            <w:pPr>
              <w:pStyle w:val="122"/>
            </w:pPr>
            <w:r w:rsidRPr="00E91E5A">
              <w:rPr>
                <w:rFonts w:hint="eastAsia"/>
              </w:rPr>
              <w:t>人数</w:t>
            </w:r>
          </w:p>
        </w:tc>
        <w:tc>
          <w:tcPr>
            <w:tcW w:w="737" w:type="dxa"/>
            <w:tcBorders>
              <w:bottom w:val="single" w:sz="8" w:space="0" w:color="auto"/>
              <w:right w:val="single" w:sz="8" w:space="0" w:color="auto"/>
            </w:tcBorders>
            <w:shd w:val="clear" w:color="auto" w:fill="auto"/>
            <w:noWrap/>
            <w:vAlign w:val="center"/>
            <w:hideMark/>
          </w:tcPr>
          <w:p w14:paraId="7D4EA820" w14:textId="77777777" w:rsidR="00A46D72" w:rsidRPr="00E91E5A" w:rsidRDefault="00A46D72" w:rsidP="00A46D72">
            <w:pPr>
              <w:pStyle w:val="122"/>
            </w:pPr>
            <w:r w:rsidRPr="00E91E5A">
              <w:rPr>
                <w:rFonts w:hint="eastAsia"/>
              </w:rPr>
              <w:t>％</w:t>
            </w:r>
          </w:p>
        </w:tc>
      </w:tr>
      <w:tr w:rsidR="00A46D72" w:rsidRPr="00E91E5A" w14:paraId="7E44DD87" w14:textId="77777777" w:rsidTr="003E7A1E">
        <w:trPr>
          <w:trHeight w:hRule="exact" w:val="397"/>
        </w:trPr>
        <w:tc>
          <w:tcPr>
            <w:tcW w:w="4046" w:type="dxa"/>
            <w:tcBorders>
              <w:top w:val="single" w:sz="8" w:space="0" w:color="auto"/>
              <w:left w:val="single" w:sz="8" w:space="0" w:color="auto"/>
              <w:right w:val="single" w:sz="8" w:space="0" w:color="auto"/>
            </w:tcBorders>
            <w:shd w:val="clear" w:color="auto" w:fill="auto"/>
            <w:vAlign w:val="center"/>
          </w:tcPr>
          <w:p w14:paraId="60CEA65A"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配偶者（夫または妻）</w:t>
            </w:r>
          </w:p>
        </w:tc>
        <w:tc>
          <w:tcPr>
            <w:tcW w:w="737" w:type="dxa"/>
            <w:tcBorders>
              <w:top w:val="single" w:sz="8" w:space="0" w:color="auto"/>
              <w:left w:val="single" w:sz="8" w:space="0" w:color="auto"/>
            </w:tcBorders>
            <w:shd w:val="clear" w:color="auto" w:fill="auto"/>
            <w:noWrap/>
            <w:vAlign w:val="center"/>
          </w:tcPr>
          <w:p w14:paraId="72D0ABA6"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top w:val="single" w:sz="8" w:space="0" w:color="auto"/>
              <w:right w:val="single" w:sz="8" w:space="0" w:color="auto"/>
            </w:tcBorders>
            <w:shd w:val="clear" w:color="auto" w:fill="auto"/>
            <w:noWrap/>
            <w:vAlign w:val="center"/>
          </w:tcPr>
          <w:p w14:paraId="4A56012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top w:val="single" w:sz="8" w:space="0" w:color="auto"/>
              <w:left w:val="single" w:sz="8" w:space="0" w:color="auto"/>
            </w:tcBorders>
            <w:shd w:val="clear" w:color="auto" w:fill="auto"/>
            <w:noWrap/>
            <w:vAlign w:val="center"/>
          </w:tcPr>
          <w:p w14:paraId="60772D20"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7 </w:t>
            </w:r>
          </w:p>
        </w:tc>
        <w:tc>
          <w:tcPr>
            <w:tcW w:w="737" w:type="dxa"/>
            <w:tcBorders>
              <w:top w:val="single" w:sz="8" w:space="0" w:color="auto"/>
              <w:right w:val="single" w:sz="8" w:space="0" w:color="auto"/>
            </w:tcBorders>
            <w:shd w:val="clear" w:color="auto" w:fill="auto"/>
            <w:noWrap/>
            <w:vAlign w:val="center"/>
          </w:tcPr>
          <w:p w14:paraId="570B1D6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11.3 </w:t>
            </w:r>
          </w:p>
        </w:tc>
        <w:tc>
          <w:tcPr>
            <w:tcW w:w="737" w:type="dxa"/>
            <w:tcBorders>
              <w:top w:val="single" w:sz="8" w:space="0" w:color="auto"/>
              <w:right w:val="single" w:sz="4" w:space="0" w:color="auto"/>
            </w:tcBorders>
            <w:shd w:val="clear" w:color="auto" w:fill="D9D9D9" w:themeFill="background1" w:themeFillShade="D9"/>
            <w:vAlign w:val="center"/>
          </w:tcPr>
          <w:p w14:paraId="6074177D"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35 </w:t>
            </w:r>
          </w:p>
        </w:tc>
        <w:tc>
          <w:tcPr>
            <w:tcW w:w="737" w:type="dxa"/>
            <w:tcBorders>
              <w:top w:val="single" w:sz="8" w:space="0" w:color="auto"/>
              <w:left w:val="single" w:sz="4" w:space="0" w:color="auto"/>
              <w:right w:val="single" w:sz="8" w:space="0" w:color="auto"/>
            </w:tcBorders>
            <w:shd w:val="clear" w:color="auto" w:fill="D9D9D9" w:themeFill="background1" w:themeFillShade="D9"/>
            <w:vAlign w:val="center"/>
          </w:tcPr>
          <w:p w14:paraId="60B60826"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38.9 </w:t>
            </w:r>
          </w:p>
        </w:tc>
        <w:tc>
          <w:tcPr>
            <w:tcW w:w="737" w:type="dxa"/>
            <w:tcBorders>
              <w:top w:val="single" w:sz="8" w:space="0" w:color="auto"/>
              <w:left w:val="single" w:sz="8" w:space="0" w:color="auto"/>
            </w:tcBorders>
            <w:shd w:val="clear" w:color="auto" w:fill="808080" w:themeFill="background1" w:themeFillShade="80"/>
            <w:noWrap/>
            <w:vAlign w:val="center"/>
          </w:tcPr>
          <w:p w14:paraId="42638FAB"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10 </w:t>
            </w:r>
          </w:p>
        </w:tc>
        <w:tc>
          <w:tcPr>
            <w:tcW w:w="737" w:type="dxa"/>
            <w:tcBorders>
              <w:top w:val="single" w:sz="8" w:space="0" w:color="auto"/>
              <w:right w:val="single" w:sz="8" w:space="0" w:color="auto"/>
            </w:tcBorders>
            <w:shd w:val="clear" w:color="auto" w:fill="808080" w:themeFill="background1" w:themeFillShade="80"/>
            <w:noWrap/>
            <w:vAlign w:val="center"/>
          </w:tcPr>
          <w:p w14:paraId="008B6240"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90.9 </w:t>
            </w:r>
          </w:p>
        </w:tc>
      </w:tr>
      <w:tr w:rsidR="00A46D72" w:rsidRPr="00E91E5A" w14:paraId="45128567"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32F391A9"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父</w:t>
            </w:r>
          </w:p>
        </w:tc>
        <w:tc>
          <w:tcPr>
            <w:tcW w:w="737" w:type="dxa"/>
            <w:tcBorders>
              <w:left w:val="single" w:sz="8" w:space="0" w:color="auto"/>
            </w:tcBorders>
            <w:shd w:val="clear" w:color="auto" w:fill="auto"/>
            <w:noWrap/>
            <w:vAlign w:val="center"/>
          </w:tcPr>
          <w:p w14:paraId="4527CAF3"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4 </w:t>
            </w:r>
          </w:p>
        </w:tc>
        <w:tc>
          <w:tcPr>
            <w:tcW w:w="737" w:type="dxa"/>
            <w:tcBorders>
              <w:right w:val="single" w:sz="8" w:space="0" w:color="auto"/>
            </w:tcBorders>
            <w:shd w:val="clear" w:color="auto" w:fill="auto"/>
            <w:noWrap/>
            <w:vAlign w:val="center"/>
          </w:tcPr>
          <w:p w14:paraId="22A19BDA"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80.0 </w:t>
            </w:r>
          </w:p>
        </w:tc>
        <w:tc>
          <w:tcPr>
            <w:tcW w:w="737" w:type="dxa"/>
            <w:tcBorders>
              <w:left w:val="single" w:sz="8" w:space="0" w:color="auto"/>
            </w:tcBorders>
            <w:shd w:val="clear" w:color="auto" w:fill="D9D9D9" w:themeFill="background1" w:themeFillShade="D9"/>
            <w:noWrap/>
            <w:vAlign w:val="center"/>
          </w:tcPr>
          <w:p w14:paraId="2CE4D04A"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40 </w:t>
            </w:r>
          </w:p>
        </w:tc>
        <w:tc>
          <w:tcPr>
            <w:tcW w:w="737" w:type="dxa"/>
            <w:tcBorders>
              <w:right w:val="single" w:sz="8" w:space="0" w:color="auto"/>
            </w:tcBorders>
            <w:shd w:val="clear" w:color="auto" w:fill="D9D9D9" w:themeFill="background1" w:themeFillShade="D9"/>
            <w:noWrap/>
            <w:vAlign w:val="center"/>
          </w:tcPr>
          <w:p w14:paraId="6117756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64.5 </w:t>
            </w:r>
          </w:p>
        </w:tc>
        <w:tc>
          <w:tcPr>
            <w:tcW w:w="737" w:type="dxa"/>
            <w:tcBorders>
              <w:right w:val="single" w:sz="4" w:space="0" w:color="auto"/>
            </w:tcBorders>
            <w:vAlign w:val="center"/>
          </w:tcPr>
          <w:p w14:paraId="5BFFFE6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29 </w:t>
            </w:r>
          </w:p>
        </w:tc>
        <w:tc>
          <w:tcPr>
            <w:tcW w:w="737" w:type="dxa"/>
            <w:tcBorders>
              <w:left w:val="single" w:sz="4" w:space="0" w:color="auto"/>
              <w:right w:val="single" w:sz="8" w:space="0" w:color="auto"/>
            </w:tcBorders>
            <w:vAlign w:val="center"/>
          </w:tcPr>
          <w:p w14:paraId="06CFBDA4"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32.2 </w:t>
            </w:r>
          </w:p>
        </w:tc>
        <w:tc>
          <w:tcPr>
            <w:tcW w:w="737" w:type="dxa"/>
            <w:tcBorders>
              <w:left w:val="single" w:sz="8" w:space="0" w:color="auto"/>
            </w:tcBorders>
            <w:shd w:val="clear" w:color="auto" w:fill="auto"/>
            <w:noWrap/>
            <w:vAlign w:val="center"/>
          </w:tcPr>
          <w:p w14:paraId="6AAAF89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3C0FCC04"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r>
      <w:tr w:rsidR="00A46D72" w:rsidRPr="00E91E5A" w14:paraId="1BFAAA1E" w14:textId="77777777" w:rsidTr="008142F5">
        <w:trPr>
          <w:trHeight w:hRule="exact" w:val="397"/>
        </w:trPr>
        <w:tc>
          <w:tcPr>
            <w:tcW w:w="4046" w:type="dxa"/>
            <w:tcBorders>
              <w:left w:val="single" w:sz="8" w:space="0" w:color="auto"/>
              <w:right w:val="single" w:sz="8" w:space="0" w:color="auto"/>
            </w:tcBorders>
            <w:shd w:val="clear" w:color="auto" w:fill="auto"/>
            <w:vAlign w:val="center"/>
          </w:tcPr>
          <w:p w14:paraId="729492FC"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母</w:t>
            </w:r>
          </w:p>
        </w:tc>
        <w:tc>
          <w:tcPr>
            <w:tcW w:w="737" w:type="dxa"/>
            <w:tcBorders>
              <w:left w:val="single" w:sz="8" w:space="0" w:color="auto"/>
            </w:tcBorders>
            <w:shd w:val="clear" w:color="auto" w:fill="808080" w:themeFill="background1" w:themeFillShade="80"/>
            <w:noWrap/>
            <w:vAlign w:val="center"/>
          </w:tcPr>
          <w:p w14:paraId="48D7D43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5 </w:t>
            </w:r>
          </w:p>
        </w:tc>
        <w:tc>
          <w:tcPr>
            <w:tcW w:w="737" w:type="dxa"/>
            <w:tcBorders>
              <w:right w:val="single" w:sz="8" w:space="0" w:color="auto"/>
            </w:tcBorders>
            <w:shd w:val="clear" w:color="auto" w:fill="808080" w:themeFill="background1" w:themeFillShade="80"/>
            <w:noWrap/>
            <w:tcMar>
              <w:left w:w="57" w:type="dxa"/>
              <w:right w:w="57" w:type="dxa"/>
            </w:tcMar>
            <w:vAlign w:val="center"/>
          </w:tcPr>
          <w:p w14:paraId="1AF44561" w14:textId="77777777" w:rsidR="00A46D72" w:rsidRPr="00E91E5A" w:rsidRDefault="00A46D72" w:rsidP="007913A0">
            <w:pPr>
              <w:pStyle w:val="124"/>
              <w:ind w:left="227" w:hanging="227"/>
              <w:rPr>
                <w:rFonts w:ascii="ＭＳ Ｐゴシック" w:eastAsia="ＭＳ Ｐゴシック" w:hAnsi="ＭＳ Ｐゴシック" w:cs="ＭＳ Ｐゴシック"/>
                <w:sz w:val="22"/>
              </w:rPr>
            </w:pPr>
            <w:r w:rsidRPr="00E91E5A">
              <w:rPr>
                <w:rFonts w:hint="eastAsia"/>
                <w:sz w:val="22"/>
              </w:rPr>
              <w:t xml:space="preserve">100.0 </w:t>
            </w:r>
          </w:p>
        </w:tc>
        <w:tc>
          <w:tcPr>
            <w:tcW w:w="737" w:type="dxa"/>
            <w:tcBorders>
              <w:left w:val="single" w:sz="8" w:space="0" w:color="auto"/>
            </w:tcBorders>
            <w:shd w:val="clear" w:color="auto" w:fill="808080" w:themeFill="background1" w:themeFillShade="80"/>
            <w:noWrap/>
            <w:vAlign w:val="center"/>
          </w:tcPr>
          <w:p w14:paraId="28164B1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50 </w:t>
            </w:r>
          </w:p>
        </w:tc>
        <w:tc>
          <w:tcPr>
            <w:tcW w:w="737" w:type="dxa"/>
            <w:tcBorders>
              <w:right w:val="single" w:sz="8" w:space="0" w:color="auto"/>
            </w:tcBorders>
            <w:shd w:val="clear" w:color="auto" w:fill="808080" w:themeFill="background1" w:themeFillShade="80"/>
            <w:noWrap/>
            <w:vAlign w:val="center"/>
          </w:tcPr>
          <w:p w14:paraId="7A4B9BAD"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80.6 </w:t>
            </w:r>
          </w:p>
        </w:tc>
        <w:tc>
          <w:tcPr>
            <w:tcW w:w="737" w:type="dxa"/>
            <w:tcBorders>
              <w:right w:val="single" w:sz="4" w:space="0" w:color="auto"/>
            </w:tcBorders>
            <w:shd w:val="clear" w:color="auto" w:fill="808080" w:themeFill="background1" w:themeFillShade="80"/>
            <w:vAlign w:val="center"/>
          </w:tcPr>
          <w:p w14:paraId="41A0326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47 </w:t>
            </w:r>
          </w:p>
        </w:tc>
        <w:tc>
          <w:tcPr>
            <w:tcW w:w="737" w:type="dxa"/>
            <w:tcBorders>
              <w:left w:val="single" w:sz="4" w:space="0" w:color="auto"/>
              <w:right w:val="single" w:sz="8" w:space="0" w:color="auto"/>
            </w:tcBorders>
            <w:shd w:val="clear" w:color="auto" w:fill="808080" w:themeFill="background1" w:themeFillShade="80"/>
            <w:vAlign w:val="center"/>
          </w:tcPr>
          <w:p w14:paraId="39B9C13A"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52.2 </w:t>
            </w:r>
          </w:p>
        </w:tc>
        <w:tc>
          <w:tcPr>
            <w:tcW w:w="737" w:type="dxa"/>
            <w:tcBorders>
              <w:left w:val="single" w:sz="8" w:space="0" w:color="auto"/>
            </w:tcBorders>
            <w:shd w:val="clear" w:color="auto" w:fill="auto"/>
            <w:noWrap/>
            <w:vAlign w:val="center"/>
          </w:tcPr>
          <w:p w14:paraId="2636AFEE"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1B07F97B"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r>
      <w:tr w:rsidR="00A46D72" w:rsidRPr="00E91E5A" w14:paraId="27EA0BDE"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7A5D10D8"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子</w:t>
            </w:r>
          </w:p>
        </w:tc>
        <w:tc>
          <w:tcPr>
            <w:tcW w:w="737" w:type="dxa"/>
            <w:tcBorders>
              <w:left w:val="single" w:sz="8" w:space="0" w:color="auto"/>
            </w:tcBorders>
            <w:shd w:val="clear" w:color="auto" w:fill="auto"/>
            <w:noWrap/>
            <w:vAlign w:val="center"/>
          </w:tcPr>
          <w:p w14:paraId="5F5C2767"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6D607AD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tcBorders>
            <w:shd w:val="clear" w:color="auto" w:fill="auto"/>
            <w:noWrap/>
            <w:vAlign w:val="center"/>
          </w:tcPr>
          <w:p w14:paraId="2955CE45"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5 </w:t>
            </w:r>
          </w:p>
        </w:tc>
        <w:tc>
          <w:tcPr>
            <w:tcW w:w="737" w:type="dxa"/>
            <w:tcBorders>
              <w:right w:val="single" w:sz="8" w:space="0" w:color="auto"/>
            </w:tcBorders>
            <w:shd w:val="clear" w:color="auto" w:fill="auto"/>
            <w:noWrap/>
            <w:vAlign w:val="center"/>
          </w:tcPr>
          <w:p w14:paraId="5BD6F53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8.1 </w:t>
            </w:r>
          </w:p>
        </w:tc>
        <w:tc>
          <w:tcPr>
            <w:tcW w:w="737" w:type="dxa"/>
            <w:tcBorders>
              <w:right w:val="single" w:sz="4" w:space="0" w:color="auto"/>
            </w:tcBorders>
            <w:vAlign w:val="center"/>
          </w:tcPr>
          <w:p w14:paraId="608A627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28 </w:t>
            </w:r>
          </w:p>
        </w:tc>
        <w:tc>
          <w:tcPr>
            <w:tcW w:w="737" w:type="dxa"/>
            <w:tcBorders>
              <w:left w:val="single" w:sz="4" w:space="0" w:color="auto"/>
              <w:right w:val="single" w:sz="8" w:space="0" w:color="auto"/>
            </w:tcBorders>
            <w:vAlign w:val="center"/>
          </w:tcPr>
          <w:p w14:paraId="37F0A2D6"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31.1 </w:t>
            </w:r>
          </w:p>
        </w:tc>
        <w:tc>
          <w:tcPr>
            <w:tcW w:w="737" w:type="dxa"/>
            <w:tcBorders>
              <w:left w:val="single" w:sz="8" w:space="0" w:color="auto"/>
            </w:tcBorders>
            <w:shd w:val="clear" w:color="auto" w:fill="D9D9D9" w:themeFill="background1" w:themeFillShade="D9"/>
            <w:noWrap/>
            <w:vAlign w:val="center"/>
          </w:tcPr>
          <w:p w14:paraId="25A3AE4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4 </w:t>
            </w:r>
          </w:p>
        </w:tc>
        <w:tc>
          <w:tcPr>
            <w:tcW w:w="737" w:type="dxa"/>
            <w:tcBorders>
              <w:right w:val="single" w:sz="8" w:space="0" w:color="auto"/>
            </w:tcBorders>
            <w:shd w:val="clear" w:color="auto" w:fill="D9D9D9" w:themeFill="background1" w:themeFillShade="D9"/>
            <w:noWrap/>
            <w:vAlign w:val="center"/>
          </w:tcPr>
          <w:p w14:paraId="1361BF06"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36.4 </w:t>
            </w:r>
          </w:p>
        </w:tc>
      </w:tr>
      <w:tr w:rsidR="00A46D72" w:rsidRPr="00E91E5A" w14:paraId="762D6207"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58D61073"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子の配偶者</w:t>
            </w:r>
          </w:p>
        </w:tc>
        <w:tc>
          <w:tcPr>
            <w:tcW w:w="737" w:type="dxa"/>
            <w:tcBorders>
              <w:left w:val="single" w:sz="8" w:space="0" w:color="auto"/>
            </w:tcBorders>
            <w:shd w:val="clear" w:color="auto" w:fill="auto"/>
            <w:noWrap/>
            <w:vAlign w:val="center"/>
          </w:tcPr>
          <w:p w14:paraId="2741EC96"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271E040B"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tcBorders>
            <w:shd w:val="clear" w:color="auto" w:fill="auto"/>
            <w:noWrap/>
            <w:vAlign w:val="center"/>
          </w:tcPr>
          <w:p w14:paraId="458DF3C3"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71CD4A8A"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right w:val="single" w:sz="4" w:space="0" w:color="auto"/>
            </w:tcBorders>
            <w:vAlign w:val="center"/>
          </w:tcPr>
          <w:p w14:paraId="6BB1940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 </w:t>
            </w:r>
          </w:p>
        </w:tc>
        <w:tc>
          <w:tcPr>
            <w:tcW w:w="737" w:type="dxa"/>
            <w:tcBorders>
              <w:left w:val="single" w:sz="4" w:space="0" w:color="auto"/>
              <w:right w:val="single" w:sz="8" w:space="0" w:color="auto"/>
            </w:tcBorders>
            <w:vAlign w:val="center"/>
          </w:tcPr>
          <w:p w14:paraId="1687DE94"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1.1 </w:t>
            </w:r>
          </w:p>
        </w:tc>
        <w:tc>
          <w:tcPr>
            <w:tcW w:w="737" w:type="dxa"/>
            <w:tcBorders>
              <w:left w:val="single" w:sz="8" w:space="0" w:color="auto"/>
            </w:tcBorders>
            <w:shd w:val="clear" w:color="auto" w:fill="auto"/>
            <w:noWrap/>
            <w:vAlign w:val="center"/>
          </w:tcPr>
          <w:p w14:paraId="7572A31D"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49E87716"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r>
      <w:tr w:rsidR="00A46D72" w:rsidRPr="00E91E5A" w14:paraId="43BB0D34" w14:textId="77777777" w:rsidTr="008142F5">
        <w:trPr>
          <w:trHeight w:hRule="exact" w:val="397"/>
        </w:trPr>
        <w:tc>
          <w:tcPr>
            <w:tcW w:w="4046" w:type="dxa"/>
            <w:tcBorders>
              <w:left w:val="single" w:sz="8" w:space="0" w:color="auto"/>
              <w:right w:val="single" w:sz="8" w:space="0" w:color="auto"/>
            </w:tcBorders>
            <w:shd w:val="clear" w:color="auto" w:fill="auto"/>
            <w:vAlign w:val="center"/>
          </w:tcPr>
          <w:p w14:paraId="46169AFB"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兄弟姉妹</w:t>
            </w:r>
          </w:p>
        </w:tc>
        <w:tc>
          <w:tcPr>
            <w:tcW w:w="737" w:type="dxa"/>
            <w:tcBorders>
              <w:left w:val="single" w:sz="8" w:space="0" w:color="auto"/>
            </w:tcBorders>
            <w:shd w:val="clear" w:color="auto" w:fill="808080" w:themeFill="background1" w:themeFillShade="80"/>
            <w:noWrap/>
            <w:vAlign w:val="center"/>
          </w:tcPr>
          <w:p w14:paraId="6C447383"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5 </w:t>
            </w:r>
          </w:p>
        </w:tc>
        <w:tc>
          <w:tcPr>
            <w:tcW w:w="737" w:type="dxa"/>
            <w:tcBorders>
              <w:right w:val="single" w:sz="8" w:space="0" w:color="auto"/>
            </w:tcBorders>
            <w:shd w:val="clear" w:color="auto" w:fill="808080" w:themeFill="background1" w:themeFillShade="80"/>
            <w:noWrap/>
            <w:tcMar>
              <w:left w:w="57" w:type="dxa"/>
              <w:right w:w="57" w:type="dxa"/>
            </w:tcMar>
            <w:vAlign w:val="center"/>
          </w:tcPr>
          <w:p w14:paraId="19104AC0" w14:textId="77777777" w:rsidR="00A46D72" w:rsidRPr="00E91E5A" w:rsidRDefault="00A46D72" w:rsidP="007913A0">
            <w:pPr>
              <w:pStyle w:val="124"/>
              <w:ind w:left="217" w:hanging="217"/>
              <w:rPr>
                <w:rFonts w:ascii="ＭＳ Ｐゴシック" w:eastAsia="ＭＳ Ｐゴシック" w:hAnsi="ＭＳ Ｐゴシック" w:cs="ＭＳ Ｐゴシック"/>
                <w:sz w:val="21"/>
              </w:rPr>
            </w:pPr>
            <w:r w:rsidRPr="00E91E5A">
              <w:rPr>
                <w:rFonts w:hint="eastAsia"/>
                <w:sz w:val="21"/>
              </w:rPr>
              <w:t xml:space="preserve">100.0 </w:t>
            </w:r>
          </w:p>
        </w:tc>
        <w:tc>
          <w:tcPr>
            <w:tcW w:w="737" w:type="dxa"/>
            <w:tcBorders>
              <w:left w:val="single" w:sz="8" w:space="0" w:color="auto"/>
            </w:tcBorders>
            <w:shd w:val="clear" w:color="auto" w:fill="auto"/>
            <w:noWrap/>
            <w:vAlign w:val="center"/>
          </w:tcPr>
          <w:p w14:paraId="2110596E"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22 </w:t>
            </w:r>
          </w:p>
        </w:tc>
        <w:tc>
          <w:tcPr>
            <w:tcW w:w="737" w:type="dxa"/>
            <w:tcBorders>
              <w:right w:val="single" w:sz="8" w:space="0" w:color="auto"/>
            </w:tcBorders>
            <w:shd w:val="clear" w:color="auto" w:fill="auto"/>
            <w:noWrap/>
            <w:vAlign w:val="center"/>
          </w:tcPr>
          <w:p w14:paraId="0B4394D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35.5 </w:t>
            </w:r>
          </w:p>
        </w:tc>
        <w:tc>
          <w:tcPr>
            <w:tcW w:w="737" w:type="dxa"/>
            <w:tcBorders>
              <w:right w:val="single" w:sz="4" w:space="0" w:color="auto"/>
            </w:tcBorders>
            <w:vAlign w:val="center"/>
          </w:tcPr>
          <w:p w14:paraId="3AB2120A"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12 </w:t>
            </w:r>
          </w:p>
        </w:tc>
        <w:tc>
          <w:tcPr>
            <w:tcW w:w="737" w:type="dxa"/>
            <w:tcBorders>
              <w:left w:val="single" w:sz="4" w:space="0" w:color="auto"/>
              <w:right w:val="single" w:sz="8" w:space="0" w:color="auto"/>
            </w:tcBorders>
            <w:vAlign w:val="center"/>
          </w:tcPr>
          <w:p w14:paraId="5C6ACEDD"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13.3 </w:t>
            </w:r>
          </w:p>
        </w:tc>
        <w:tc>
          <w:tcPr>
            <w:tcW w:w="737" w:type="dxa"/>
            <w:tcBorders>
              <w:left w:val="single" w:sz="8" w:space="0" w:color="auto"/>
            </w:tcBorders>
            <w:shd w:val="clear" w:color="auto" w:fill="auto"/>
            <w:noWrap/>
            <w:vAlign w:val="center"/>
          </w:tcPr>
          <w:p w14:paraId="088EEE3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 </w:t>
            </w:r>
          </w:p>
        </w:tc>
        <w:tc>
          <w:tcPr>
            <w:tcW w:w="737" w:type="dxa"/>
            <w:tcBorders>
              <w:right w:val="single" w:sz="8" w:space="0" w:color="auto"/>
            </w:tcBorders>
            <w:shd w:val="clear" w:color="auto" w:fill="auto"/>
            <w:noWrap/>
            <w:vAlign w:val="center"/>
          </w:tcPr>
          <w:p w14:paraId="6E54BBF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9.1 </w:t>
            </w:r>
          </w:p>
        </w:tc>
      </w:tr>
      <w:tr w:rsidR="00A46D72" w:rsidRPr="00E91E5A" w14:paraId="45335BAA"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79F65915"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祖父母</w:t>
            </w:r>
          </w:p>
        </w:tc>
        <w:tc>
          <w:tcPr>
            <w:tcW w:w="737" w:type="dxa"/>
            <w:tcBorders>
              <w:left w:val="single" w:sz="8" w:space="0" w:color="auto"/>
            </w:tcBorders>
            <w:shd w:val="clear" w:color="auto" w:fill="auto"/>
            <w:noWrap/>
            <w:vAlign w:val="center"/>
          </w:tcPr>
          <w:p w14:paraId="7AC4689F"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5BEE8E7A"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tcBorders>
            <w:shd w:val="clear" w:color="auto" w:fill="auto"/>
            <w:noWrap/>
            <w:vAlign w:val="center"/>
          </w:tcPr>
          <w:p w14:paraId="69DCBBC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3 </w:t>
            </w:r>
          </w:p>
        </w:tc>
        <w:tc>
          <w:tcPr>
            <w:tcW w:w="737" w:type="dxa"/>
            <w:tcBorders>
              <w:right w:val="single" w:sz="8" w:space="0" w:color="auto"/>
            </w:tcBorders>
            <w:shd w:val="clear" w:color="auto" w:fill="auto"/>
            <w:noWrap/>
            <w:vAlign w:val="center"/>
          </w:tcPr>
          <w:p w14:paraId="541BC85C"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4.8 </w:t>
            </w:r>
          </w:p>
        </w:tc>
        <w:tc>
          <w:tcPr>
            <w:tcW w:w="737" w:type="dxa"/>
            <w:tcBorders>
              <w:right w:val="single" w:sz="4" w:space="0" w:color="auto"/>
            </w:tcBorders>
            <w:vAlign w:val="center"/>
          </w:tcPr>
          <w:p w14:paraId="48E244D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left w:val="single" w:sz="4" w:space="0" w:color="auto"/>
              <w:right w:val="single" w:sz="8" w:space="0" w:color="auto"/>
            </w:tcBorders>
            <w:vAlign w:val="center"/>
          </w:tcPr>
          <w:p w14:paraId="2B76E623"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tcBorders>
            <w:shd w:val="clear" w:color="auto" w:fill="auto"/>
            <w:noWrap/>
            <w:vAlign w:val="center"/>
          </w:tcPr>
          <w:p w14:paraId="0B6788E3"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1DFB1A7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r>
      <w:tr w:rsidR="00A46D72" w:rsidRPr="00E91E5A" w14:paraId="6316BECE"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5E505C14"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その他の親族</w:t>
            </w:r>
          </w:p>
        </w:tc>
        <w:tc>
          <w:tcPr>
            <w:tcW w:w="737" w:type="dxa"/>
            <w:tcBorders>
              <w:left w:val="single" w:sz="8" w:space="0" w:color="auto"/>
            </w:tcBorders>
            <w:shd w:val="clear" w:color="auto" w:fill="auto"/>
            <w:noWrap/>
            <w:vAlign w:val="center"/>
          </w:tcPr>
          <w:p w14:paraId="4BE9448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4EF5EF84"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tcBorders>
            <w:shd w:val="clear" w:color="auto" w:fill="auto"/>
            <w:noWrap/>
            <w:vAlign w:val="center"/>
          </w:tcPr>
          <w:p w14:paraId="4BF26EF3"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 </w:t>
            </w:r>
          </w:p>
        </w:tc>
        <w:tc>
          <w:tcPr>
            <w:tcW w:w="737" w:type="dxa"/>
            <w:tcBorders>
              <w:right w:val="single" w:sz="8" w:space="0" w:color="auto"/>
            </w:tcBorders>
            <w:shd w:val="clear" w:color="auto" w:fill="auto"/>
            <w:noWrap/>
            <w:vAlign w:val="center"/>
          </w:tcPr>
          <w:p w14:paraId="2E972B8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1.6 </w:t>
            </w:r>
          </w:p>
        </w:tc>
        <w:tc>
          <w:tcPr>
            <w:tcW w:w="737" w:type="dxa"/>
            <w:tcBorders>
              <w:right w:val="single" w:sz="4" w:space="0" w:color="auto"/>
            </w:tcBorders>
            <w:vAlign w:val="center"/>
          </w:tcPr>
          <w:p w14:paraId="786CDBC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 </w:t>
            </w:r>
          </w:p>
        </w:tc>
        <w:tc>
          <w:tcPr>
            <w:tcW w:w="737" w:type="dxa"/>
            <w:tcBorders>
              <w:left w:val="single" w:sz="4" w:space="0" w:color="auto"/>
              <w:right w:val="single" w:sz="8" w:space="0" w:color="auto"/>
            </w:tcBorders>
            <w:vAlign w:val="center"/>
          </w:tcPr>
          <w:p w14:paraId="0338ABC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2.2 </w:t>
            </w:r>
          </w:p>
        </w:tc>
        <w:tc>
          <w:tcPr>
            <w:tcW w:w="737" w:type="dxa"/>
            <w:tcBorders>
              <w:left w:val="single" w:sz="8" w:space="0" w:color="auto"/>
            </w:tcBorders>
            <w:shd w:val="clear" w:color="auto" w:fill="auto"/>
            <w:noWrap/>
            <w:vAlign w:val="center"/>
          </w:tcPr>
          <w:p w14:paraId="3021B6CC"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186E85FB"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r>
      <w:tr w:rsidR="00A46D72" w:rsidRPr="00E91E5A" w14:paraId="5D25E726" w14:textId="77777777" w:rsidTr="003E7A1E">
        <w:trPr>
          <w:trHeight w:hRule="exact" w:val="397"/>
        </w:trPr>
        <w:tc>
          <w:tcPr>
            <w:tcW w:w="4046" w:type="dxa"/>
            <w:tcBorders>
              <w:left w:val="single" w:sz="8" w:space="0" w:color="auto"/>
              <w:bottom w:val="single" w:sz="8" w:space="0" w:color="auto"/>
              <w:right w:val="single" w:sz="8" w:space="0" w:color="auto"/>
            </w:tcBorders>
            <w:shd w:val="clear" w:color="auto" w:fill="auto"/>
            <w:vAlign w:val="center"/>
          </w:tcPr>
          <w:p w14:paraId="7AA2CFC1"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無回答</w:t>
            </w:r>
          </w:p>
        </w:tc>
        <w:tc>
          <w:tcPr>
            <w:tcW w:w="737" w:type="dxa"/>
            <w:tcBorders>
              <w:left w:val="single" w:sz="8" w:space="0" w:color="auto"/>
              <w:bottom w:val="single" w:sz="8" w:space="0" w:color="auto"/>
            </w:tcBorders>
            <w:shd w:val="clear" w:color="auto" w:fill="auto"/>
            <w:noWrap/>
            <w:vAlign w:val="center"/>
          </w:tcPr>
          <w:p w14:paraId="5309270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bottom w:val="single" w:sz="8" w:space="0" w:color="auto"/>
              <w:right w:val="single" w:sz="8" w:space="0" w:color="auto"/>
            </w:tcBorders>
            <w:shd w:val="clear" w:color="auto" w:fill="auto"/>
            <w:noWrap/>
            <w:vAlign w:val="center"/>
          </w:tcPr>
          <w:p w14:paraId="212B4AEE"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bottom w:val="single" w:sz="8" w:space="0" w:color="auto"/>
            </w:tcBorders>
            <w:shd w:val="clear" w:color="auto" w:fill="auto"/>
            <w:noWrap/>
            <w:vAlign w:val="center"/>
          </w:tcPr>
          <w:p w14:paraId="14E64AF4"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bottom w:val="single" w:sz="8" w:space="0" w:color="auto"/>
              <w:right w:val="single" w:sz="8" w:space="0" w:color="auto"/>
            </w:tcBorders>
            <w:shd w:val="clear" w:color="auto" w:fill="auto"/>
            <w:noWrap/>
            <w:vAlign w:val="center"/>
          </w:tcPr>
          <w:p w14:paraId="61D638D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bottom w:val="single" w:sz="8" w:space="0" w:color="auto"/>
              <w:right w:val="single" w:sz="4" w:space="0" w:color="auto"/>
            </w:tcBorders>
            <w:vAlign w:val="center"/>
          </w:tcPr>
          <w:p w14:paraId="724FBE3C"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left w:val="single" w:sz="4" w:space="0" w:color="auto"/>
              <w:bottom w:val="single" w:sz="8" w:space="0" w:color="auto"/>
              <w:right w:val="single" w:sz="8" w:space="0" w:color="auto"/>
            </w:tcBorders>
            <w:vAlign w:val="center"/>
          </w:tcPr>
          <w:p w14:paraId="78420917"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bottom w:val="single" w:sz="8" w:space="0" w:color="auto"/>
            </w:tcBorders>
            <w:shd w:val="clear" w:color="auto" w:fill="auto"/>
            <w:noWrap/>
            <w:vAlign w:val="center"/>
          </w:tcPr>
          <w:p w14:paraId="1863BCF5"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bottom w:val="single" w:sz="8" w:space="0" w:color="auto"/>
              <w:right w:val="single" w:sz="8" w:space="0" w:color="auto"/>
            </w:tcBorders>
            <w:shd w:val="clear" w:color="auto" w:fill="auto"/>
            <w:noWrap/>
            <w:vAlign w:val="center"/>
          </w:tcPr>
          <w:p w14:paraId="4554B16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r>
    </w:tbl>
    <w:p w14:paraId="122181E3" w14:textId="77777777" w:rsidR="00A46D72" w:rsidRPr="00E91E5A" w:rsidRDefault="00A46D72" w:rsidP="00A46D72">
      <w:pPr>
        <w:pStyle w:val="affff7"/>
        <w:spacing w:beforeLines="50" w:before="180" w:line="220" w:lineRule="exact"/>
        <w:ind w:leftChars="-134" w:left="-304" w:firstLineChars="0" w:firstLine="0"/>
        <w:rPr>
          <w:rFonts w:asciiTheme="majorEastAsia" w:eastAsiaTheme="majorEastAsia" w:hAnsiTheme="majorEastAsia"/>
          <w:sz w:val="26"/>
          <w:szCs w:val="26"/>
        </w:rPr>
      </w:pPr>
    </w:p>
    <w:p w14:paraId="2A809637" w14:textId="77777777" w:rsidR="00A46D72" w:rsidRPr="00E91E5A" w:rsidRDefault="00A46D72" w:rsidP="00A46D72">
      <w:pPr>
        <w:pStyle w:val="123"/>
      </w:pPr>
      <w:r w:rsidRPr="00E91E5A">
        <w:rPr>
          <w:rFonts w:hint="eastAsia"/>
          <w:sz w:val="26"/>
          <w:szCs w:val="26"/>
        </w:rPr>
        <w:t xml:space="preserve">【難病】 </w:t>
      </w:r>
      <w:r w:rsidRPr="00E91E5A">
        <w:rPr>
          <w:rFonts w:hint="eastAsia"/>
        </w:rPr>
        <w:t>同居している家族・親族（年齢別）</w:t>
      </w:r>
    </w:p>
    <w:tbl>
      <w:tblPr>
        <w:tblW w:w="994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046"/>
        <w:gridCol w:w="737"/>
        <w:gridCol w:w="737"/>
        <w:gridCol w:w="737"/>
        <w:gridCol w:w="737"/>
        <w:gridCol w:w="737"/>
        <w:gridCol w:w="737"/>
        <w:gridCol w:w="737"/>
        <w:gridCol w:w="737"/>
      </w:tblGrid>
      <w:tr w:rsidR="00A46D72" w:rsidRPr="00E91E5A" w14:paraId="3B225C24" w14:textId="77777777" w:rsidTr="003E7A1E">
        <w:trPr>
          <w:trHeight w:val="454"/>
        </w:trPr>
        <w:tc>
          <w:tcPr>
            <w:tcW w:w="4046" w:type="dxa"/>
            <w:vMerge w:val="restart"/>
            <w:tcBorders>
              <w:top w:val="single" w:sz="8" w:space="0" w:color="auto"/>
              <w:left w:val="single" w:sz="8" w:space="0" w:color="auto"/>
              <w:bottom w:val="single" w:sz="8" w:space="0" w:color="auto"/>
              <w:right w:val="single" w:sz="8" w:space="0" w:color="auto"/>
              <w:tl2br w:val="single" w:sz="4" w:space="0" w:color="auto"/>
            </w:tcBorders>
            <w:shd w:val="clear" w:color="auto" w:fill="auto"/>
            <w:vAlign w:val="center"/>
          </w:tcPr>
          <w:p w14:paraId="220F9107" w14:textId="77777777" w:rsidR="00A46D72" w:rsidRPr="00E91E5A" w:rsidRDefault="00A46D72" w:rsidP="007913A0">
            <w:pPr>
              <w:pStyle w:val="afff0"/>
              <w:jc w:val="right"/>
            </w:pPr>
            <w:r w:rsidRPr="00E91E5A">
              <w:rPr>
                <w:rFonts w:hint="eastAsia"/>
              </w:rPr>
              <w:t>年齢</w:t>
            </w:r>
          </w:p>
          <w:p w14:paraId="4A3B733D" w14:textId="77777777" w:rsidR="00A46D72" w:rsidRPr="00E91E5A" w:rsidRDefault="00A46D72" w:rsidP="007913A0">
            <w:pPr>
              <w:pStyle w:val="afff0"/>
            </w:pPr>
          </w:p>
          <w:p w14:paraId="65C0BFC1" w14:textId="77777777" w:rsidR="00A46D72" w:rsidRPr="00E91E5A" w:rsidRDefault="00A46D72" w:rsidP="003E7A1E">
            <w:pPr>
              <w:pStyle w:val="afff0"/>
              <w:spacing w:line="240" w:lineRule="exact"/>
              <w:ind w:leftChars="-20" w:left="-45"/>
            </w:pPr>
            <w:r w:rsidRPr="00E91E5A">
              <w:rPr>
                <w:rFonts w:hint="eastAsia"/>
              </w:rPr>
              <w:t>同居している家族・親族</w:t>
            </w:r>
          </w:p>
        </w:tc>
        <w:tc>
          <w:tcPr>
            <w:tcW w:w="1474" w:type="dxa"/>
            <w:gridSpan w:val="2"/>
            <w:tcBorders>
              <w:top w:val="single" w:sz="8" w:space="0" w:color="auto"/>
              <w:left w:val="single" w:sz="8" w:space="0" w:color="auto"/>
              <w:right w:val="single" w:sz="8" w:space="0" w:color="auto"/>
            </w:tcBorders>
            <w:shd w:val="clear" w:color="auto" w:fill="auto"/>
            <w:noWrap/>
            <w:vAlign w:val="center"/>
            <w:hideMark/>
          </w:tcPr>
          <w:p w14:paraId="2E892BBA" w14:textId="77777777" w:rsidR="00A46D72" w:rsidRPr="00E91E5A" w:rsidRDefault="00A46D72" w:rsidP="00A46D72">
            <w:pPr>
              <w:pStyle w:val="122"/>
            </w:pPr>
            <w:r w:rsidRPr="00E91E5A">
              <w:rPr>
                <w:rFonts w:hint="eastAsia"/>
              </w:rPr>
              <w:t>0～17歳</w:t>
            </w:r>
          </w:p>
          <w:p w14:paraId="5F5F4587" w14:textId="77777777" w:rsidR="00A46D72" w:rsidRPr="00E91E5A" w:rsidRDefault="00A46D72" w:rsidP="00A46D72">
            <w:pPr>
              <w:pStyle w:val="122"/>
            </w:pPr>
            <w:r w:rsidRPr="00E91E5A">
              <w:t>n=0</w:t>
            </w:r>
          </w:p>
        </w:tc>
        <w:tc>
          <w:tcPr>
            <w:tcW w:w="1474" w:type="dxa"/>
            <w:gridSpan w:val="2"/>
            <w:tcBorders>
              <w:top w:val="single" w:sz="8" w:space="0" w:color="auto"/>
              <w:left w:val="single" w:sz="8" w:space="0" w:color="auto"/>
              <w:right w:val="single" w:sz="8" w:space="0" w:color="auto"/>
            </w:tcBorders>
            <w:shd w:val="clear" w:color="auto" w:fill="auto"/>
            <w:noWrap/>
            <w:vAlign w:val="center"/>
            <w:hideMark/>
          </w:tcPr>
          <w:p w14:paraId="64FB2668" w14:textId="77777777" w:rsidR="00A46D72" w:rsidRPr="00E91E5A" w:rsidRDefault="00A46D72" w:rsidP="00A46D72">
            <w:pPr>
              <w:pStyle w:val="122"/>
            </w:pPr>
            <w:r w:rsidRPr="00E91E5A">
              <w:rPr>
                <w:rFonts w:hint="eastAsia"/>
              </w:rPr>
              <w:t>18～39歳</w:t>
            </w:r>
          </w:p>
          <w:p w14:paraId="11FD3FDF" w14:textId="77777777" w:rsidR="00A46D72" w:rsidRPr="00E91E5A" w:rsidRDefault="00A46D72" w:rsidP="00A46D72">
            <w:pPr>
              <w:pStyle w:val="122"/>
            </w:pPr>
            <w:r w:rsidRPr="00E91E5A">
              <w:t>n=27</w:t>
            </w:r>
          </w:p>
        </w:tc>
        <w:tc>
          <w:tcPr>
            <w:tcW w:w="1474" w:type="dxa"/>
            <w:gridSpan w:val="2"/>
            <w:tcBorders>
              <w:top w:val="single" w:sz="8" w:space="0" w:color="auto"/>
              <w:left w:val="single" w:sz="8" w:space="0" w:color="auto"/>
              <w:right w:val="single" w:sz="8" w:space="0" w:color="auto"/>
            </w:tcBorders>
            <w:vAlign w:val="center"/>
          </w:tcPr>
          <w:p w14:paraId="3B880A8E" w14:textId="77777777" w:rsidR="00A46D72" w:rsidRPr="00E91E5A" w:rsidRDefault="00A46D72" w:rsidP="00A46D72">
            <w:pPr>
              <w:pStyle w:val="122"/>
            </w:pPr>
            <w:r w:rsidRPr="00E91E5A">
              <w:rPr>
                <w:rFonts w:hint="eastAsia"/>
              </w:rPr>
              <w:t>40～64歳</w:t>
            </w:r>
          </w:p>
          <w:p w14:paraId="6D09BA6E" w14:textId="77777777" w:rsidR="00A46D72" w:rsidRPr="00E91E5A" w:rsidRDefault="00A46D72" w:rsidP="00A46D72">
            <w:pPr>
              <w:pStyle w:val="122"/>
            </w:pPr>
            <w:r w:rsidRPr="00E91E5A">
              <w:t>n=79</w:t>
            </w:r>
          </w:p>
        </w:tc>
        <w:tc>
          <w:tcPr>
            <w:tcW w:w="1474" w:type="dxa"/>
            <w:gridSpan w:val="2"/>
            <w:tcBorders>
              <w:top w:val="single" w:sz="8" w:space="0" w:color="auto"/>
              <w:left w:val="single" w:sz="8" w:space="0" w:color="auto"/>
              <w:right w:val="single" w:sz="8" w:space="0" w:color="auto"/>
            </w:tcBorders>
            <w:shd w:val="clear" w:color="auto" w:fill="auto"/>
            <w:noWrap/>
            <w:vAlign w:val="center"/>
            <w:hideMark/>
          </w:tcPr>
          <w:p w14:paraId="29420DCA" w14:textId="77777777" w:rsidR="00A46D72" w:rsidRPr="00E91E5A" w:rsidRDefault="00A46D72" w:rsidP="00A46D72">
            <w:pPr>
              <w:pStyle w:val="122"/>
            </w:pPr>
            <w:r w:rsidRPr="00E91E5A">
              <w:rPr>
                <w:rFonts w:hint="eastAsia"/>
              </w:rPr>
              <w:t>65歳以上</w:t>
            </w:r>
          </w:p>
          <w:p w14:paraId="6617D3B9" w14:textId="77777777" w:rsidR="00A46D72" w:rsidRPr="00E91E5A" w:rsidRDefault="00A46D72" w:rsidP="00A46D72">
            <w:pPr>
              <w:pStyle w:val="122"/>
            </w:pPr>
            <w:r w:rsidRPr="00E91E5A">
              <w:t>n=16</w:t>
            </w:r>
          </w:p>
        </w:tc>
      </w:tr>
      <w:tr w:rsidR="00A46D72" w:rsidRPr="00E91E5A" w14:paraId="69949596" w14:textId="77777777" w:rsidTr="003E7A1E">
        <w:trPr>
          <w:trHeight w:val="285"/>
        </w:trPr>
        <w:tc>
          <w:tcPr>
            <w:tcW w:w="4046" w:type="dxa"/>
            <w:vMerge/>
            <w:tcBorders>
              <w:left w:val="single" w:sz="8" w:space="0" w:color="auto"/>
              <w:bottom w:val="single" w:sz="8" w:space="0" w:color="auto"/>
              <w:right w:val="single" w:sz="8" w:space="0" w:color="auto"/>
              <w:tl2br w:val="single" w:sz="4" w:space="0" w:color="auto"/>
            </w:tcBorders>
            <w:shd w:val="clear" w:color="auto" w:fill="auto"/>
            <w:vAlign w:val="center"/>
          </w:tcPr>
          <w:p w14:paraId="30359530" w14:textId="77777777" w:rsidR="00A46D72" w:rsidRPr="00E91E5A" w:rsidRDefault="00A46D72" w:rsidP="007913A0">
            <w:pPr>
              <w:widowControl/>
              <w:spacing w:line="240" w:lineRule="exact"/>
              <w:jc w:val="left"/>
              <w:rPr>
                <w:rFonts w:ascii="ＭＳ ゴシック" w:eastAsia="ＭＳ ゴシック" w:hAnsi="ＭＳ ゴシック" w:cs="ＭＳ Ｐゴシック"/>
                <w:sz w:val="18"/>
                <w:szCs w:val="18"/>
              </w:rPr>
            </w:pPr>
          </w:p>
        </w:tc>
        <w:tc>
          <w:tcPr>
            <w:tcW w:w="737" w:type="dxa"/>
            <w:tcBorders>
              <w:left w:val="single" w:sz="8" w:space="0" w:color="auto"/>
              <w:bottom w:val="single" w:sz="8" w:space="0" w:color="auto"/>
            </w:tcBorders>
            <w:shd w:val="clear" w:color="auto" w:fill="auto"/>
            <w:noWrap/>
            <w:vAlign w:val="center"/>
            <w:hideMark/>
          </w:tcPr>
          <w:p w14:paraId="12A9308D" w14:textId="77777777" w:rsidR="00A46D72" w:rsidRPr="00E91E5A" w:rsidRDefault="00A46D72" w:rsidP="00A46D72">
            <w:pPr>
              <w:pStyle w:val="122"/>
            </w:pPr>
            <w:r w:rsidRPr="00E91E5A">
              <w:rPr>
                <w:rFonts w:hint="eastAsia"/>
              </w:rPr>
              <w:t>人数</w:t>
            </w:r>
          </w:p>
        </w:tc>
        <w:tc>
          <w:tcPr>
            <w:tcW w:w="737" w:type="dxa"/>
            <w:tcBorders>
              <w:bottom w:val="single" w:sz="8" w:space="0" w:color="auto"/>
              <w:right w:val="single" w:sz="8" w:space="0" w:color="auto"/>
            </w:tcBorders>
            <w:shd w:val="clear" w:color="auto" w:fill="auto"/>
            <w:noWrap/>
            <w:vAlign w:val="center"/>
            <w:hideMark/>
          </w:tcPr>
          <w:p w14:paraId="7FB84A17" w14:textId="77777777" w:rsidR="00A46D72" w:rsidRPr="00E91E5A" w:rsidRDefault="00A46D72" w:rsidP="00A46D72">
            <w:pPr>
              <w:pStyle w:val="122"/>
            </w:pPr>
            <w:r w:rsidRPr="00E91E5A">
              <w:rPr>
                <w:rFonts w:hint="eastAsia"/>
              </w:rPr>
              <w:t>％</w:t>
            </w:r>
          </w:p>
        </w:tc>
        <w:tc>
          <w:tcPr>
            <w:tcW w:w="737" w:type="dxa"/>
            <w:tcBorders>
              <w:left w:val="single" w:sz="8" w:space="0" w:color="auto"/>
              <w:bottom w:val="single" w:sz="8" w:space="0" w:color="auto"/>
            </w:tcBorders>
            <w:shd w:val="clear" w:color="auto" w:fill="auto"/>
            <w:noWrap/>
            <w:vAlign w:val="center"/>
            <w:hideMark/>
          </w:tcPr>
          <w:p w14:paraId="5BFF4F63" w14:textId="77777777" w:rsidR="00A46D72" w:rsidRPr="00E91E5A" w:rsidRDefault="00A46D72" w:rsidP="00A46D72">
            <w:pPr>
              <w:pStyle w:val="122"/>
            </w:pPr>
            <w:r w:rsidRPr="00E91E5A">
              <w:rPr>
                <w:rFonts w:hint="eastAsia"/>
              </w:rPr>
              <w:t>人数</w:t>
            </w:r>
          </w:p>
        </w:tc>
        <w:tc>
          <w:tcPr>
            <w:tcW w:w="737" w:type="dxa"/>
            <w:tcBorders>
              <w:bottom w:val="single" w:sz="8" w:space="0" w:color="auto"/>
              <w:right w:val="single" w:sz="8" w:space="0" w:color="auto"/>
            </w:tcBorders>
            <w:shd w:val="clear" w:color="auto" w:fill="auto"/>
            <w:noWrap/>
            <w:vAlign w:val="center"/>
            <w:hideMark/>
          </w:tcPr>
          <w:p w14:paraId="6C956CB1" w14:textId="77777777" w:rsidR="00A46D72" w:rsidRPr="00E91E5A" w:rsidRDefault="00A46D72" w:rsidP="00A46D72">
            <w:pPr>
              <w:pStyle w:val="122"/>
            </w:pPr>
            <w:r w:rsidRPr="00E91E5A">
              <w:rPr>
                <w:rFonts w:hint="eastAsia"/>
              </w:rPr>
              <w:t>％</w:t>
            </w:r>
          </w:p>
        </w:tc>
        <w:tc>
          <w:tcPr>
            <w:tcW w:w="737" w:type="dxa"/>
            <w:tcBorders>
              <w:bottom w:val="single" w:sz="8" w:space="0" w:color="auto"/>
              <w:right w:val="single" w:sz="4" w:space="0" w:color="auto"/>
            </w:tcBorders>
            <w:vAlign w:val="center"/>
          </w:tcPr>
          <w:p w14:paraId="3B77B970" w14:textId="77777777" w:rsidR="00A46D72" w:rsidRPr="00E91E5A" w:rsidRDefault="00A46D72" w:rsidP="00A46D72">
            <w:pPr>
              <w:pStyle w:val="122"/>
            </w:pPr>
            <w:r w:rsidRPr="00E91E5A">
              <w:rPr>
                <w:rFonts w:hint="eastAsia"/>
              </w:rPr>
              <w:t>人数</w:t>
            </w:r>
          </w:p>
        </w:tc>
        <w:tc>
          <w:tcPr>
            <w:tcW w:w="737" w:type="dxa"/>
            <w:tcBorders>
              <w:left w:val="single" w:sz="4" w:space="0" w:color="auto"/>
              <w:bottom w:val="single" w:sz="8" w:space="0" w:color="auto"/>
              <w:right w:val="single" w:sz="8" w:space="0" w:color="auto"/>
            </w:tcBorders>
            <w:vAlign w:val="center"/>
          </w:tcPr>
          <w:p w14:paraId="7B11D055" w14:textId="77777777" w:rsidR="00A46D72" w:rsidRPr="00E91E5A" w:rsidRDefault="00A46D72" w:rsidP="00A46D72">
            <w:pPr>
              <w:pStyle w:val="122"/>
            </w:pPr>
            <w:r w:rsidRPr="00E91E5A">
              <w:rPr>
                <w:rFonts w:hint="eastAsia"/>
              </w:rPr>
              <w:t>％</w:t>
            </w:r>
          </w:p>
        </w:tc>
        <w:tc>
          <w:tcPr>
            <w:tcW w:w="737" w:type="dxa"/>
            <w:tcBorders>
              <w:left w:val="single" w:sz="8" w:space="0" w:color="auto"/>
              <w:bottom w:val="single" w:sz="8" w:space="0" w:color="auto"/>
            </w:tcBorders>
            <w:shd w:val="clear" w:color="auto" w:fill="auto"/>
            <w:noWrap/>
            <w:vAlign w:val="center"/>
            <w:hideMark/>
          </w:tcPr>
          <w:p w14:paraId="75723421" w14:textId="77777777" w:rsidR="00A46D72" w:rsidRPr="00E91E5A" w:rsidRDefault="00A46D72" w:rsidP="00A46D72">
            <w:pPr>
              <w:pStyle w:val="122"/>
            </w:pPr>
            <w:r w:rsidRPr="00E91E5A">
              <w:rPr>
                <w:rFonts w:hint="eastAsia"/>
              </w:rPr>
              <w:t>人数</w:t>
            </w:r>
          </w:p>
        </w:tc>
        <w:tc>
          <w:tcPr>
            <w:tcW w:w="737" w:type="dxa"/>
            <w:tcBorders>
              <w:bottom w:val="single" w:sz="8" w:space="0" w:color="auto"/>
              <w:right w:val="single" w:sz="8" w:space="0" w:color="auto"/>
            </w:tcBorders>
            <w:shd w:val="clear" w:color="auto" w:fill="auto"/>
            <w:noWrap/>
            <w:vAlign w:val="center"/>
            <w:hideMark/>
          </w:tcPr>
          <w:p w14:paraId="3946BB84" w14:textId="77777777" w:rsidR="00A46D72" w:rsidRPr="00E91E5A" w:rsidRDefault="00A46D72" w:rsidP="00A46D72">
            <w:pPr>
              <w:pStyle w:val="122"/>
            </w:pPr>
            <w:r w:rsidRPr="00E91E5A">
              <w:rPr>
                <w:rFonts w:hint="eastAsia"/>
              </w:rPr>
              <w:t>％</w:t>
            </w:r>
          </w:p>
        </w:tc>
      </w:tr>
      <w:tr w:rsidR="00A46D72" w:rsidRPr="00E91E5A" w14:paraId="12619F7F" w14:textId="77777777" w:rsidTr="003E7A1E">
        <w:trPr>
          <w:trHeight w:hRule="exact" w:val="397"/>
        </w:trPr>
        <w:tc>
          <w:tcPr>
            <w:tcW w:w="4046" w:type="dxa"/>
            <w:tcBorders>
              <w:top w:val="single" w:sz="8" w:space="0" w:color="auto"/>
              <w:left w:val="single" w:sz="8" w:space="0" w:color="auto"/>
              <w:right w:val="single" w:sz="8" w:space="0" w:color="auto"/>
            </w:tcBorders>
            <w:shd w:val="clear" w:color="auto" w:fill="auto"/>
            <w:vAlign w:val="center"/>
          </w:tcPr>
          <w:p w14:paraId="043B8525"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配偶者（夫または妻）</w:t>
            </w:r>
          </w:p>
        </w:tc>
        <w:tc>
          <w:tcPr>
            <w:tcW w:w="737" w:type="dxa"/>
            <w:tcBorders>
              <w:top w:val="single" w:sz="8" w:space="0" w:color="auto"/>
              <w:left w:val="single" w:sz="8" w:space="0" w:color="auto"/>
            </w:tcBorders>
            <w:shd w:val="clear" w:color="auto" w:fill="auto"/>
            <w:noWrap/>
            <w:vAlign w:val="center"/>
          </w:tcPr>
          <w:p w14:paraId="7A6F944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top w:val="single" w:sz="8" w:space="0" w:color="auto"/>
              <w:right w:val="single" w:sz="8" w:space="0" w:color="auto"/>
            </w:tcBorders>
            <w:shd w:val="clear" w:color="auto" w:fill="auto"/>
            <w:noWrap/>
            <w:vAlign w:val="center"/>
          </w:tcPr>
          <w:p w14:paraId="2597B48B"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top w:val="single" w:sz="8" w:space="0" w:color="auto"/>
              <w:left w:val="single" w:sz="8" w:space="0" w:color="auto"/>
            </w:tcBorders>
            <w:shd w:val="clear" w:color="auto" w:fill="auto"/>
            <w:noWrap/>
            <w:vAlign w:val="center"/>
          </w:tcPr>
          <w:p w14:paraId="47F6090B"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12 </w:t>
            </w:r>
          </w:p>
        </w:tc>
        <w:tc>
          <w:tcPr>
            <w:tcW w:w="737" w:type="dxa"/>
            <w:tcBorders>
              <w:top w:val="single" w:sz="8" w:space="0" w:color="auto"/>
              <w:right w:val="single" w:sz="8" w:space="0" w:color="auto"/>
            </w:tcBorders>
            <w:shd w:val="clear" w:color="auto" w:fill="auto"/>
            <w:noWrap/>
            <w:vAlign w:val="center"/>
          </w:tcPr>
          <w:p w14:paraId="44C5CEF3"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44.4 </w:t>
            </w:r>
          </w:p>
        </w:tc>
        <w:tc>
          <w:tcPr>
            <w:tcW w:w="737" w:type="dxa"/>
            <w:tcBorders>
              <w:top w:val="single" w:sz="8" w:space="0" w:color="auto"/>
              <w:right w:val="single" w:sz="4" w:space="0" w:color="auto"/>
            </w:tcBorders>
            <w:shd w:val="clear" w:color="auto" w:fill="808080" w:themeFill="background1" w:themeFillShade="80"/>
            <w:vAlign w:val="center"/>
          </w:tcPr>
          <w:p w14:paraId="73A125F4"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65 </w:t>
            </w:r>
          </w:p>
        </w:tc>
        <w:tc>
          <w:tcPr>
            <w:tcW w:w="737" w:type="dxa"/>
            <w:tcBorders>
              <w:top w:val="single" w:sz="8" w:space="0" w:color="auto"/>
              <w:left w:val="single" w:sz="4" w:space="0" w:color="auto"/>
              <w:right w:val="single" w:sz="8" w:space="0" w:color="auto"/>
            </w:tcBorders>
            <w:shd w:val="clear" w:color="auto" w:fill="808080" w:themeFill="background1" w:themeFillShade="80"/>
            <w:vAlign w:val="center"/>
          </w:tcPr>
          <w:p w14:paraId="0839EE24"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82.3 </w:t>
            </w:r>
          </w:p>
        </w:tc>
        <w:tc>
          <w:tcPr>
            <w:tcW w:w="737" w:type="dxa"/>
            <w:tcBorders>
              <w:top w:val="single" w:sz="8" w:space="0" w:color="auto"/>
              <w:left w:val="single" w:sz="8" w:space="0" w:color="auto"/>
            </w:tcBorders>
            <w:shd w:val="clear" w:color="auto" w:fill="808080" w:themeFill="background1" w:themeFillShade="80"/>
            <w:noWrap/>
            <w:vAlign w:val="center"/>
          </w:tcPr>
          <w:p w14:paraId="31718F2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15 </w:t>
            </w:r>
          </w:p>
        </w:tc>
        <w:tc>
          <w:tcPr>
            <w:tcW w:w="737" w:type="dxa"/>
            <w:tcBorders>
              <w:top w:val="single" w:sz="8" w:space="0" w:color="auto"/>
              <w:right w:val="single" w:sz="8" w:space="0" w:color="auto"/>
            </w:tcBorders>
            <w:shd w:val="clear" w:color="auto" w:fill="808080" w:themeFill="background1" w:themeFillShade="80"/>
            <w:noWrap/>
            <w:vAlign w:val="center"/>
          </w:tcPr>
          <w:p w14:paraId="6C8DAE3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93.8 </w:t>
            </w:r>
          </w:p>
        </w:tc>
      </w:tr>
      <w:tr w:rsidR="00A46D72" w:rsidRPr="00E91E5A" w14:paraId="22976825"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46307612"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父</w:t>
            </w:r>
          </w:p>
        </w:tc>
        <w:tc>
          <w:tcPr>
            <w:tcW w:w="737" w:type="dxa"/>
            <w:tcBorders>
              <w:left w:val="single" w:sz="8" w:space="0" w:color="auto"/>
            </w:tcBorders>
            <w:shd w:val="clear" w:color="auto" w:fill="auto"/>
            <w:noWrap/>
            <w:vAlign w:val="center"/>
          </w:tcPr>
          <w:p w14:paraId="4C2E6D73"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right w:val="single" w:sz="8" w:space="0" w:color="auto"/>
            </w:tcBorders>
            <w:shd w:val="clear" w:color="auto" w:fill="auto"/>
            <w:noWrap/>
            <w:vAlign w:val="center"/>
          </w:tcPr>
          <w:p w14:paraId="2C29B79C"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left w:val="single" w:sz="8" w:space="0" w:color="auto"/>
            </w:tcBorders>
            <w:shd w:val="clear" w:color="auto" w:fill="808080" w:themeFill="background1" w:themeFillShade="80"/>
            <w:noWrap/>
            <w:vAlign w:val="center"/>
          </w:tcPr>
          <w:p w14:paraId="5775A58D"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13 </w:t>
            </w:r>
          </w:p>
        </w:tc>
        <w:tc>
          <w:tcPr>
            <w:tcW w:w="737" w:type="dxa"/>
            <w:tcBorders>
              <w:right w:val="single" w:sz="8" w:space="0" w:color="auto"/>
            </w:tcBorders>
            <w:shd w:val="clear" w:color="auto" w:fill="808080" w:themeFill="background1" w:themeFillShade="80"/>
            <w:noWrap/>
            <w:vAlign w:val="center"/>
          </w:tcPr>
          <w:p w14:paraId="575CEFCF"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48.1 </w:t>
            </w:r>
          </w:p>
        </w:tc>
        <w:tc>
          <w:tcPr>
            <w:tcW w:w="737" w:type="dxa"/>
            <w:tcBorders>
              <w:right w:val="single" w:sz="4" w:space="0" w:color="auto"/>
            </w:tcBorders>
            <w:shd w:val="clear" w:color="auto" w:fill="auto"/>
            <w:vAlign w:val="center"/>
          </w:tcPr>
          <w:p w14:paraId="2368AD05"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8 </w:t>
            </w:r>
          </w:p>
        </w:tc>
        <w:tc>
          <w:tcPr>
            <w:tcW w:w="737" w:type="dxa"/>
            <w:tcBorders>
              <w:left w:val="single" w:sz="4" w:space="0" w:color="auto"/>
              <w:right w:val="single" w:sz="8" w:space="0" w:color="auto"/>
            </w:tcBorders>
            <w:shd w:val="clear" w:color="auto" w:fill="auto"/>
            <w:vAlign w:val="center"/>
          </w:tcPr>
          <w:p w14:paraId="01C263F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10.1 </w:t>
            </w:r>
          </w:p>
        </w:tc>
        <w:tc>
          <w:tcPr>
            <w:tcW w:w="737" w:type="dxa"/>
            <w:tcBorders>
              <w:left w:val="single" w:sz="8" w:space="0" w:color="auto"/>
            </w:tcBorders>
            <w:shd w:val="clear" w:color="auto" w:fill="auto"/>
            <w:noWrap/>
            <w:vAlign w:val="center"/>
          </w:tcPr>
          <w:p w14:paraId="1982020E"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 </w:t>
            </w:r>
          </w:p>
        </w:tc>
        <w:tc>
          <w:tcPr>
            <w:tcW w:w="737" w:type="dxa"/>
            <w:tcBorders>
              <w:right w:val="single" w:sz="8" w:space="0" w:color="auto"/>
            </w:tcBorders>
            <w:shd w:val="clear" w:color="auto" w:fill="auto"/>
            <w:noWrap/>
            <w:vAlign w:val="center"/>
          </w:tcPr>
          <w:p w14:paraId="2B958837"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6.3 </w:t>
            </w:r>
          </w:p>
        </w:tc>
      </w:tr>
      <w:tr w:rsidR="00A46D72" w:rsidRPr="00E91E5A" w14:paraId="37AE7D3B"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258315D4"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母</w:t>
            </w:r>
          </w:p>
        </w:tc>
        <w:tc>
          <w:tcPr>
            <w:tcW w:w="737" w:type="dxa"/>
            <w:tcBorders>
              <w:left w:val="single" w:sz="8" w:space="0" w:color="auto"/>
            </w:tcBorders>
            <w:shd w:val="clear" w:color="auto" w:fill="auto"/>
            <w:noWrap/>
            <w:vAlign w:val="center"/>
          </w:tcPr>
          <w:p w14:paraId="30E93D4F"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right w:val="single" w:sz="8" w:space="0" w:color="auto"/>
            </w:tcBorders>
            <w:shd w:val="clear" w:color="auto" w:fill="auto"/>
            <w:noWrap/>
            <w:vAlign w:val="center"/>
          </w:tcPr>
          <w:p w14:paraId="7EE1CAA0"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left w:val="single" w:sz="8" w:space="0" w:color="auto"/>
            </w:tcBorders>
            <w:shd w:val="clear" w:color="auto" w:fill="808080" w:themeFill="background1" w:themeFillShade="80"/>
            <w:noWrap/>
            <w:vAlign w:val="center"/>
          </w:tcPr>
          <w:p w14:paraId="37274E8B"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13 </w:t>
            </w:r>
          </w:p>
        </w:tc>
        <w:tc>
          <w:tcPr>
            <w:tcW w:w="737" w:type="dxa"/>
            <w:tcBorders>
              <w:right w:val="single" w:sz="8" w:space="0" w:color="auto"/>
            </w:tcBorders>
            <w:shd w:val="clear" w:color="auto" w:fill="808080" w:themeFill="background1" w:themeFillShade="80"/>
            <w:noWrap/>
            <w:vAlign w:val="center"/>
          </w:tcPr>
          <w:p w14:paraId="79FCEC0E"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48.1 </w:t>
            </w:r>
          </w:p>
        </w:tc>
        <w:tc>
          <w:tcPr>
            <w:tcW w:w="737" w:type="dxa"/>
            <w:tcBorders>
              <w:right w:val="single" w:sz="4" w:space="0" w:color="auto"/>
            </w:tcBorders>
            <w:shd w:val="clear" w:color="auto" w:fill="auto"/>
            <w:vAlign w:val="center"/>
          </w:tcPr>
          <w:p w14:paraId="76F8D2D0"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15 </w:t>
            </w:r>
          </w:p>
        </w:tc>
        <w:tc>
          <w:tcPr>
            <w:tcW w:w="737" w:type="dxa"/>
            <w:tcBorders>
              <w:left w:val="single" w:sz="4" w:space="0" w:color="auto"/>
              <w:right w:val="single" w:sz="8" w:space="0" w:color="auto"/>
            </w:tcBorders>
            <w:shd w:val="clear" w:color="auto" w:fill="auto"/>
            <w:vAlign w:val="center"/>
          </w:tcPr>
          <w:p w14:paraId="42BC6DF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19.0 </w:t>
            </w:r>
          </w:p>
        </w:tc>
        <w:tc>
          <w:tcPr>
            <w:tcW w:w="737" w:type="dxa"/>
            <w:tcBorders>
              <w:left w:val="single" w:sz="8" w:space="0" w:color="auto"/>
            </w:tcBorders>
            <w:shd w:val="clear" w:color="auto" w:fill="auto"/>
            <w:noWrap/>
            <w:vAlign w:val="center"/>
          </w:tcPr>
          <w:p w14:paraId="51D3BF66"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4362930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r>
      <w:tr w:rsidR="00A46D72" w:rsidRPr="00E91E5A" w14:paraId="7C229696"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3C07218B"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子</w:t>
            </w:r>
          </w:p>
        </w:tc>
        <w:tc>
          <w:tcPr>
            <w:tcW w:w="737" w:type="dxa"/>
            <w:tcBorders>
              <w:left w:val="single" w:sz="8" w:space="0" w:color="auto"/>
            </w:tcBorders>
            <w:shd w:val="clear" w:color="auto" w:fill="auto"/>
            <w:noWrap/>
            <w:vAlign w:val="center"/>
          </w:tcPr>
          <w:p w14:paraId="789E948E"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right w:val="single" w:sz="8" w:space="0" w:color="auto"/>
            </w:tcBorders>
            <w:shd w:val="clear" w:color="auto" w:fill="auto"/>
            <w:noWrap/>
            <w:vAlign w:val="center"/>
          </w:tcPr>
          <w:p w14:paraId="76B5FB3A"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left w:val="single" w:sz="8" w:space="0" w:color="auto"/>
            </w:tcBorders>
            <w:shd w:val="clear" w:color="auto" w:fill="auto"/>
            <w:noWrap/>
            <w:vAlign w:val="center"/>
          </w:tcPr>
          <w:p w14:paraId="3E73D2C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9 </w:t>
            </w:r>
          </w:p>
        </w:tc>
        <w:tc>
          <w:tcPr>
            <w:tcW w:w="737" w:type="dxa"/>
            <w:tcBorders>
              <w:right w:val="single" w:sz="8" w:space="0" w:color="auto"/>
            </w:tcBorders>
            <w:shd w:val="clear" w:color="auto" w:fill="auto"/>
            <w:noWrap/>
            <w:vAlign w:val="center"/>
          </w:tcPr>
          <w:p w14:paraId="7C6A4674"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33.3 </w:t>
            </w:r>
          </w:p>
        </w:tc>
        <w:tc>
          <w:tcPr>
            <w:tcW w:w="737" w:type="dxa"/>
            <w:tcBorders>
              <w:right w:val="single" w:sz="4" w:space="0" w:color="auto"/>
            </w:tcBorders>
            <w:shd w:val="clear" w:color="auto" w:fill="D9D9D9" w:themeFill="background1" w:themeFillShade="D9"/>
            <w:vAlign w:val="center"/>
          </w:tcPr>
          <w:p w14:paraId="141DBD64"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43 </w:t>
            </w:r>
          </w:p>
        </w:tc>
        <w:tc>
          <w:tcPr>
            <w:tcW w:w="737" w:type="dxa"/>
            <w:tcBorders>
              <w:left w:val="single" w:sz="4" w:space="0" w:color="auto"/>
              <w:right w:val="single" w:sz="8" w:space="0" w:color="auto"/>
            </w:tcBorders>
            <w:shd w:val="clear" w:color="auto" w:fill="D9D9D9" w:themeFill="background1" w:themeFillShade="D9"/>
            <w:vAlign w:val="center"/>
          </w:tcPr>
          <w:p w14:paraId="53F7528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54.4 </w:t>
            </w:r>
          </w:p>
        </w:tc>
        <w:tc>
          <w:tcPr>
            <w:tcW w:w="737" w:type="dxa"/>
            <w:tcBorders>
              <w:left w:val="single" w:sz="8" w:space="0" w:color="auto"/>
            </w:tcBorders>
            <w:shd w:val="clear" w:color="auto" w:fill="D9D9D9" w:themeFill="background1" w:themeFillShade="D9"/>
            <w:noWrap/>
            <w:vAlign w:val="center"/>
          </w:tcPr>
          <w:p w14:paraId="5225335F"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9 </w:t>
            </w:r>
          </w:p>
        </w:tc>
        <w:tc>
          <w:tcPr>
            <w:tcW w:w="737" w:type="dxa"/>
            <w:tcBorders>
              <w:right w:val="single" w:sz="8" w:space="0" w:color="auto"/>
            </w:tcBorders>
            <w:shd w:val="clear" w:color="auto" w:fill="D9D9D9" w:themeFill="background1" w:themeFillShade="D9"/>
            <w:noWrap/>
            <w:vAlign w:val="center"/>
          </w:tcPr>
          <w:p w14:paraId="78309DCC"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56.3 </w:t>
            </w:r>
          </w:p>
        </w:tc>
      </w:tr>
      <w:tr w:rsidR="00A46D72" w:rsidRPr="00E91E5A" w14:paraId="7A7ECCED"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55F805E2"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子の配偶者</w:t>
            </w:r>
          </w:p>
        </w:tc>
        <w:tc>
          <w:tcPr>
            <w:tcW w:w="737" w:type="dxa"/>
            <w:tcBorders>
              <w:left w:val="single" w:sz="8" w:space="0" w:color="auto"/>
            </w:tcBorders>
            <w:shd w:val="clear" w:color="auto" w:fill="auto"/>
            <w:noWrap/>
            <w:vAlign w:val="center"/>
          </w:tcPr>
          <w:p w14:paraId="27067FA7"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right w:val="single" w:sz="8" w:space="0" w:color="auto"/>
            </w:tcBorders>
            <w:shd w:val="clear" w:color="auto" w:fill="auto"/>
            <w:noWrap/>
            <w:vAlign w:val="center"/>
          </w:tcPr>
          <w:p w14:paraId="3F5BE74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left w:val="single" w:sz="8" w:space="0" w:color="auto"/>
            </w:tcBorders>
            <w:shd w:val="clear" w:color="auto" w:fill="auto"/>
            <w:noWrap/>
            <w:vAlign w:val="center"/>
          </w:tcPr>
          <w:p w14:paraId="43C3B4A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45F6572A"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right w:val="single" w:sz="4" w:space="0" w:color="auto"/>
            </w:tcBorders>
            <w:shd w:val="clear" w:color="auto" w:fill="auto"/>
            <w:vAlign w:val="center"/>
          </w:tcPr>
          <w:p w14:paraId="167AC0B3"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left w:val="single" w:sz="4" w:space="0" w:color="auto"/>
              <w:right w:val="single" w:sz="8" w:space="0" w:color="auto"/>
            </w:tcBorders>
            <w:shd w:val="clear" w:color="auto" w:fill="auto"/>
            <w:vAlign w:val="center"/>
          </w:tcPr>
          <w:p w14:paraId="7E3F4FB7"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tcBorders>
            <w:shd w:val="clear" w:color="auto" w:fill="auto"/>
            <w:noWrap/>
            <w:vAlign w:val="center"/>
          </w:tcPr>
          <w:p w14:paraId="5DE224A0"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47A405C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r>
      <w:tr w:rsidR="00A46D72" w:rsidRPr="00E91E5A" w14:paraId="583F6B6D"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6D88A94A"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兄弟姉妹</w:t>
            </w:r>
          </w:p>
        </w:tc>
        <w:tc>
          <w:tcPr>
            <w:tcW w:w="737" w:type="dxa"/>
            <w:tcBorders>
              <w:left w:val="single" w:sz="8" w:space="0" w:color="auto"/>
            </w:tcBorders>
            <w:shd w:val="clear" w:color="auto" w:fill="auto"/>
            <w:noWrap/>
            <w:vAlign w:val="center"/>
          </w:tcPr>
          <w:p w14:paraId="2ED36C34"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right w:val="single" w:sz="8" w:space="0" w:color="auto"/>
            </w:tcBorders>
            <w:shd w:val="clear" w:color="auto" w:fill="auto"/>
            <w:noWrap/>
            <w:vAlign w:val="center"/>
          </w:tcPr>
          <w:p w14:paraId="7FEAC527"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left w:val="single" w:sz="8" w:space="0" w:color="auto"/>
            </w:tcBorders>
            <w:shd w:val="clear" w:color="auto" w:fill="auto"/>
            <w:noWrap/>
            <w:vAlign w:val="center"/>
          </w:tcPr>
          <w:p w14:paraId="6C9A673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7 </w:t>
            </w:r>
          </w:p>
        </w:tc>
        <w:tc>
          <w:tcPr>
            <w:tcW w:w="737" w:type="dxa"/>
            <w:tcBorders>
              <w:right w:val="single" w:sz="8" w:space="0" w:color="auto"/>
            </w:tcBorders>
            <w:shd w:val="clear" w:color="auto" w:fill="auto"/>
            <w:noWrap/>
            <w:vAlign w:val="center"/>
          </w:tcPr>
          <w:p w14:paraId="7A75D715"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25.9 </w:t>
            </w:r>
          </w:p>
        </w:tc>
        <w:tc>
          <w:tcPr>
            <w:tcW w:w="737" w:type="dxa"/>
            <w:tcBorders>
              <w:right w:val="single" w:sz="4" w:space="0" w:color="auto"/>
            </w:tcBorders>
            <w:shd w:val="clear" w:color="auto" w:fill="auto"/>
            <w:vAlign w:val="center"/>
          </w:tcPr>
          <w:p w14:paraId="15C92C74"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 </w:t>
            </w:r>
          </w:p>
        </w:tc>
        <w:tc>
          <w:tcPr>
            <w:tcW w:w="737" w:type="dxa"/>
            <w:tcBorders>
              <w:left w:val="single" w:sz="4" w:space="0" w:color="auto"/>
              <w:right w:val="single" w:sz="8" w:space="0" w:color="auto"/>
            </w:tcBorders>
            <w:shd w:val="clear" w:color="auto" w:fill="auto"/>
            <w:vAlign w:val="center"/>
          </w:tcPr>
          <w:p w14:paraId="61BB204D"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2.5 </w:t>
            </w:r>
          </w:p>
        </w:tc>
        <w:tc>
          <w:tcPr>
            <w:tcW w:w="737" w:type="dxa"/>
            <w:tcBorders>
              <w:left w:val="single" w:sz="8" w:space="0" w:color="auto"/>
            </w:tcBorders>
            <w:shd w:val="clear" w:color="auto" w:fill="auto"/>
            <w:noWrap/>
            <w:vAlign w:val="center"/>
          </w:tcPr>
          <w:p w14:paraId="62D312B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56821A7F"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r>
      <w:tr w:rsidR="00A46D72" w:rsidRPr="00E91E5A" w14:paraId="242C6426"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14092704"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祖父母</w:t>
            </w:r>
          </w:p>
        </w:tc>
        <w:tc>
          <w:tcPr>
            <w:tcW w:w="737" w:type="dxa"/>
            <w:tcBorders>
              <w:left w:val="single" w:sz="8" w:space="0" w:color="auto"/>
            </w:tcBorders>
            <w:shd w:val="clear" w:color="auto" w:fill="auto"/>
            <w:noWrap/>
            <w:vAlign w:val="center"/>
          </w:tcPr>
          <w:p w14:paraId="3E2A85F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right w:val="single" w:sz="8" w:space="0" w:color="auto"/>
            </w:tcBorders>
            <w:shd w:val="clear" w:color="auto" w:fill="auto"/>
            <w:noWrap/>
            <w:vAlign w:val="center"/>
          </w:tcPr>
          <w:p w14:paraId="00613EF4"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left w:val="single" w:sz="8" w:space="0" w:color="auto"/>
            </w:tcBorders>
            <w:shd w:val="clear" w:color="auto" w:fill="auto"/>
            <w:noWrap/>
            <w:vAlign w:val="center"/>
          </w:tcPr>
          <w:p w14:paraId="2DB8C64C"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2 </w:t>
            </w:r>
          </w:p>
        </w:tc>
        <w:tc>
          <w:tcPr>
            <w:tcW w:w="737" w:type="dxa"/>
            <w:tcBorders>
              <w:right w:val="single" w:sz="8" w:space="0" w:color="auto"/>
            </w:tcBorders>
            <w:shd w:val="clear" w:color="auto" w:fill="auto"/>
            <w:noWrap/>
            <w:vAlign w:val="center"/>
          </w:tcPr>
          <w:p w14:paraId="249C192B"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7.4 </w:t>
            </w:r>
          </w:p>
        </w:tc>
        <w:tc>
          <w:tcPr>
            <w:tcW w:w="737" w:type="dxa"/>
            <w:tcBorders>
              <w:right w:val="single" w:sz="4" w:space="0" w:color="auto"/>
            </w:tcBorders>
            <w:shd w:val="clear" w:color="auto" w:fill="auto"/>
            <w:vAlign w:val="center"/>
          </w:tcPr>
          <w:p w14:paraId="137E5A65"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left w:val="single" w:sz="4" w:space="0" w:color="auto"/>
              <w:right w:val="single" w:sz="8" w:space="0" w:color="auto"/>
            </w:tcBorders>
            <w:shd w:val="clear" w:color="auto" w:fill="auto"/>
            <w:vAlign w:val="center"/>
          </w:tcPr>
          <w:p w14:paraId="715E8B03"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tcBorders>
            <w:shd w:val="clear" w:color="auto" w:fill="auto"/>
            <w:noWrap/>
            <w:vAlign w:val="center"/>
          </w:tcPr>
          <w:p w14:paraId="5307E66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711DED7A"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r>
      <w:tr w:rsidR="00A46D72" w:rsidRPr="00E91E5A" w14:paraId="23CDE0FE"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560ABEF9"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その他の親族</w:t>
            </w:r>
          </w:p>
        </w:tc>
        <w:tc>
          <w:tcPr>
            <w:tcW w:w="737" w:type="dxa"/>
            <w:tcBorders>
              <w:left w:val="single" w:sz="8" w:space="0" w:color="auto"/>
            </w:tcBorders>
            <w:shd w:val="clear" w:color="auto" w:fill="auto"/>
            <w:noWrap/>
            <w:vAlign w:val="center"/>
          </w:tcPr>
          <w:p w14:paraId="754D46FF"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right w:val="single" w:sz="8" w:space="0" w:color="auto"/>
            </w:tcBorders>
            <w:shd w:val="clear" w:color="auto" w:fill="auto"/>
            <w:noWrap/>
            <w:vAlign w:val="center"/>
          </w:tcPr>
          <w:p w14:paraId="30A99E1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left w:val="single" w:sz="8" w:space="0" w:color="auto"/>
            </w:tcBorders>
            <w:shd w:val="clear" w:color="auto" w:fill="auto"/>
            <w:noWrap/>
            <w:vAlign w:val="center"/>
          </w:tcPr>
          <w:p w14:paraId="7622E97D"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 </w:t>
            </w:r>
          </w:p>
        </w:tc>
        <w:tc>
          <w:tcPr>
            <w:tcW w:w="737" w:type="dxa"/>
            <w:tcBorders>
              <w:right w:val="single" w:sz="8" w:space="0" w:color="auto"/>
            </w:tcBorders>
            <w:shd w:val="clear" w:color="auto" w:fill="auto"/>
            <w:noWrap/>
            <w:vAlign w:val="center"/>
          </w:tcPr>
          <w:p w14:paraId="34645A65"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3.7 </w:t>
            </w:r>
          </w:p>
        </w:tc>
        <w:tc>
          <w:tcPr>
            <w:tcW w:w="737" w:type="dxa"/>
            <w:tcBorders>
              <w:right w:val="single" w:sz="4" w:space="0" w:color="auto"/>
            </w:tcBorders>
            <w:shd w:val="clear" w:color="auto" w:fill="auto"/>
            <w:vAlign w:val="center"/>
          </w:tcPr>
          <w:p w14:paraId="08ECA37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 </w:t>
            </w:r>
          </w:p>
        </w:tc>
        <w:tc>
          <w:tcPr>
            <w:tcW w:w="737" w:type="dxa"/>
            <w:tcBorders>
              <w:left w:val="single" w:sz="4" w:space="0" w:color="auto"/>
              <w:right w:val="single" w:sz="8" w:space="0" w:color="auto"/>
            </w:tcBorders>
            <w:shd w:val="clear" w:color="auto" w:fill="auto"/>
            <w:vAlign w:val="center"/>
          </w:tcPr>
          <w:p w14:paraId="7946FC37"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1.3 </w:t>
            </w:r>
          </w:p>
        </w:tc>
        <w:tc>
          <w:tcPr>
            <w:tcW w:w="737" w:type="dxa"/>
            <w:tcBorders>
              <w:left w:val="single" w:sz="8" w:space="0" w:color="auto"/>
            </w:tcBorders>
            <w:shd w:val="clear" w:color="auto" w:fill="auto"/>
            <w:noWrap/>
            <w:vAlign w:val="center"/>
          </w:tcPr>
          <w:p w14:paraId="3346C5D7"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3D208653"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r>
      <w:tr w:rsidR="00A46D72" w:rsidRPr="00E91E5A" w14:paraId="6359168A" w14:textId="77777777" w:rsidTr="003E7A1E">
        <w:trPr>
          <w:trHeight w:hRule="exact" w:val="397"/>
        </w:trPr>
        <w:tc>
          <w:tcPr>
            <w:tcW w:w="4046" w:type="dxa"/>
            <w:tcBorders>
              <w:left w:val="single" w:sz="8" w:space="0" w:color="auto"/>
              <w:bottom w:val="single" w:sz="8" w:space="0" w:color="auto"/>
              <w:right w:val="single" w:sz="8" w:space="0" w:color="auto"/>
            </w:tcBorders>
            <w:shd w:val="clear" w:color="auto" w:fill="auto"/>
            <w:vAlign w:val="center"/>
          </w:tcPr>
          <w:p w14:paraId="2C3D24A6"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無回答</w:t>
            </w:r>
          </w:p>
        </w:tc>
        <w:tc>
          <w:tcPr>
            <w:tcW w:w="737" w:type="dxa"/>
            <w:tcBorders>
              <w:left w:val="single" w:sz="8" w:space="0" w:color="auto"/>
              <w:bottom w:val="single" w:sz="8" w:space="0" w:color="auto"/>
            </w:tcBorders>
            <w:shd w:val="clear" w:color="auto" w:fill="auto"/>
            <w:noWrap/>
            <w:vAlign w:val="center"/>
          </w:tcPr>
          <w:p w14:paraId="40B3CCDF"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bottom w:val="single" w:sz="8" w:space="0" w:color="auto"/>
              <w:right w:val="single" w:sz="8" w:space="0" w:color="auto"/>
            </w:tcBorders>
            <w:shd w:val="clear" w:color="auto" w:fill="auto"/>
            <w:noWrap/>
            <w:vAlign w:val="center"/>
          </w:tcPr>
          <w:p w14:paraId="4CC75550"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left w:val="single" w:sz="8" w:space="0" w:color="auto"/>
              <w:bottom w:val="single" w:sz="8" w:space="0" w:color="auto"/>
            </w:tcBorders>
            <w:shd w:val="clear" w:color="auto" w:fill="auto"/>
            <w:noWrap/>
            <w:vAlign w:val="center"/>
          </w:tcPr>
          <w:p w14:paraId="1620B0C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bottom w:val="single" w:sz="8" w:space="0" w:color="auto"/>
              <w:right w:val="single" w:sz="8" w:space="0" w:color="auto"/>
            </w:tcBorders>
            <w:shd w:val="clear" w:color="auto" w:fill="auto"/>
            <w:noWrap/>
            <w:vAlign w:val="center"/>
          </w:tcPr>
          <w:p w14:paraId="7F2AD6DF"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bottom w:val="single" w:sz="8" w:space="0" w:color="auto"/>
              <w:right w:val="single" w:sz="4" w:space="0" w:color="auto"/>
            </w:tcBorders>
            <w:shd w:val="clear" w:color="auto" w:fill="auto"/>
            <w:vAlign w:val="center"/>
          </w:tcPr>
          <w:p w14:paraId="298230A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left w:val="single" w:sz="4" w:space="0" w:color="auto"/>
              <w:bottom w:val="single" w:sz="8" w:space="0" w:color="auto"/>
              <w:right w:val="single" w:sz="8" w:space="0" w:color="auto"/>
            </w:tcBorders>
            <w:shd w:val="clear" w:color="auto" w:fill="auto"/>
            <w:vAlign w:val="center"/>
          </w:tcPr>
          <w:p w14:paraId="0290880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bottom w:val="single" w:sz="8" w:space="0" w:color="auto"/>
            </w:tcBorders>
            <w:shd w:val="clear" w:color="auto" w:fill="auto"/>
            <w:noWrap/>
            <w:vAlign w:val="center"/>
          </w:tcPr>
          <w:p w14:paraId="7DBE36F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bottom w:val="single" w:sz="8" w:space="0" w:color="auto"/>
              <w:right w:val="single" w:sz="8" w:space="0" w:color="auto"/>
            </w:tcBorders>
            <w:shd w:val="clear" w:color="auto" w:fill="auto"/>
            <w:noWrap/>
            <w:vAlign w:val="center"/>
          </w:tcPr>
          <w:p w14:paraId="054FD98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r>
    </w:tbl>
    <w:p w14:paraId="6BC287B1" w14:textId="77777777" w:rsidR="00A46D72" w:rsidRPr="00E91E5A" w:rsidRDefault="00A46D72" w:rsidP="00A46D72"/>
    <w:p w14:paraId="20DC9028" w14:textId="77777777" w:rsidR="00A46D72" w:rsidRPr="00E91E5A" w:rsidRDefault="00A46D72" w:rsidP="00A46D72">
      <w:r w:rsidRPr="00E91E5A">
        <w:br w:type="page"/>
      </w:r>
    </w:p>
    <w:p w14:paraId="489315F0" w14:textId="77777777" w:rsidR="00A46D72" w:rsidRPr="00E91E5A" w:rsidRDefault="00A46D72" w:rsidP="00A46D72"/>
    <w:p w14:paraId="4DBD75FF" w14:textId="77777777" w:rsidR="00A46D72" w:rsidRPr="00E91E5A" w:rsidRDefault="00A46D72" w:rsidP="00A46D72">
      <w:pPr>
        <w:pStyle w:val="123"/>
      </w:pPr>
      <w:r w:rsidRPr="00E91E5A">
        <w:rPr>
          <w:rFonts w:asciiTheme="majorEastAsia" w:eastAsiaTheme="majorEastAsia" w:hAnsiTheme="majorEastAsia" w:hint="eastAsia"/>
          <w:sz w:val="26"/>
          <w:szCs w:val="26"/>
        </w:rPr>
        <w:t xml:space="preserve">【発達】 </w:t>
      </w:r>
      <w:r w:rsidRPr="00E91E5A">
        <w:rPr>
          <w:rFonts w:hint="eastAsia"/>
        </w:rPr>
        <w:t>同居している家族・親族（年齢別）</w:t>
      </w:r>
    </w:p>
    <w:tbl>
      <w:tblPr>
        <w:tblW w:w="994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046"/>
        <w:gridCol w:w="737"/>
        <w:gridCol w:w="737"/>
        <w:gridCol w:w="737"/>
        <w:gridCol w:w="737"/>
        <w:gridCol w:w="737"/>
        <w:gridCol w:w="737"/>
        <w:gridCol w:w="737"/>
        <w:gridCol w:w="737"/>
      </w:tblGrid>
      <w:tr w:rsidR="00A46D72" w:rsidRPr="00E91E5A" w14:paraId="05C03846" w14:textId="77777777" w:rsidTr="003E7A1E">
        <w:trPr>
          <w:trHeight w:val="454"/>
        </w:trPr>
        <w:tc>
          <w:tcPr>
            <w:tcW w:w="4046" w:type="dxa"/>
            <w:vMerge w:val="restart"/>
            <w:tcBorders>
              <w:top w:val="single" w:sz="8" w:space="0" w:color="auto"/>
              <w:left w:val="single" w:sz="8" w:space="0" w:color="auto"/>
              <w:bottom w:val="single" w:sz="8" w:space="0" w:color="auto"/>
              <w:right w:val="single" w:sz="8" w:space="0" w:color="auto"/>
              <w:tl2br w:val="single" w:sz="4" w:space="0" w:color="auto"/>
            </w:tcBorders>
            <w:shd w:val="clear" w:color="auto" w:fill="auto"/>
            <w:vAlign w:val="center"/>
          </w:tcPr>
          <w:p w14:paraId="7864A15B" w14:textId="77777777" w:rsidR="00A46D72" w:rsidRPr="00E91E5A" w:rsidRDefault="00A46D72" w:rsidP="007913A0">
            <w:pPr>
              <w:pStyle w:val="afff0"/>
              <w:jc w:val="right"/>
            </w:pPr>
            <w:r w:rsidRPr="00E91E5A">
              <w:rPr>
                <w:rFonts w:hint="eastAsia"/>
              </w:rPr>
              <w:t>年齢</w:t>
            </w:r>
          </w:p>
          <w:p w14:paraId="478F2B93" w14:textId="77777777" w:rsidR="00A46D72" w:rsidRPr="00E91E5A" w:rsidRDefault="00A46D72" w:rsidP="007913A0">
            <w:pPr>
              <w:pStyle w:val="afff0"/>
            </w:pPr>
          </w:p>
          <w:p w14:paraId="5A8788A2" w14:textId="77777777" w:rsidR="00A46D72" w:rsidRPr="00E91E5A" w:rsidRDefault="00A46D72" w:rsidP="003E7A1E">
            <w:pPr>
              <w:pStyle w:val="afff0"/>
              <w:spacing w:line="240" w:lineRule="exact"/>
              <w:ind w:leftChars="-20" w:left="-45"/>
            </w:pPr>
            <w:r w:rsidRPr="00E91E5A">
              <w:rPr>
                <w:rFonts w:hint="eastAsia"/>
              </w:rPr>
              <w:t>同居している家族・親族</w:t>
            </w:r>
          </w:p>
        </w:tc>
        <w:tc>
          <w:tcPr>
            <w:tcW w:w="1474" w:type="dxa"/>
            <w:gridSpan w:val="2"/>
            <w:tcBorders>
              <w:top w:val="single" w:sz="8" w:space="0" w:color="auto"/>
              <w:left w:val="single" w:sz="8" w:space="0" w:color="auto"/>
              <w:right w:val="single" w:sz="8" w:space="0" w:color="auto"/>
            </w:tcBorders>
            <w:shd w:val="clear" w:color="auto" w:fill="auto"/>
            <w:noWrap/>
            <w:vAlign w:val="center"/>
            <w:hideMark/>
          </w:tcPr>
          <w:p w14:paraId="1C918DB7" w14:textId="77777777" w:rsidR="00A46D72" w:rsidRPr="00E91E5A" w:rsidRDefault="00A46D72" w:rsidP="00A46D72">
            <w:pPr>
              <w:pStyle w:val="122"/>
            </w:pPr>
            <w:r w:rsidRPr="00E91E5A">
              <w:rPr>
                <w:rFonts w:hint="eastAsia"/>
              </w:rPr>
              <w:t>0～17歳</w:t>
            </w:r>
          </w:p>
          <w:p w14:paraId="16F65750" w14:textId="77777777" w:rsidR="00A46D72" w:rsidRPr="00E91E5A" w:rsidRDefault="00A46D72" w:rsidP="00A46D72">
            <w:pPr>
              <w:pStyle w:val="122"/>
            </w:pPr>
            <w:r w:rsidRPr="00E91E5A">
              <w:t>n=57</w:t>
            </w:r>
          </w:p>
        </w:tc>
        <w:tc>
          <w:tcPr>
            <w:tcW w:w="1474" w:type="dxa"/>
            <w:gridSpan w:val="2"/>
            <w:tcBorders>
              <w:top w:val="single" w:sz="8" w:space="0" w:color="auto"/>
              <w:left w:val="single" w:sz="8" w:space="0" w:color="auto"/>
              <w:right w:val="single" w:sz="8" w:space="0" w:color="auto"/>
            </w:tcBorders>
            <w:shd w:val="clear" w:color="auto" w:fill="auto"/>
            <w:noWrap/>
            <w:vAlign w:val="center"/>
            <w:hideMark/>
          </w:tcPr>
          <w:p w14:paraId="03804386" w14:textId="77777777" w:rsidR="00A46D72" w:rsidRPr="00E91E5A" w:rsidRDefault="00A46D72" w:rsidP="00A46D72">
            <w:pPr>
              <w:pStyle w:val="122"/>
            </w:pPr>
            <w:r w:rsidRPr="00E91E5A">
              <w:rPr>
                <w:rFonts w:hint="eastAsia"/>
              </w:rPr>
              <w:t>18～39歳</w:t>
            </w:r>
          </w:p>
          <w:p w14:paraId="6AAB2CA4" w14:textId="77777777" w:rsidR="00A46D72" w:rsidRPr="00E91E5A" w:rsidRDefault="00A46D72" w:rsidP="00A46D72">
            <w:pPr>
              <w:pStyle w:val="122"/>
            </w:pPr>
            <w:r w:rsidRPr="00E91E5A">
              <w:t>n=6</w:t>
            </w:r>
          </w:p>
        </w:tc>
        <w:tc>
          <w:tcPr>
            <w:tcW w:w="1474" w:type="dxa"/>
            <w:gridSpan w:val="2"/>
            <w:tcBorders>
              <w:top w:val="single" w:sz="8" w:space="0" w:color="auto"/>
              <w:left w:val="single" w:sz="8" w:space="0" w:color="auto"/>
              <w:right w:val="single" w:sz="8" w:space="0" w:color="auto"/>
            </w:tcBorders>
            <w:vAlign w:val="center"/>
          </w:tcPr>
          <w:p w14:paraId="43DC7BED" w14:textId="77777777" w:rsidR="00A46D72" w:rsidRPr="00E91E5A" w:rsidRDefault="00A46D72" w:rsidP="00A46D72">
            <w:pPr>
              <w:pStyle w:val="122"/>
            </w:pPr>
            <w:r w:rsidRPr="00E91E5A">
              <w:rPr>
                <w:rFonts w:hint="eastAsia"/>
              </w:rPr>
              <w:t>40～64歳</w:t>
            </w:r>
          </w:p>
          <w:p w14:paraId="7C8AFF99" w14:textId="77777777" w:rsidR="00A46D72" w:rsidRPr="00E91E5A" w:rsidRDefault="00A46D72" w:rsidP="00A46D72">
            <w:pPr>
              <w:pStyle w:val="122"/>
            </w:pPr>
            <w:r w:rsidRPr="00E91E5A">
              <w:t>n=</w:t>
            </w:r>
            <w:r w:rsidRPr="00E91E5A">
              <w:rPr>
                <w:rFonts w:hint="eastAsia"/>
              </w:rPr>
              <w:t>0</w:t>
            </w:r>
          </w:p>
        </w:tc>
        <w:tc>
          <w:tcPr>
            <w:tcW w:w="1474" w:type="dxa"/>
            <w:gridSpan w:val="2"/>
            <w:tcBorders>
              <w:top w:val="single" w:sz="8" w:space="0" w:color="auto"/>
              <w:left w:val="single" w:sz="8" w:space="0" w:color="auto"/>
              <w:right w:val="single" w:sz="8" w:space="0" w:color="auto"/>
            </w:tcBorders>
            <w:shd w:val="clear" w:color="auto" w:fill="auto"/>
            <w:noWrap/>
            <w:vAlign w:val="center"/>
            <w:hideMark/>
          </w:tcPr>
          <w:p w14:paraId="7B7C7BE0" w14:textId="77777777" w:rsidR="00A46D72" w:rsidRPr="00E91E5A" w:rsidRDefault="00A46D72" w:rsidP="00A46D72">
            <w:pPr>
              <w:pStyle w:val="122"/>
            </w:pPr>
            <w:r w:rsidRPr="00E91E5A">
              <w:rPr>
                <w:rFonts w:hint="eastAsia"/>
              </w:rPr>
              <w:t>65歳以上</w:t>
            </w:r>
          </w:p>
          <w:p w14:paraId="71A944C5" w14:textId="77777777" w:rsidR="00A46D72" w:rsidRPr="00E91E5A" w:rsidRDefault="00A46D72" w:rsidP="00A46D72">
            <w:pPr>
              <w:pStyle w:val="122"/>
            </w:pPr>
            <w:r w:rsidRPr="00E91E5A">
              <w:t>n=</w:t>
            </w:r>
            <w:r w:rsidRPr="00E91E5A">
              <w:rPr>
                <w:rFonts w:hint="eastAsia"/>
              </w:rPr>
              <w:t>0</w:t>
            </w:r>
          </w:p>
        </w:tc>
      </w:tr>
      <w:tr w:rsidR="00A46D72" w:rsidRPr="00E91E5A" w14:paraId="2192D06D" w14:textId="77777777" w:rsidTr="003E7A1E">
        <w:trPr>
          <w:trHeight w:val="285"/>
        </w:trPr>
        <w:tc>
          <w:tcPr>
            <w:tcW w:w="4046" w:type="dxa"/>
            <w:vMerge/>
            <w:tcBorders>
              <w:left w:val="single" w:sz="8" w:space="0" w:color="auto"/>
              <w:bottom w:val="single" w:sz="8" w:space="0" w:color="auto"/>
              <w:right w:val="single" w:sz="8" w:space="0" w:color="auto"/>
              <w:tl2br w:val="single" w:sz="4" w:space="0" w:color="auto"/>
            </w:tcBorders>
            <w:shd w:val="clear" w:color="auto" w:fill="auto"/>
            <w:vAlign w:val="center"/>
          </w:tcPr>
          <w:p w14:paraId="3A3B8EE6" w14:textId="77777777" w:rsidR="00A46D72" w:rsidRPr="00E91E5A" w:rsidRDefault="00A46D72" w:rsidP="007913A0">
            <w:pPr>
              <w:widowControl/>
              <w:spacing w:line="240" w:lineRule="exact"/>
              <w:jc w:val="left"/>
              <w:rPr>
                <w:rFonts w:ascii="ＭＳ ゴシック" w:eastAsia="ＭＳ ゴシック" w:hAnsi="ＭＳ ゴシック" w:cs="ＭＳ Ｐゴシック"/>
                <w:sz w:val="18"/>
                <w:szCs w:val="18"/>
              </w:rPr>
            </w:pPr>
          </w:p>
        </w:tc>
        <w:tc>
          <w:tcPr>
            <w:tcW w:w="737" w:type="dxa"/>
            <w:tcBorders>
              <w:left w:val="single" w:sz="8" w:space="0" w:color="auto"/>
              <w:bottom w:val="single" w:sz="8" w:space="0" w:color="auto"/>
            </w:tcBorders>
            <w:shd w:val="clear" w:color="auto" w:fill="auto"/>
            <w:noWrap/>
            <w:vAlign w:val="center"/>
            <w:hideMark/>
          </w:tcPr>
          <w:p w14:paraId="19E5F39C" w14:textId="77777777" w:rsidR="00A46D72" w:rsidRPr="00E91E5A" w:rsidRDefault="00A46D72" w:rsidP="00A46D72">
            <w:pPr>
              <w:pStyle w:val="122"/>
            </w:pPr>
            <w:r w:rsidRPr="00E91E5A">
              <w:rPr>
                <w:rFonts w:hint="eastAsia"/>
              </w:rPr>
              <w:t>人数</w:t>
            </w:r>
          </w:p>
        </w:tc>
        <w:tc>
          <w:tcPr>
            <w:tcW w:w="737" w:type="dxa"/>
            <w:tcBorders>
              <w:bottom w:val="single" w:sz="8" w:space="0" w:color="auto"/>
              <w:right w:val="single" w:sz="8" w:space="0" w:color="auto"/>
            </w:tcBorders>
            <w:shd w:val="clear" w:color="auto" w:fill="auto"/>
            <w:noWrap/>
            <w:vAlign w:val="center"/>
            <w:hideMark/>
          </w:tcPr>
          <w:p w14:paraId="25BF6A49" w14:textId="77777777" w:rsidR="00A46D72" w:rsidRPr="00E91E5A" w:rsidRDefault="00A46D72" w:rsidP="00A46D72">
            <w:pPr>
              <w:pStyle w:val="122"/>
            </w:pPr>
            <w:r w:rsidRPr="00E91E5A">
              <w:rPr>
                <w:rFonts w:hint="eastAsia"/>
              </w:rPr>
              <w:t>％</w:t>
            </w:r>
          </w:p>
        </w:tc>
        <w:tc>
          <w:tcPr>
            <w:tcW w:w="737" w:type="dxa"/>
            <w:tcBorders>
              <w:left w:val="single" w:sz="8" w:space="0" w:color="auto"/>
              <w:bottom w:val="single" w:sz="8" w:space="0" w:color="auto"/>
            </w:tcBorders>
            <w:shd w:val="clear" w:color="auto" w:fill="auto"/>
            <w:noWrap/>
            <w:vAlign w:val="center"/>
            <w:hideMark/>
          </w:tcPr>
          <w:p w14:paraId="3B5D385A" w14:textId="77777777" w:rsidR="00A46D72" w:rsidRPr="00E91E5A" w:rsidRDefault="00A46D72" w:rsidP="00A46D72">
            <w:pPr>
              <w:pStyle w:val="122"/>
            </w:pPr>
            <w:r w:rsidRPr="00E91E5A">
              <w:rPr>
                <w:rFonts w:hint="eastAsia"/>
              </w:rPr>
              <w:t>人数</w:t>
            </w:r>
          </w:p>
        </w:tc>
        <w:tc>
          <w:tcPr>
            <w:tcW w:w="737" w:type="dxa"/>
            <w:tcBorders>
              <w:bottom w:val="single" w:sz="8" w:space="0" w:color="auto"/>
              <w:right w:val="single" w:sz="8" w:space="0" w:color="auto"/>
            </w:tcBorders>
            <w:shd w:val="clear" w:color="auto" w:fill="auto"/>
            <w:noWrap/>
            <w:vAlign w:val="center"/>
            <w:hideMark/>
          </w:tcPr>
          <w:p w14:paraId="0247B9A1" w14:textId="77777777" w:rsidR="00A46D72" w:rsidRPr="00E91E5A" w:rsidRDefault="00A46D72" w:rsidP="00A46D72">
            <w:pPr>
              <w:pStyle w:val="122"/>
            </w:pPr>
            <w:r w:rsidRPr="00E91E5A">
              <w:rPr>
                <w:rFonts w:hint="eastAsia"/>
              </w:rPr>
              <w:t>％</w:t>
            </w:r>
          </w:p>
        </w:tc>
        <w:tc>
          <w:tcPr>
            <w:tcW w:w="737" w:type="dxa"/>
            <w:tcBorders>
              <w:bottom w:val="single" w:sz="8" w:space="0" w:color="auto"/>
              <w:right w:val="single" w:sz="4" w:space="0" w:color="auto"/>
            </w:tcBorders>
            <w:vAlign w:val="center"/>
          </w:tcPr>
          <w:p w14:paraId="14A8FC4E" w14:textId="77777777" w:rsidR="00A46D72" w:rsidRPr="00E91E5A" w:rsidRDefault="00A46D72" w:rsidP="00A46D72">
            <w:pPr>
              <w:pStyle w:val="122"/>
            </w:pPr>
            <w:r w:rsidRPr="00E91E5A">
              <w:rPr>
                <w:rFonts w:hint="eastAsia"/>
              </w:rPr>
              <w:t>人数</w:t>
            </w:r>
          </w:p>
        </w:tc>
        <w:tc>
          <w:tcPr>
            <w:tcW w:w="737" w:type="dxa"/>
            <w:tcBorders>
              <w:left w:val="single" w:sz="4" w:space="0" w:color="auto"/>
              <w:bottom w:val="single" w:sz="8" w:space="0" w:color="auto"/>
              <w:right w:val="single" w:sz="8" w:space="0" w:color="auto"/>
            </w:tcBorders>
            <w:vAlign w:val="center"/>
          </w:tcPr>
          <w:p w14:paraId="31E3F343" w14:textId="77777777" w:rsidR="00A46D72" w:rsidRPr="00E91E5A" w:rsidRDefault="00A46D72" w:rsidP="00A46D72">
            <w:pPr>
              <w:pStyle w:val="122"/>
            </w:pPr>
            <w:r w:rsidRPr="00E91E5A">
              <w:rPr>
                <w:rFonts w:hint="eastAsia"/>
              </w:rPr>
              <w:t>％</w:t>
            </w:r>
          </w:p>
        </w:tc>
        <w:tc>
          <w:tcPr>
            <w:tcW w:w="737" w:type="dxa"/>
            <w:tcBorders>
              <w:left w:val="single" w:sz="8" w:space="0" w:color="auto"/>
              <w:bottom w:val="single" w:sz="8" w:space="0" w:color="auto"/>
            </w:tcBorders>
            <w:shd w:val="clear" w:color="auto" w:fill="auto"/>
            <w:noWrap/>
            <w:vAlign w:val="center"/>
            <w:hideMark/>
          </w:tcPr>
          <w:p w14:paraId="10F8214B" w14:textId="77777777" w:rsidR="00A46D72" w:rsidRPr="00E91E5A" w:rsidRDefault="00A46D72" w:rsidP="00A46D72">
            <w:pPr>
              <w:pStyle w:val="122"/>
            </w:pPr>
            <w:r w:rsidRPr="00E91E5A">
              <w:rPr>
                <w:rFonts w:hint="eastAsia"/>
              </w:rPr>
              <w:t>人数</w:t>
            </w:r>
          </w:p>
        </w:tc>
        <w:tc>
          <w:tcPr>
            <w:tcW w:w="737" w:type="dxa"/>
            <w:tcBorders>
              <w:bottom w:val="single" w:sz="8" w:space="0" w:color="auto"/>
              <w:right w:val="single" w:sz="8" w:space="0" w:color="auto"/>
            </w:tcBorders>
            <w:shd w:val="clear" w:color="auto" w:fill="auto"/>
            <w:noWrap/>
            <w:vAlign w:val="center"/>
            <w:hideMark/>
          </w:tcPr>
          <w:p w14:paraId="1A21E675" w14:textId="77777777" w:rsidR="00A46D72" w:rsidRPr="00E91E5A" w:rsidRDefault="00A46D72" w:rsidP="00A46D72">
            <w:pPr>
              <w:pStyle w:val="122"/>
            </w:pPr>
            <w:r w:rsidRPr="00E91E5A">
              <w:rPr>
                <w:rFonts w:hint="eastAsia"/>
              </w:rPr>
              <w:t>％</w:t>
            </w:r>
          </w:p>
        </w:tc>
      </w:tr>
      <w:tr w:rsidR="00A46D72" w:rsidRPr="00E91E5A" w14:paraId="7CD94A50" w14:textId="77777777" w:rsidTr="003E7A1E">
        <w:trPr>
          <w:trHeight w:hRule="exact" w:val="397"/>
        </w:trPr>
        <w:tc>
          <w:tcPr>
            <w:tcW w:w="4046" w:type="dxa"/>
            <w:tcBorders>
              <w:top w:val="single" w:sz="8" w:space="0" w:color="auto"/>
              <w:left w:val="single" w:sz="8" w:space="0" w:color="auto"/>
              <w:right w:val="single" w:sz="8" w:space="0" w:color="auto"/>
            </w:tcBorders>
            <w:shd w:val="clear" w:color="auto" w:fill="auto"/>
            <w:vAlign w:val="center"/>
          </w:tcPr>
          <w:p w14:paraId="1852A8BC"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配偶者（夫または妻）</w:t>
            </w:r>
          </w:p>
        </w:tc>
        <w:tc>
          <w:tcPr>
            <w:tcW w:w="737" w:type="dxa"/>
            <w:tcBorders>
              <w:top w:val="single" w:sz="8" w:space="0" w:color="auto"/>
              <w:left w:val="single" w:sz="8" w:space="0" w:color="auto"/>
            </w:tcBorders>
            <w:shd w:val="clear" w:color="auto" w:fill="auto"/>
            <w:noWrap/>
            <w:vAlign w:val="center"/>
          </w:tcPr>
          <w:p w14:paraId="3620048C"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top w:val="single" w:sz="8" w:space="0" w:color="auto"/>
              <w:right w:val="single" w:sz="8" w:space="0" w:color="auto"/>
            </w:tcBorders>
            <w:shd w:val="clear" w:color="auto" w:fill="auto"/>
            <w:noWrap/>
            <w:vAlign w:val="center"/>
          </w:tcPr>
          <w:p w14:paraId="055B36F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top w:val="single" w:sz="8" w:space="0" w:color="auto"/>
              <w:left w:val="single" w:sz="8" w:space="0" w:color="auto"/>
            </w:tcBorders>
            <w:shd w:val="clear" w:color="auto" w:fill="auto"/>
            <w:noWrap/>
            <w:vAlign w:val="center"/>
          </w:tcPr>
          <w:p w14:paraId="17578B5A"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top w:val="single" w:sz="8" w:space="0" w:color="auto"/>
              <w:right w:val="single" w:sz="8" w:space="0" w:color="auto"/>
            </w:tcBorders>
            <w:shd w:val="clear" w:color="auto" w:fill="auto"/>
            <w:noWrap/>
            <w:vAlign w:val="center"/>
          </w:tcPr>
          <w:p w14:paraId="1489C055"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top w:val="single" w:sz="8" w:space="0" w:color="auto"/>
              <w:right w:val="single" w:sz="4" w:space="0" w:color="auto"/>
            </w:tcBorders>
            <w:shd w:val="clear" w:color="auto" w:fill="auto"/>
            <w:vAlign w:val="center"/>
          </w:tcPr>
          <w:p w14:paraId="03A43F0B"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top w:val="single" w:sz="8" w:space="0" w:color="auto"/>
              <w:left w:val="single" w:sz="4" w:space="0" w:color="auto"/>
              <w:right w:val="single" w:sz="8" w:space="0" w:color="auto"/>
            </w:tcBorders>
            <w:vAlign w:val="center"/>
          </w:tcPr>
          <w:p w14:paraId="4F134B6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top w:val="single" w:sz="8" w:space="0" w:color="auto"/>
              <w:left w:val="single" w:sz="8" w:space="0" w:color="auto"/>
            </w:tcBorders>
            <w:shd w:val="clear" w:color="auto" w:fill="auto"/>
            <w:noWrap/>
            <w:vAlign w:val="center"/>
          </w:tcPr>
          <w:p w14:paraId="323FC5E5"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top w:val="single" w:sz="8" w:space="0" w:color="auto"/>
              <w:right w:val="single" w:sz="8" w:space="0" w:color="auto"/>
            </w:tcBorders>
            <w:shd w:val="clear" w:color="auto" w:fill="auto"/>
            <w:noWrap/>
            <w:vAlign w:val="center"/>
          </w:tcPr>
          <w:p w14:paraId="5397AD1E"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r>
      <w:tr w:rsidR="00A46D72" w:rsidRPr="00E91E5A" w14:paraId="49ADCDD6"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3704C6EA"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父</w:t>
            </w:r>
          </w:p>
        </w:tc>
        <w:tc>
          <w:tcPr>
            <w:tcW w:w="737" w:type="dxa"/>
            <w:tcBorders>
              <w:left w:val="single" w:sz="8" w:space="0" w:color="auto"/>
            </w:tcBorders>
            <w:shd w:val="clear" w:color="auto" w:fill="D9D9D9" w:themeFill="background1" w:themeFillShade="D9"/>
            <w:noWrap/>
            <w:vAlign w:val="center"/>
          </w:tcPr>
          <w:p w14:paraId="4D4FCF8E"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52 </w:t>
            </w:r>
          </w:p>
        </w:tc>
        <w:tc>
          <w:tcPr>
            <w:tcW w:w="737" w:type="dxa"/>
            <w:tcBorders>
              <w:right w:val="single" w:sz="8" w:space="0" w:color="auto"/>
            </w:tcBorders>
            <w:shd w:val="clear" w:color="auto" w:fill="D9D9D9" w:themeFill="background1" w:themeFillShade="D9"/>
            <w:noWrap/>
            <w:vAlign w:val="center"/>
          </w:tcPr>
          <w:p w14:paraId="09DA5E8B"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91.2 </w:t>
            </w:r>
          </w:p>
        </w:tc>
        <w:tc>
          <w:tcPr>
            <w:tcW w:w="737" w:type="dxa"/>
            <w:tcBorders>
              <w:left w:val="single" w:sz="8" w:space="0" w:color="auto"/>
            </w:tcBorders>
            <w:shd w:val="clear" w:color="auto" w:fill="D9D9D9" w:themeFill="background1" w:themeFillShade="D9"/>
            <w:noWrap/>
            <w:vAlign w:val="center"/>
          </w:tcPr>
          <w:p w14:paraId="1969B9D0"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5 </w:t>
            </w:r>
          </w:p>
        </w:tc>
        <w:tc>
          <w:tcPr>
            <w:tcW w:w="737" w:type="dxa"/>
            <w:tcBorders>
              <w:right w:val="single" w:sz="8" w:space="0" w:color="auto"/>
            </w:tcBorders>
            <w:shd w:val="clear" w:color="auto" w:fill="D9D9D9" w:themeFill="background1" w:themeFillShade="D9"/>
            <w:noWrap/>
            <w:vAlign w:val="center"/>
          </w:tcPr>
          <w:p w14:paraId="080A26B3"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83.3 </w:t>
            </w:r>
          </w:p>
        </w:tc>
        <w:tc>
          <w:tcPr>
            <w:tcW w:w="737" w:type="dxa"/>
            <w:tcBorders>
              <w:right w:val="single" w:sz="4" w:space="0" w:color="auto"/>
            </w:tcBorders>
            <w:shd w:val="clear" w:color="auto" w:fill="auto"/>
            <w:vAlign w:val="center"/>
          </w:tcPr>
          <w:p w14:paraId="087B551B"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left w:val="single" w:sz="4" w:space="0" w:color="auto"/>
              <w:right w:val="single" w:sz="8" w:space="0" w:color="auto"/>
            </w:tcBorders>
            <w:vAlign w:val="center"/>
          </w:tcPr>
          <w:p w14:paraId="7E7CA97F"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left w:val="single" w:sz="8" w:space="0" w:color="auto"/>
            </w:tcBorders>
            <w:shd w:val="clear" w:color="auto" w:fill="auto"/>
            <w:noWrap/>
            <w:vAlign w:val="center"/>
          </w:tcPr>
          <w:p w14:paraId="0F7F724A"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right w:val="single" w:sz="8" w:space="0" w:color="auto"/>
            </w:tcBorders>
            <w:shd w:val="clear" w:color="auto" w:fill="auto"/>
            <w:noWrap/>
            <w:vAlign w:val="center"/>
          </w:tcPr>
          <w:p w14:paraId="27502BD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r>
      <w:tr w:rsidR="00A46D72" w:rsidRPr="00E91E5A" w14:paraId="53FCC27A" w14:textId="77777777" w:rsidTr="008142F5">
        <w:trPr>
          <w:trHeight w:hRule="exact" w:val="397"/>
        </w:trPr>
        <w:tc>
          <w:tcPr>
            <w:tcW w:w="4046" w:type="dxa"/>
            <w:tcBorders>
              <w:left w:val="single" w:sz="8" w:space="0" w:color="auto"/>
              <w:right w:val="single" w:sz="8" w:space="0" w:color="auto"/>
            </w:tcBorders>
            <w:shd w:val="clear" w:color="auto" w:fill="auto"/>
            <w:vAlign w:val="center"/>
          </w:tcPr>
          <w:p w14:paraId="2BBE6D93"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母</w:t>
            </w:r>
          </w:p>
        </w:tc>
        <w:tc>
          <w:tcPr>
            <w:tcW w:w="737" w:type="dxa"/>
            <w:tcBorders>
              <w:left w:val="single" w:sz="8" w:space="0" w:color="auto"/>
            </w:tcBorders>
            <w:shd w:val="clear" w:color="auto" w:fill="808080" w:themeFill="background1" w:themeFillShade="80"/>
            <w:noWrap/>
            <w:vAlign w:val="center"/>
          </w:tcPr>
          <w:p w14:paraId="437E6A4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57 </w:t>
            </w:r>
          </w:p>
        </w:tc>
        <w:tc>
          <w:tcPr>
            <w:tcW w:w="737" w:type="dxa"/>
            <w:tcBorders>
              <w:right w:val="single" w:sz="8" w:space="0" w:color="auto"/>
            </w:tcBorders>
            <w:shd w:val="clear" w:color="auto" w:fill="808080" w:themeFill="background1" w:themeFillShade="80"/>
            <w:noWrap/>
            <w:tcMar>
              <w:left w:w="57" w:type="dxa"/>
              <w:right w:w="57" w:type="dxa"/>
            </w:tcMar>
            <w:vAlign w:val="center"/>
          </w:tcPr>
          <w:p w14:paraId="63C029BD" w14:textId="77777777" w:rsidR="00A46D72" w:rsidRPr="00E91E5A" w:rsidRDefault="00A46D72" w:rsidP="007913A0">
            <w:pPr>
              <w:pStyle w:val="124"/>
              <w:ind w:left="227" w:hanging="227"/>
              <w:rPr>
                <w:rFonts w:ascii="ＭＳ Ｐゴシック" w:eastAsia="ＭＳ Ｐゴシック" w:hAnsi="ＭＳ Ｐゴシック" w:cs="ＭＳ Ｐゴシック"/>
                <w:sz w:val="22"/>
              </w:rPr>
            </w:pPr>
            <w:r w:rsidRPr="00E91E5A">
              <w:rPr>
                <w:rFonts w:hint="eastAsia"/>
                <w:sz w:val="22"/>
              </w:rPr>
              <w:t xml:space="preserve">100.0 </w:t>
            </w:r>
          </w:p>
        </w:tc>
        <w:tc>
          <w:tcPr>
            <w:tcW w:w="737" w:type="dxa"/>
            <w:tcBorders>
              <w:left w:val="single" w:sz="8" w:space="0" w:color="auto"/>
            </w:tcBorders>
            <w:shd w:val="clear" w:color="auto" w:fill="808080" w:themeFill="background1" w:themeFillShade="80"/>
            <w:noWrap/>
            <w:vAlign w:val="center"/>
          </w:tcPr>
          <w:p w14:paraId="5E0E32D7"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6 </w:t>
            </w:r>
          </w:p>
        </w:tc>
        <w:tc>
          <w:tcPr>
            <w:tcW w:w="737" w:type="dxa"/>
            <w:tcBorders>
              <w:right w:val="single" w:sz="8" w:space="0" w:color="auto"/>
            </w:tcBorders>
            <w:shd w:val="clear" w:color="auto" w:fill="808080" w:themeFill="background1" w:themeFillShade="80"/>
            <w:noWrap/>
            <w:tcMar>
              <w:left w:w="57" w:type="dxa"/>
              <w:right w:w="57" w:type="dxa"/>
            </w:tcMar>
            <w:vAlign w:val="center"/>
          </w:tcPr>
          <w:p w14:paraId="61C1539F" w14:textId="77777777" w:rsidR="00A46D72" w:rsidRPr="00E91E5A" w:rsidRDefault="00A46D72" w:rsidP="007913A0">
            <w:pPr>
              <w:pStyle w:val="124"/>
              <w:ind w:left="227" w:hanging="227"/>
              <w:rPr>
                <w:rFonts w:ascii="ＭＳ Ｐゴシック" w:eastAsia="ＭＳ Ｐゴシック" w:hAnsi="ＭＳ Ｐゴシック" w:cs="ＭＳ Ｐゴシック"/>
                <w:sz w:val="22"/>
              </w:rPr>
            </w:pPr>
            <w:r w:rsidRPr="00E91E5A">
              <w:rPr>
                <w:rFonts w:hint="eastAsia"/>
                <w:sz w:val="22"/>
              </w:rPr>
              <w:t xml:space="preserve">100.0 </w:t>
            </w:r>
          </w:p>
        </w:tc>
        <w:tc>
          <w:tcPr>
            <w:tcW w:w="737" w:type="dxa"/>
            <w:tcBorders>
              <w:right w:val="single" w:sz="4" w:space="0" w:color="auto"/>
            </w:tcBorders>
            <w:shd w:val="clear" w:color="auto" w:fill="auto"/>
            <w:vAlign w:val="center"/>
          </w:tcPr>
          <w:p w14:paraId="50B1DBB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left w:val="single" w:sz="4" w:space="0" w:color="auto"/>
              <w:right w:val="single" w:sz="8" w:space="0" w:color="auto"/>
            </w:tcBorders>
            <w:vAlign w:val="center"/>
          </w:tcPr>
          <w:p w14:paraId="5246FD55"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left w:val="single" w:sz="8" w:space="0" w:color="auto"/>
            </w:tcBorders>
            <w:shd w:val="clear" w:color="auto" w:fill="auto"/>
            <w:noWrap/>
            <w:vAlign w:val="center"/>
          </w:tcPr>
          <w:p w14:paraId="0871776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right w:val="single" w:sz="8" w:space="0" w:color="auto"/>
            </w:tcBorders>
            <w:shd w:val="clear" w:color="auto" w:fill="auto"/>
            <w:noWrap/>
            <w:vAlign w:val="center"/>
          </w:tcPr>
          <w:p w14:paraId="03FE75E0"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r>
      <w:tr w:rsidR="00A46D72" w:rsidRPr="00E91E5A" w14:paraId="2A87BA0D"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22BDB3B0"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子</w:t>
            </w:r>
          </w:p>
        </w:tc>
        <w:tc>
          <w:tcPr>
            <w:tcW w:w="737" w:type="dxa"/>
            <w:tcBorders>
              <w:left w:val="single" w:sz="8" w:space="0" w:color="auto"/>
            </w:tcBorders>
            <w:shd w:val="clear" w:color="auto" w:fill="auto"/>
            <w:noWrap/>
            <w:vAlign w:val="center"/>
          </w:tcPr>
          <w:p w14:paraId="62A339F5"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2AF34FBC"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tcBorders>
            <w:shd w:val="clear" w:color="auto" w:fill="auto"/>
            <w:noWrap/>
            <w:vAlign w:val="center"/>
          </w:tcPr>
          <w:p w14:paraId="5346B01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59DD750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right w:val="single" w:sz="4" w:space="0" w:color="auto"/>
            </w:tcBorders>
            <w:shd w:val="clear" w:color="auto" w:fill="auto"/>
            <w:vAlign w:val="center"/>
          </w:tcPr>
          <w:p w14:paraId="1FDFB396"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left w:val="single" w:sz="4" w:space="0" w:color="auto"/>
              <w:right w:val="single" w:sz="8" w:space="0" w:color="auto"/>
            </w:tcBorders>
            <w:vAlign w:val="center"/>
          </w:tcPr>
          <w:p w14:paraId="63F948BF"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left w:val="single" w:sz="8" w:space="0" w:color="auto"/>
            </w:tcBorders>
            <w:shd w:val="clear" w:color="auto" w:fill="auto"/>
            <w:noWrap/>
            <w:vAlign w:val="center"/>
          </w:tcPr>
          <w:p w14:paraId="6D68BD9F"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right w:val="single" w:sz="8" w:space="0" w:color="auto"/>
            </w:tcBorders>
            <w:shd w:val="clear" w:color="auto" w:fill="auto"/>
            <w:noWrap/>
            <w:vAlign w:val="center"/>
          </w:tcPr>
          <w:p w14:paraId="663F6EBA"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r>
      <w:tr w:rsidR="00A46D72" w:rsidRPr="00E91E5A" w14:paraId="547E76C2"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33F94E74"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子の配偶者</w:t>
            </w:r>
          </w:p>
        </w:tc>
        <w:tc>
          <w:tcPr>
            <w:tcW w:w="737" w:type="dxa"/>
            <w:tcBorders>
              <w:left w:val="single" w:sz="8" w:space="0" w:color="auto"/>
            </w:tcBorders>
            <w:shd w:val="clear" w:color="auto" w:fill="auto"/>
            <w:noWrap/>
            <w:vAlign w:val="center"/>
          </w:tcPr>
          <w:p w14:paraId="7E4387C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7FBD2D7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tcBorders>
            <w:shd w:val="clear" w:color="auto" w:fill="auto"/>
            <w:noWrap/>
            <w:vAlign w:val="center"/>
          </w:tcPr>
          <w:p w14:paraId="178538F8"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6CE751BD"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right w:val="single" w:sz="4" w:space="0" w:color="auto"/>
            </w:tcBorders>
            <w:shd w:val="clear" w:color="auto" w:fill="auto"/>
            <w:vAlign w:val="center"/>
          </w:tcPr>
          <w:p w14:paraId="0137C317"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left w:val="single" w:sz="4" w:space="0" w:color="auto"/>
              <w:right w:val="single" w:sz="8" w:space="0" w:color="auto"/>
            </w:tcBorders>
            <w:vAlign w:val="center"/>
          </w:tcPr>
          <w:p w14:paraId="5343ED8C"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left w:val="single" w:sz="8" w:space="0" w:color="auto"/>
            </w:tcBorders>
            <w:shd w:val="clear" w:color="auto" w:fill="auto"/>
            <w:noWrap/>
            <w:vAlign w:val="center"/>
          </w:tcPr>
          <w:p w14:paraId="6FFCE36F"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right w:val="single" w:sz="8" w:space="0" w:color="auto"/>
            </w:tcBorders>
            <w:shd w:val="clear" w:color="auto" w:fill="auto"/>
            <w:noWrap/>
            <w:vAlign w:val="center"/>
          </w:tcPr>
          <w:p w14:paraId="53ADFAE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r>
      <w:tr w:rsidR="00A46D72" w:rsidRPr="00E91E5A" w14:paraId="1C38A01D"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129ED555"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兄弟姉妹</w:t>
            </w:r>
          </w:p>
        </w:tc>
        <w:tc>
          <w:tcPr>
            <w:tcW w:w="737" w:type="dxa"/>
            <w:tcBorders>
              <w:left w:val="single" w:sz="8" w:space="0" w:color="auto"/>
            </w:tcBorders>
            <w:shd w:val="clear" w:color="auto" w:fill="auto"/>
            <w:noWrap/>
            <w:vAlign w:val="center"/>
          </w:tcPr>
          <w:p w14:paraId="726AE415"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35 </w:t>
            </w:r>
          </w:p>
        </w:tc>
        <w:tc>
          <w:tcPr>
            <w:tcW w:w="737" w:type="dxa"/>
            <w:tcBorders>
              <w:right w:val="single" w:sz="8" w:space="0" w:color="auto"/>
            </w:tcBorders>
            <w:shd w:val="clear" w:color="auto" w:fill="auto"/>
            <w:noWrap/>
            <w:vAlign w:val="center"/>
          </w:tcPr>
          <w:p w14:paraId="09BD0167"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61.4 </w:t>
            </w:r>
          </w:p>
        </w:tc>
        <w:tc>
          <w:tcPr>
            <w:tcW w:w="737" w:type="dxa"/>
            <w:tcBorders>
              <w:left w:val="single" w:sz="8" w:space="0" w:color="auto"/>
            </w:tcBorders>
            <w:shd w:val="clear" w:color="auto" w:fill="auto"/>
            <w:noWrap/>
            <w:vAlign w:val="center"/>
          </w:tcPr>
          <w:p w14:paraId="32EB84FD"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4 </w:t>
            </w:r>
          </w:p>
        </w:tc>
        <w:tc>
          <w:tcPr>
            <w:tcW w:w="737" w:type="dxa"/>
            <w:tcBorders>
              <w:right w:val="single" w:sz="8" w:space="0" w:color="auto"/>
            </w:tcBorders>
            <w:shd w:val="clear" w:color="auto" w:fill="auto"/>
            <w:noWrap/>
            <w:vAlign w:val="center"/>
          </w:tcPr>
          <w:p w14:paraId="1059BD13"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66.7 </w:t>
            </w:r>
          </w:p>
        </w:tc>
        <w:tc>
          <w:tcPr>
            <w:tcW w:w="737" w:type="dxa"/>
            <w:tcBorders>
              <w:right w:val="single" w:sz="4" w:space="0" w:color="auto"/>
            </w:tcBorders>
            <w:shd w:val="clear" w:color="auto" w:fill="auto"/>
            <w:vAlign w:val="center"/>
          </w:tcPr>
          <w:p w14:paraId="5DB7293D"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left w:val="single" w:sz="4" w:space="0" w:color="auto"/>
              <w:right w:val="single" w:sz="8" w:space="0" w:color="auto"/>
            </w:tcBorders>
            <w:vAlign w:val="center"/>
          </w:tcPr>
          <w:p w14:paraId="56B5F0DC"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left w:val="single" w:sz="8" w:space="0" w:color="auto"/>
            </w:tcBorders>
            <w:shd w:val="clear" w:color="auto" w:fill="auto"/>
            <w:noWrap/>
            <w:vAlign w:val="center"/>
          </w:tcPr>
          <w:p w14:paraId="1CE610C0"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right w:val="single" w:sz="8" w:space="0" w:color="auto"/>
            </w:tcBorders>
            <w:shd w:val="clear" w:color="auto" w:fill="auto"/>
            <w:noWrap/>
            <w:vAlign w:val="center"/>
          </w:tcPr>
          <w:p w14:paraId="411D4DA6"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r>
      <w:tr w:rsidR="00A46D72" w:rsidRPr="00E91E5A" w14:paraId="1F894E8C"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436344F6"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祖父母</w:t>
            </w:r>
          </w:p>
        </w:tc>
        <w:tc>
          <w:tcPr>
            <w:tcW w:w="737" w:type="dxa"/>
            <w:tcBorders>
              <w:left w:val="single" w:sz="8" w:space="0" w:color="auto"/>
            </w:tcBorders>
            <w:shd w:val="clear" w:color="auto" w:fill="auto"/>
            <w:noWrap/>
            <w:vAlign w:val="center"/>
          </w:tcPr>
          <w:p w14:paraId="525975B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6 </w:t>
            </w:r>
          </w:p>
        </w:tc>
        <w:tc>
          <w:tcPr>
            <w:tcW w:w="737" w:type="dxa"/>
            <w:tcBorders>
              <w:right w:val="single" w:sz="8" w:space="0" w:color="auto"/>
            </w:tcBorders>
            <w:shd w:val="clear" w:color="auto" w:fill="auto"/>
            <w:noWrap/>
            <w:vAlign w:val="center"/>
          </w:tcPr>
          <w:p w14:paraId="4D050FD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10.5 </w:t>
            </w:r>
          </w:p>
        </w:tc>
        <w:tc>
          <w:tcPr>
            <w:tcW w:w="737" w:type="dxa"/>
            <w:tcBorders>
              <w:left w:val="single" w:sz="8" w:space="0" w:color="auto"/>
            </w:tcBorders>
            <w:shd w:val="clear" w:color="auto" w:fill="auto"/>
            <w:noWrap/>
            <w:vAlign w:val="center"/>
          </w:tcPr>
          <w:p w14:paraId="563CC32E"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 </w:t>
            </w:r>
          </w:p>
        </w:tc>
        <w:tc>
          <w:tcPr>
            <w:tcW w:w="737" w:type="dxa"/>
            <w:tcBorders>
              <w:right w:val="single" w:sz="8" w:space="0" w:color="auto"/>
            </w:tcBorders>
            <w:shd w:val="clear" w:color="auto" w:fill="auto"/>
            <w:noWrap/>
            <w:vAlign w:val="center"/>
          </w:tcPr>
          <w:p w14:paraId="74189805"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16.7 </w:t>
            </w:r>
          </w:p>
        </w:tc>
        <w:tc>
          <w:tcPr>
            <w:tcW w:w="737" w:type="dxa"/>
            <w:tcBorders>
              <w:right w:val="single" w:sz="4" w:space="0" w:color="auto"/>
            </w:tcBorders>
            <w:shd w:val="clear" w:color="auto" w:fill="auto"/>
            <w:vAlign w:val="center"/>
          </w:tcPr>
          <w:p w14:paraId="6E8CEFA0"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left w:val="single" w:sz="4" w:space="0" w:color="auto"/>
              <w:right w:val="single" w:sz="8" w:space="0" w:color="auto"/>
            </w:tcBorders>
            <w:vAlign w:val="center"/>
          </w:tcPr>
          <w:p w14:paraId="2FD1B80D"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left w:val="single" w:sz="8" w:space="0" w:color="auto"/>
            </w:tcBorders>
            <w:shd w:val="clear" w:color="auto" w:fill="auto"/>
            <w:noWrap/>
            <w:vAlign w:val="center"/>
          </w:tcPr>
          <w:p w14:paraId="1B8E85FE"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right w:val="single" w:sz="8" w:space="0" w:color="auto"/>
            </w:tcBorders>
            <w:shd w:val="clear" w:color="auto" w:fill="auto"/>
            <w:noWrap/>
            <w:vAlign w:val="center"/>
          </w:tcPr>
          <w:p w14:paraId="45B72EC0"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r>
      <w:tr w:rsidR="00A46D72" w:rsidRPr="00E91E5A" w14:paraId="3F592302" w14:textId="77777777" w:rsidTr="003E7A1E">
        <w:trPr>
          <w:trHeight w:hRule="exact" w:val="397"/>
        </w:trPr>
        <w:tc>
          <w:tcPr>
            <w:tcW w:w="4046" w:type="dxa"/>
            <w:tcBorders>
              <w:left w:val="single" w:sz="8" w:space="0" w:color="auto"/>
              <w:right w:val="single" w:sz="8" w:space="0" w:color="auto"/>
            </w:tcBorders>
            <w:shd w:val="clear" w:color="auto" w:fill="auto"/>
            <w:vAlign w:val="center"/>
          </w:tcPr>
          <w:p w14:paraId="71971FAE"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その他の親族</w:t>
            </w:r>
          </w:p>
        </w:tc>
        <w:tc>
          <w:tcPr>
            <w:tcW w:w="737" w:type="dxa"/>
            <w:tcBorders>
              <w:left w:val="single" w:sz="8" w:space="0" w:color="auto"/>
            </w:tcBorders>
            <w:shd w:val="clear" w:color="auto" w:fill="auto"/>
            <w:noWrap/>
            <w:vAlign w:val="center"/>
          </w:tcPr>
          <w:p w14:paraId="4DA759B6"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28296C9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tcBorders>
            <w:shd w:val="clear" w:color="auto" w:fill="auto"/>
            <w:noWrap/>
            <w:vAlign w:val="center"/>
          </w:tcPr>
          <w:p w14:paraId="5836BB29"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46B6EE7C"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right w:val="single" w:sz="4" w:space="0" w:color="auto"/>
            </w:tcBorders>
            <w:shd w:val="clear" w:color="auto" w:fill="auto"/>
            <w:vAlign w:val="center"/>
          </w:tcPr>
          <w:p w14:paraId="72E7D5AC"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left w:val="single" w:sz="4" w:space="0" w:color="auto"/>
              <w:right w:val="single" w:sz="8" w:space="0" w:color="auto"/>
            </w:tcBorders>
            <w:vAlign w:val="center"/>
          </w:tcPr>
          <w:p w14:paraId="42FD2464"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left w:val="single" w:sz="8" w:space="0" w:color="auto"/>
            </w:tcBorders>
            <w:shd w:val="clear" w:color="auto" w:fill="auto"/>
            <w:noWrap/>
            <w:vAlign w:val="center"/>
          </w:tcPr>
          <w:p w14:paraId="0469E261"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right w:val="single" w:sz="8" w:space="0" w:color="auto"/>
            </w:tcBorders>
            <w:shd w:val="clear" w:color="auto" w:fill="auto"/>
            <w:noWrap/>
            <w:vAlign w:val="center"/>
          </w:tcPr>
          <w:p w14:paraId="6D1E52BE"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r>
      <w:tr w:rsidR="00A46D72" w:rsidRPr="00E91E5A" w14:paraId="3F1C3776" w14:textId="77777777" w:rsidTr="003E7A1E">
        <w:trPr>
          <w:trHeight w:hRule="exact" w:val="397"/>
        </w:trPr>
        <w:tc>
          <w:tcPr>
            <w:tcW w:w="4046" w:type="dxa"/>
            <w:tcBorders>
              <w:left w:val="single" w:sz="8" w:space="0" w:color="auto"/>
              <w:bottom w:val="single" w:sz="8" w:space="0" w:color="auto"/>
              <w:right w:val="single" w:sz="8" w:space="0" w:color="auto"/>
            </w:tcBorders>
            <w:shd w:val="clear" w:color="auto" w:fill="auto"/>
            <w:vAlign w:val="center"/>
          </w:tcPr>
          <w:p w14:paraId="59A0D16D" w14:textId="77777777" w:rsidR="00A46D72" w:rsidRPr="00E91E5A" w:rsidRDefault="00A46D72" w:rsidP="007913A0">
            <w:pPr>
              <w:pStyle w:val="afff0"/>
              <w:rPr>
                <w:rFonts w:ascii="ＭＳ Ｐゴシック" w:eastAsia="ＭＳ Ｐゴシック" w:hAnsi="ＭＳ Ｐゴシック" w:cs="ＭＳ Ｐゴシック"/>
              </w:rPr>
            </w:pPr>
            <w:r w:rsidRPr="00E91E5A">
              <w:rPr>
                <w:rFonts w:hint="eastAsia"/>
              </w:rPr>
              <w:t>無回答</w:t>
            </w:r>
          </w:p>
        </w:tc>
        <w:tc>
          <w:tcPr>
            <w:tcW w:w="737" w:type="dxa"/>
            <w:tcBorders>
              <w:left w:val="single" w:sz="8" w:space="0" w:color="auto"/>
              <w:bottom w:val="single" w:sz="8" w:space="0" w:color="auto"/>
            </w:tcBorders>
            <w:shd w:val="clear" w:color="auto" w:fill="auto"/>
            <w:noWrap/>
            <w:vAlign w:val="center"/>
          </w:tcPr>
          <w:p w14:paraId="098F2A4D"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bottom w:val="single" w:sz="8" w:space="0" w:color="auto"/>
              <w:right w:val="single" w:sz="8" w:space="0" w:color="auto"/>
            </w:tcBorders>
            <w:shd w:val="clear" w:color="auto" w:fill="auto"/>
            <w:noWrap/>
            <w:vAlign w:val="center"/>
          </w:tcPr>
          <w:p w14:paraId="54568E6F"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left w:val="single" w:sz="8" w:space="0" w:color="auto"/>
              <w:bottom w:val="single" w:sz="8" w:space="0" w:color="auto"/>
            </w:tcBorders>
            <w:shd w:val="clear" w:color="auto" w:fill="auto"/>
            <w:noWrap/>
            <w:vAlign w:val="center"/>
          </w:tcPr>
          <w:p w14:paraId="17A31696"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bottom w:val="single" w:sz="8" w:space="0" w:color="auto"/>
              <w:right w:val="single" w:sz="8" w:space="0" w:color="auto"/>
            </w:tcBorders>
            <w:shd w:val="clear" w:color="auto" w:fill="auto"/>
            <w:noWrap/>
            <w:vAlign w:val="center"/>
          </w:tcPr>
          <w:p w14:paraId="66A63F4C"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hint="eastAsia"/>
              </w:rPr>
              <w:t xml:space="preserve">0.0 </w:t>
            </w:r>
          </w:p>
        </w:tc>
        <w:tc>
          <w:tcPr>
            <w:tcW w:w="737" w:type="dxa"/>
            <w:tcBorders>
              <w:bottom w:val="single" w:sz="8" w:space="0" w:color="auto"/>
              <w:right w:val="single" w:sz="4" w:space="0" w:color="auto"/>
            </w:tcBorders>
            <w:shd w:val="clear" w:color="auto" w:fill="auto"/>
            <w:vAlign w:val="center"/>
          </w:tcPr>
          <w:p w14:paraId="12D73967"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left w:val="single" w:sz="4" w:space="0" w:color="auto"/>
              <w:bottom w:val="single" w:sz="8" w:space="0" w:color="auto"/>
              <w:right w:val="single" w:sz="8" w:space="0" w:color="auto"/>
            </w:tcBorders>
            <w:vAlign w:val="center"/>
          </w:tcPr>
          <w:p w14:paraId="65C1E26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left w:val="single" w:sz="8" w:space="0" w:color="auto"/>
              <w:bottom w:val="single" w:sz="8" w:space="0" w:color="auto"/>
            </w:tcBorders>
            <w:shd w:val="clear" w:color="auto" w:fill="auto"/>
            <w:noWrap/>
            <w:vAlign w:val="center"/>
          </w:tcPr>
          <w:p w14:paraId="5A16ABC2"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c>
          <w:tcPr>
            <w:tcW w:w="737" w:type="dxa"/>
            <w:tcBorders>
              <w:bottom w:val="single" w:sz="8" w:space="0" w:color="auto"/>
              <w:right w:val="single" w:sz="8" w:space="0" w:color="auto"/>
            </w:tcBorders>
            <w:shd w:val="clear" w:color="auto" w:fill="auto"/>
            <w:noWrap/>
            <w:vAlign w:val="center"/>
          </w:tcPr>
          <w:p w14:paraId="32C8095E" w14:textId="77777777" w:rsidR="00A46D72" w:rsidRPr="00E91E5A" w:rsidRDefault="00A46D72" w:rsidP="007913A0">
            <w:pPr>
              <w:pStyle w:val="124"/>
              <w:ind w:left="247" w:hanging="247"/>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w:t>
            </w:r>
          </w:p>
        </w:tc>
      </w:tr>
    </w:tbl>
    <w:p w14:paraId="38887B51" w14:textId="77777777" w:rsidR="00A46D72" w:rsidRPr="00E91E5A" w:rsidRDefault="00A46D72" w:rsidP="00A46D72"/>
    <w:p w14:paraId="66EF96E8" w14:textId="77777777" w:rsidR="00A46D72" w:rsidRPr="00E91E5A" w:rsidRDefault="00A46D72" w:rsidP="00A46D72"/>
    <w:p w14:paraId="107D433C" w14:textId="77777777" w:rsidR="00A46D72" w:rsidRPr="00E91E5A" w:rsidRDefault="00A46D72" w:rsidP="00A46D72">
      <w:r w:rsidRPr="00E91E5A">
        <w:br w:type="page"/>
      </w:r>
    </w:p>
    <w:p w14:paraId="30891F6D" w14:textId="5DD99872" w:rsidR="00A46D72" w:rsidRPr="00E91E5A" w:rsidRDefault="00A46D72" w:rsidP="00A46D72">
      <w:pPr>
        <w:pStyle w:val="3"/>
        <w:spacing w:after="72"/>
        <w:ind w:left="380" w:hanging="267"/>
        <w:rPr>
          <w:color w:val="000000" w:themeColor="text1"/>
        </w:rPr>
      </w:pPr>
      <w:r w:rsidRPr="00E91E5A">
        <w:rPr>
          <w:rFonts w:cs="ＭＳ 明朝" w:hint="eastAsia"/>
          <w:color w:val="000000" w:themeColor="text1"/>
        </w:rPr>
        <w:lastRenderedPageBreak/>
        <w:t>⑤</w:t>
      </w:r>
      <w:r w:rsidRPr="00E91E5A">
        <w:rPr>
          <w:rFonts w:hint="eastAsia"/>
          <w:color w:val="000000" w:themeColor="text1"/>
        </w:rPr>
        <w:t xml:space="preserve"> 地域で生活するために　</w:t>
      </w:r>
    </w:p>
    <w:p w14:paraId="17876F25" w14:textId="7FBA31E4" w:rsidR="00A46D72" w:rsidRPr="00E91E5A" w:rsidRDefault="00A46D72" w:rsidP="00F80D6B">
      <w:pPr>
        <w:pStyle w:val="21"/>
        <w:ind w:left="453" w:firstLine="247"/>
      </w:pPr>
      <w:r w:rsidRPr="00E91E5A">
        <w:rPr>
          <w:rFonts w:hint="eastAsia"/>
        </w:rPr>
        <w:t>前問『</w:t>
      </w:r>
      <w:r w:rsidRPr="00E91E5A">
        <w:rPr>
          <w:rFonts w:cs="ＭＳ 明朝" w:hint="eastAsia"/>
        </w:rPr>
        <w:t>③</w:t>
      </w:r>
      <w:r w:rsidRPr="00E91E5A">
        <w:rPr>
          <w:rFonts w:hint="eastAsia"/>
        </w:rPr>
        <w:t>３年後の暮らし方』で「ひとりで暮らしたい」、「家族・親族と一緒に暮らしたい」、「友達など知り合いと一緒に暮らしたい」、「グループホームで暮らしたい」の“地域での暮らし”を希望された方に、地域での生活に必要なことをたずねたところ、身体障がい者と知的障がい者では「緊急時、災害時等の支援体制」がそれぞれ35.2%・56.5%ともっとも高く、精神障がい者では「経済的支援」が48.0％、難病等の方では「特に必要なことはない」が29.8％ともっとも高くなっています。</w:t>
      </w:r>
    </w:p>
    <w:p w14:paraId="41BF8A0D" w14:textId="43A92A6C" w:rsidR="00A46D72" w:rsidRPr="00E91E5A" w:rsidRDefault="00A46D72" w:rsidP="00F80D6B">
      <w:pPr>
        <w:pStyle w:val="21"/>
        <w:ind w:left="453" w:firstLine="247"/>
      </w:pPr>
      <w:r w:rsidRPr="00E91E5A">
        <w:rPr>
          <w:rFonts w:hint="eastAsia"/>
        </w:rPr>
        <w:t>また、知的障がい者では「グループホームの整備」が48.0％、精神障がい者では「相談支援体制の充実」が46.5％と５割近くとなっています。</w:t>
      </w:r>
    </w:p>
    <w:p w14:paraId="4BCD36FE" w14:textId="77777777" w:rsidR="00F80D6B" w:rsidRPr="00E91E5A" w:rsidRDefault="00F80D6B" w:rsidP="00F80D6B">
      <w:pPr>
        <w:pStyle w:val="21"/>
        <w:ind w:left="453" w:firstLine="247"/>
      </w:pPr>
    </w:p>
    <w:p w14:paraId="6C1FE39F" w14:textId="77777777" w:rsidR="00A46D72" w:rsidRPr="00E91E5A" w:rsidRDefault="00A46D72" w:rsidP="00A46D72">
      <w:pPr>
        <w:pStyle w:val="123"/>
        <w:ind w:left="227" w:firstLine="247"/>
        <w:rPr>
          <w:color w:val="000000" w:themeColor="text1"/>
          <w:sz w:val="20"/>
          <w:szCs w:val="20"/>
        </w:rPr>
      </w:pPr>
      <w:r w:rsidRPr="00E91E5A">
        <w:rPr>
          <w:rFonts w:hint="eastAsia"/>
        </w:rPr>
        <w:t>【地域で生活するために（対象別上位５回答）】</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68"/>
        <w:gridCol w:w="2041"/>
        <w:gridCol w:w="2041"/>
        <w:gridCol w:w="2041"/>
        <w:gridCol w:w="2041"/>
      </w:tblGrid>
      <w:tr w:rsidR="00A46D72" w:rsidRPr="00E91E5A" w14:paraId="3F661101" w14:textId="77777777" w:rsidTr="003E7A1E">
        <w:trPr>
          <w:trHeight w:val="733"/>
        </w:trPr>
        <w:tc>
          <w:tcPr>
            <w:tcW w:w="568" w:type="dxa"/>
            <w:tcBorders>
              <w:top w:val="single" w:sz="8" w:space="0" w:color="auto"/>
              <w:left w:val="single" w:sz="8" w:space="0" w:color="auto"/>
              <w:right w:val="single" w:sz="8" w:space="0" w:color="auto"/>
            </w:tcBorders>
            <w:shd w:val="clear" w:color="auto" w:fill="auto"/>
            <w:vAlign w:val="center"/>
          </w:tcPr>
          <w:p w14:paraId="1E6C2EDE" w14:textId="77777777" w:rsidR="00A46D72" w:rsidRPr="00E91E5A" w:rsidRDefault="00A46D72" w:rsidP="007913A0">
            <w:pPr>
              <w:widowControl/>
              <w:spacing w:line="240" w:lineRule="exact"/>
              <w:jc w:val="center"/>
              <w:rPr>
                <w:rFonts w:ascii="ＭＳ ゴシック" w:eastAsia="ＭＳ ゴシック" w:hAnsi="ＭＳ ゴシック" w:cs="ＭＳ Ｐゴシック"/>
                <w:kern w:val="0"/>
                <w:sz w:val="18"/>
                <w:szCs w:val="18"/>
              </w:rPr>
            </w:pPr>
          </w:p>
        </w:tc>
        <w:tc>
          <w:tcPr>
            <w:tcW w:w="2041" w:type="dxa"/>
            <w:tcBorders>
              <w:top w:val="single" w:sz="8" w:space="0" w:color="auto"/>
              <w:left w:val="single" w:sz="8" w:space="0" w:color="auto"/>
              <w:right w:val="single" w:sz="8" w:space="0" w:color="auto"/>
            </w:tcBorders>
            <w:shd w:val="clear" w:color="auto" w:fill="auto"/>
            <w:noWrap/>
            <w:vAlign w:val="center"/>
            <w:hideMark/>
          </w:tcPr>
          <w:p w14:paraId="374EC7E6" w14:textId="77777777" w:rsidR="00A46D72" w:rsidRPr="00E91E5A" w:rsidRDefault="00A46D72" w:rsidP="00A46D72">
            <w:pPr>
              <w:pStyle w:val="122"/>
            </w:pPr>
            <w:r w:rsidRPr="00E91E5A">
              <w:rPr>
                <w:rFonts w:hint="eastAsia"/>
              </w:rPr>
              <w:t>身体障がい者</w:t>
            </w:r>
          </w:p>
          <w:p w14:paraId="6457A6CF" w14:textId="77777777" w:rsidR="00A46D72" w:rsidRPr="00E91E5A" w:rsidRDefault="00A46D72" w:rsidP="00A46D72">
            <w:pPr>
              <w:pStyle w:val="122"/>
            </w:pPr>
            <w:r w:rsidRPr="00E91E5A">
              <w:t>n=819</w:t>
            </w:r>
          </w:p>
        </w:tc>
        <w:tc>
          <w:tcPr>
            <w:tcW w:w="2041" w:type="dxa"/>
            <w:tcBorders>
              <w:top w:val="single" w:sz="8" w:space="0" w:color="auto"/>
              <w:left w:val="single" w:sz="8" w:space="0" w:color="auto"/>
              <w:right w:val="single" w:sz="8" w:space="0" w:color="auto"/>
            </w:tcBorders>
            <w:shd w:val="clear" w:color="auto" w:fill="auto"/>
            <w:noWrap/>
            <w:vAlign w:val="center"/>
            <w:hideMark/>
          </w:tcPr>
          <w:p w14:paraId="11A72E64" w14:textId="77777777" w:rsidR="00A46D72" w:rsidRPr="00E91E5A" w:rsidRDefault="00A46D72" w:rsidP="00A46D72">
            <w:pPr>
              <w:pStyle w:val="122"/>
            </w:pPr>
            <w:r w:rsidRPr="00E91E5A">
              <w:rPr>
                <w:rFonts w:hint="eastAsia"/>
              </w:rPr>
              <w:t>知的障がい者</w:t>
            </w:r>
          </w:p>
          <w:p w14:paraId="55AB67FA" w14:textId="77777777" w:rsidR="00A46D72" w:rsidRPr="00E91E5A" w:rsidRDefault="00A46D72" w:rsidP="00A46D72">
            <w:pPr>
              <w:pStyle w:val="122"/>
            </w:pPr>
            <w:r w:rsidRPr="00E91E5A">
              <w:t>n=218</w:t>
            </w:r>
          </w:p>
        </w:tc>
        <w:tc>
          <w:tcPr>
            <w:tcW w:w="2041" w:type="dxa"/>
            <w:tcBorders>
              <w:top w:val="single" w:sz="8" w:space="0" w:color="auto"/>
              <w:left w:val="single" w:sz="8" w:space="0" w:color="auto"/>
              <w:right w:val="single" w:sz="8" w:space="0" w:color="auto"/>
            </w:tcBorders>
            <w:shd w:val="clear" w:color="auto" w:fill="auto"/>
            <w:noWrap/>
            <w:vAlign w:val="center"/>
            <w:hideMark/>
          </w:tcPr>
          <w:p w14:paraId="2BC0BDC2" w14:textId="77777777" w:rsidR="00A46D72" w:rsidRPr="00E91E5A" w:rsidRDefault="00A46D72" w:rsidP="00A46D72">
            <w:pPr>
              <w:pStyle w:val="122"/>
            </w:pPr>
            <w:r w:rsidRPr="00E91E5A">
              <w:rPr>
                <w:rFonts w:hint="eastAsia"/>
              </w:rPr>
              <w:t>精神障がい者</w:t>
            </w:r>
          </w:p>
          <w:p w14:paraId="1C3C9073" w14:textId="77777777" w:rsidR="00A46D72" w:rsidRPr="00E91E5A" w:rsidRDefault="00A46D72" w:rsidP="00A46D72">
            <w:pPr>
              <w:pStyle w:val="122"/>
            </w:pPr>
            <w:r w:rsidRPr="00E91E5A">
              <w:t>n=265</w:t>
            </w:r>
          </w:p>
        </w:tc>
        <w:tc>
          <w:tcPr>
            <w:tcW w:w="2041" w:type="dxa"/>
            <w:tcBorders>
              <w:top w:val="single" w:sz="8" w:space="0" w:color="auto"/>
              <w:left w:val="single" w:sz="8" w:space="0" w:color="auto"/>
              <w:right w:val="single" w:sz="8" w:space="0" w:color="auto"/>
            </w:tcBorders>
            <w:shd w:val="clear" w:color="auto" w:fill="auto"/>
            <w:noWrap/>
            <w:vAlign w:val="center"/>
            <w:hideMark/>
          </w:tcPr>
          <w:p w14:paraId="5A7E3E81" w14:textId="77777777" w:rsidR="00A46D72" w:rsidRPr="00E91E5A" w:rsidRDefault="00A46D72" w:rsidP="00A46D72">
            <w:pPr>
              <w:pStyle w:val="122"/>
            </w:pPr>
            <w:r w:rsidRPr="00E91E5A">
              <w:rPr>
                <w:rFonts w:hint="eastAsia"/>
              </w:rPr>
              <w:t>難病等の方</w:t>
            </w:r>
          </w:p>
          <w:p w14:paraId="3830B394" w14:textId="77777777" w:rsidR="00A46D72" w:rsidRPr="00E91E5A" w:rsidRDefault="00A46D72" w:rsidP="00A46D72">
            <w:pPr>
              <w:pStyle w:val="122"/>
            </w:pPr>
            <w:r w:rsidRPr="00E91E5A">
              <w:t>n=142</w:t>
            </w:r>
          </w:p>
        </w:tc>
      </w:tr>
      <w:tr w:rsidR="00A46D72" w:rsidRPr="00E91E5A" w14:paraId="2A113859" w14:textId="77777777" w:rsidTr="003E7A1E">
        <w:tc>
          <w:tcPr>
            <w:tcW w:w="568" w:type="dxa"/>
            <w:tcBorders>
              <w:top w:val="single" w:sz="8" w:space="0" w:color="auto"/>
              <w:left w:val="single" w:sz="8" w:space="0" w:color="auto"/>
              <w:right w:val="single" w:sz="8" w:space="0" w:color="auto"/>
            </w:tcBorders>
            <w:shd w:val="clear" w:color="auto" w:fill="auto"/>
            <w:vAlign w:val="center"/>
          </w:tcPr>
          <w:p w14:paraId="49A71DD7" w14:textId="77777777" w:rsidR="00A46D72" w:rsidRPr="00E91E5A" w:rsidRDefault="00A46D72" w:rsidP="007913A0">
            <w:pPr>
              <w:jc w:val="center"/>
              <w:rPr>
                <w:rFonts w:ascii="ＭＳ Ｐゴシック" w:eastAsia="ＭＳ Ｐゴシック" w:hAnsi="ＭＳ Ｐゴシック" w:cs="ＭＳ Ｐゴシック"/>
                <w:sz w:val="24"/>
                <w:szCs w:val="24"/>
              </w:rPr>
            </w:pPr>
            <w:r w:rsidRPr="00E91E5A">
              <w:rPr>
                <w:rFonts w:ascii="ＭＳ Ｐゴシック" w:eastAsia="ＭＳ Ｐゴシック" w:hAnsi="ＭＳ Ｐゴシック" w:cs="ＭＳ Ｐゴシック" w:hint="eastAsia"/>
                <w:sz w:val="24"/>
                <w:szCs w:val="24"/>
              </w:rPr>
              <w:t>１</w:t>
            </w:r>
          </w:p>
        </w:tc>
        <w:tc>
          <w:tcPr>
            <w:tcW w:w="2041" w:type="dxa"/>
            <w:tcBorders>
              <w:top w:val="single" w:sz="8" w:space="0" w:color="auto"/>
              <w:left w:val="single" w:sz="8" w:space="0" w:color="auto"/>
              <w:right w:val="single" w:sz="8" w:space="0" w:color="auto"/>
            </w:tcBorders>
            <w:shd w:val="clear" w:color="auto" w:fill="auto"/>
            <w:noWrap/>
            <w:vAlign w:val="center"/>
          </w:tcPr>
          <w:p w14:paraId="2B30B013" w14:textId="77777777" w:rsidR="00A46D72" w:rsidRPr="00E91E5A" w:rsidRDefault="00A46D72" w:rsidP="007913A0">
            <w:pPr>
              <w:pStyle w:val="afff0"/>
            </w:pPr>
            <w:r w:rsidRPr="00E91E5A">
              <w:rPr>
                <w:rFonts w:hint="eastAsia"/>
              </w:rPr>
              <w:t>緊急時、災害時等の支援体制</w:t>
            </w:r>
          </w:p>
          <w:p w14:paraId="05DFA31F" w14:textId="77777777" w:rsidR="00A46D72" w:rsidRPr="00E91E5A" w:rsidRDefault="00A46D72" w:rsidP="007913A0">
            <w:pPr>
              <w:pStyle w:val="afff0"/>
              <w:jc w:val="right"/>
            </w:pPr>
            <w:r w:rsidRPr="00E91E5A">
              <w:t>35.2</w:t>
            </w:r>
            <w:r w:rsidRPr="00E91E5A">
              <w:rPr>
                <w:rFonts w:hint="eastAsia"/>
              </w:rPr>
              <w:t>％</w:t>
            </w:r>
          </w:p>
        </w:tc>
        <w:tc>
          <w:tcPr>
            <w:tcW w:w="2041" w:type="dxa"/>
            <w:tcBorders>
              <w:top w:val="single" w:sz="8" w:space="0" w:color="auto"/>
              <w:left w:val="single" w:sz="8" w:space="0" w:color="auto"/>
              <w:right w:val="single" w:sz="8" w:space="0" w:color="auto"/>
            </w:tcBorders>
            <w:shd w:val="clear" w:color="auto" w:fill="auto"/>
            <w:noWrap/>
            <w:vAlign w:val="center"/>
          </w:tcPr>
          <w:p w14:paraId="6F81840C" w14:textId="77777777" w:rsidR="00A46D72" w:rsidRPr="00E91E5A" w:rsidRDefault="00A46D72" w:rsidP="007913A0">
            <w:pPr>
              <w:pStyle w:val="afff0"/>
            </w:pPr>
            <w:r w:rsidRPr="00E91E5A">
              <w:rPr>
                <w:rFonts w:hint="eastAsia"/>
              </w:rPr>
              <w:t>緊急時、災害時等の支援体制</w:t>
            </w:r>
          </w:p>
          <w:p w14:paraId="56B3AB81" w14:textId="77777777" w:rsidR="00A46D72" w:rsidRPr="00E91E5A" w:rsidRDefault="00A46D72" w:rsidP="007913A0">
            <w:pPr>
              <w:pStyle w:val="afff0"/>
              <w:jc w:val="right"/>
            </w:pPr>
            <w:r w:rsidRPr="00E91E5A">
              <w:t>56.5</w:t>
            </w:r>
            <w:r w:rsidRPr="00E91E5A">
              <w:rPr>
                <w:rFonts w:hint="eastAsia"/>
              </w:rPr>
              <w:t>％</w:t>
            </w:r>
          </w:p>
        </w:tc>
        <w:tc>
          <w:tcPr>
            <w:tcW w:w="2041" w:type="dxa"/>
            <w:tcBorders>
              <w:top w:val="single" w:sz="8" w:space="0" w:color="auto"/>
              <w:left w:val="single" w:sz="8" w:space="0" w:color="auto"/>
              <w:right w:val="single" w:sz="8" w:space="0" w:color="auto"/>
            </w:tcBorders>
            <w:shd w:val="clear" w:color="auto" w:fill="auto"/>
            <w:noWrap/>
            <w:vAlign w:val="center"/>
          </w:tcPr>
          <w:p w14:paraId="45C76A7A" w14:textId="77777777" w:rsidR="00A46D72" w:rsidRPr="00E91E5A" w:rsidRDefault="00A46D72" w:rsidP="007913A0">
            <w:pPr>
              <w:pStyle w:val="afff0"/>
            </w:pPr>
            <w:r w:rsidRPr="00E91E5A">
              <w:rPr>
                <w:rFonts w:hint="eastAsia"/>
              </w:rPr>
              <w:t>経済的支援</w:t>
            </w:r>
          </w:p>
          <w:p w14:paraId="0E4C9268" w14:textId="77777777" w:rsidR="00A46D72" w:rsidRPr="00E91E5A" w:rsidRDefault="00A46D72" w:rsidP="007913A0">
            <w:pPr>
              <w:pStyle w:val="afff0"/>
              <w:jc w:val="right"/>
            </w:pPr>
            <w:r w:rsidRPr="00E91E5A">
              <w:t>48.0</w:t>
            </w:r>
            <w:r w:rsidRPr="00E91E5A">
              <w:rPr>
                <w:rFonts w:hint="eastAsia"/>
              </w:rPr>
              <w:t>％</w:t>
            </w:r>
          </w:p>
        </w:tc>
        <w:tc>
          <w:tcPr>
            <w:tcW w:w="2041" w:type="dxa"/>
            <w:tcBorders>
              <w:top w:val="single" w:sz="8" w:space="0" w:color="auto"/>
              <w:left w:val="single" w:sz="8" w:space="0" w:color="auto"/>
              <w:right w:val="single" w:sz="8" w:space="0" w:color="auto"/>
            </w:tcBorders>
            <w:shd w:val="clear" w:color="auto" w:fill="auto"/>
            <w:noWrap/>
            <w:vAlign w:val="center"/>
          </w:tcPr>
          <w:p w14:paraId="2A994938" w14:textId="77777777" w:rsidR="00A46D72" w:rsidRPr="00E91E5A" w:rsidRDefault="00A46D72" w:rsidP="007913A0">
            <w:pPr>
              <w:pStyle w:val="afff0"/>
            </w:pPr>
            <w:r w:rsidRPr="00E91E5A">
              <w:rPr>
                <w:rFonts w:hint="eastAsia"/>
              </w:rPr>
              <w:t>特に必要なことはない</w:t>
            </w:r>
          </w:p>
          <w:p w14:paraId="559AADFA" w14:textId="77777777" w:rsidR="00A46D72" w:rsidRPr="00E91E5A" w:rsidRDefault="00A46D72" w:rsidP="007913A0">
            <w:pPr>
              <w:pStyle w:val="afff0"/>
              <w:jc w:val="right"/>
            </w:pPr>
            <w:r w:rsidRPr="00E91E5A">
              <w:t>29.8</w:t>
            </w:r>
            <w:r w:rsidRPr="00E91E5A">
              <w:rPr>
                <w:rFonts w:hint="eastAsia"/>
              </w:rPr>
              <w:t>％</w:t>
            </w:r>
          </w:p>
        </w:tc>
      </w:tr>
      <w:tr w:rsidR="00A46D72" w:rsidRPr="00E91E5A" w14:paraId="76C00949" w14:textId="77777777" w:rsidTr="003E7A1E">
        <w:tc>
          <w:tcPr>
            <w:tcW w:w="568" w:type="dxa"/>
            <w:tcBorders>
              <w:left w:val="single" w:sz="8" w:space="0" w:color="auto"/>
              <w:right w:val="single" w:sz="8" w:space="0" w:color="auto"/>
            </w:tcBorders>
            <w:shd w:val="clear" w:color="auto" w:fill="auto"/>
            <w:vAlign w:val="center"/>
          </w:tcPr>
          <w:p w14:paraId="71AB70B7" w14:textId="77777777" w:rsidR="00A46D72" w:rsidRPr="00E91E5A" w:rsidRDefault="00A46D72" w:rsidP="007913A0">
            <w:pPr>
              <w:jc w:val="center"/>
              <w:rPr>
                <w:rFonts w:ascii="ＭＳ Ｐゴシック" w:eastAsia="ＭＳ Ｐゴシック" w:hAnsi="ＭＳ Ｐゴシック" w:cs="ＭＳ Ｐゴシック"/>
                <w:spacing w:val="-6"/>
                <w:sz w:val="24"/>
                <w:szCs w:val="24"/>
              </w:rPr>
            </w:pPr>
            <w:r w:rsidRPr="00E91E5A">
              <w:rPr>
                <w:rFonts w:ascii="ＭＳ Ｐゴシック" w:eastAsia="ＭＳ Ｐゴシック" w:hAnsi="ＭＳ Ｐゴシック" w:cs="ＭＳ Ｐゴシック" w:hint="eastAsia"/>
                <w:spacing w:val="-6"/>
                <w:sz w:val="24"/>
                <w:szCs w:val="24"/>
              </w:rPr>
              <w:t>２</w:t>
            </w:r>
          </w:p>
        </w:tc>
        <w:tc>
          <w:tcPr>
            <w:tcW w:w="2041" w:type="dxa"/>
            <w:tcBorders>
              <w:left w:val="single" w:sz="8" w:space="0" w:color="auto"/>
              <w:right w:val="single" w:sz="8" w:space="0" w:color="auto"/>
            </w:tcBorders>
            <w:shd w:val="clear" w:color="auto" w:fill="auto"/>
            <w:noWrap/>
            <w:vAlign w:val="center"/>
          </w:tcPr>
          <w:p w14:paraId="59101A22" w14:textId="77777777" w:rsidR="00A46D72" w:rsidRPr="00E91E5A" w:rsidRDefault="00A46D72" w:rsidP="007913A0">
            <w:pPr>
              <w:pStyle w:val="afff0"/>
            </w:pPr>
            <w:r w:rsidRPr="00E91E5A">
              <w:rPr>
                <w:rFonts w:hint="eastAsia"/>
              </w:rPr>
              <w:t>情報提供</w:t>
            </w:r>
          </w:p>
          <w:p w14:paraId="59C77BB8" w14:textId="77777777" w:rsidR="00A46D72" w:rsidRPr="00E91E5A" w:rsidRDefault="00A46D72" w:rsidP="007913A0">
            <w:pPr>
              <w:pStyle w:val="afff0"/>
              <w:jc w:val="right"/>
            </w:pPr>
            <w:r w:rsidRPr="00E91E5A">
              <w:t>28.5</w:t>
            </w:r>
            <w:r w:rsidRPr="00E91E5A">
              <w:rPr>
                <w:rFonts w:hint="eastAsia"/>
              </w:rPr>
              <w:t>％</w:t>
            </w:r>
          </w:p>
        </w:tc>
        <w:tc>
          <w:tcPr>
            <w:tcW w:w="2041" w:type="dxa"/>
            <w:tcBorders>
              <w:left w:val="single" w:sz="8" w:space="0" w:color="auto"/>
              <w:right w:val="single" w:sz="8" w:space="0" w:color="auto"/>
            </w:tcBorders>
            <w:shd w:val="clear" w:color="auto" w:fill="auto"/>
            <w:noWrap/>
            <w:vAlign w:val="center"/>
          </w:tcPr>
          <w:p w14:paraId="54E214DD" w14:textId="77777777" w:rsidR="00A46D72" w:rsidRPr="00E91E5A" w:rsidRDefault="00A46D72" w:rsidP="007913A0">
            <w:pPr>
              <w:pStyle w:val="afff0"/>
            </w:pPr>
            <w:r w:rsidRPr="00E91E5A">
              <w:rPr>
                <w:rFonts w:hint="eastAsia"/>
              </w:rPr>
              <w:t>グループホームの整備</w:t>
            </w:r>
          </w:p>
          <w:p w14:paraId="00474605" w14:textId="77777777" w:rsidR="00A46D72" w:rsidRPr="00E91E5A" w:rsidRDefault="00A46D72" w:rsidP="007913A0">
            <w:pPr>
              <w:pStyle w:val="afff0"/>
              <w:jc w:val="right"/>
            </w:pPr>
            <w:r w:rsidRPr="00E91E5A">
              <w:t>48.0</w:t>
            </w:r>
            <w:r w:rsidRPr="00E91E5A">
              <w:rPr>
                <w:rFonts w:hint="eastAsia"/>
              </w:rPr>
              <w:t>％</w:t>
            </w:r>
          </w:p>
        </w:tc>
        <w:tc>
          <w:tcPr>
            <w:tcW w:w="2041" w:type="dxa"/>
            <w:tcBorders>
              <w:left w:val="single" w:sz="8" w:space="0" w:color="auto"/>
              <w:right w:val="single" w:sz="8" w:space="0" w:color="auto"/>
            </w:tcBorders>
            <w:shd w:val="clear" w:color="auto" w:fill="auto"/>
            <w:noWrap/>
            <w:vAlign w:val="center"/>
          </w:tcPr>
          <w:p w14:paraId="4955D83A" w14:textId="77777777" w:rsidR="00A46D72" w:rsidRPr="00E91E5A" w:rsidRDefault="00A46D72" w:rsidP="007913A0">
            <w:pPr>
              <w:pStyle w:val="afff0"/>
            </w:pPr>
            <w:r w:rsidRPr="00E91E5A">
              <w:rPr>
                <w:rFonts w:hint="eastAsia"/>
              </w:rPr>
              <w:t>相談支援体制の充実</w:t>
            </w:r>
          </w:p>
          <w:p w14:paraId="7D54FB90" w14:textId="77777777" w:rsidR="00A46D72" w:rsidRPr="00E91E5A" w:rsidRDefault="00A46D72" w:rsidP="007913A0">
            <w:pPr>
              <w:pStyle w:val="afff0"/>
              <w:jc w:val="right"/>
            </w:pPr>
            <w:r w:rsidRPr="00E91E5A">
              <w:t>46.5</w:t>
            </w:r>
            <w:r w:rsidRPr="00E91E5A">
              <w:rPr>
                <w:rFonts w:hint="eastAsia"/>
              </w:rPr>
              <w:t>％</w:t>
            </w:r>
          </w:p>
        </w:tc>
        <w:tc>
          <w:tcPr>
            <w:tcW w:w="2041" w:type="dxa"/>
            <w:tcBorders>
              <w:left w:val="single" w:sz="8" w:space="0" w:color="auto"/>
              <w:right w:val="single" w:sz="8" w:space="0" w:color="auto"/>
            </w:tcBorders>
            <w:shd w:val="clear" w:color="auto" w:fill="auto"/>
            <w:noWrap/>
            <w:vAlign w:val="center"/>
          </w:tcPr>
          <w:p w14:paraId="4043D160" w14:textId="77777777" w:rsidR="00A46D72" w:rsidRPr="00E91E5A" w:rsidRDefault="00A46D72" w:rsidP="007913A0">
            <w:pPr>
              <w:pStyle w:val="afff0"/>
            </w:pPr>
            <w:r w:rsidRPr="00E91E5A">
              <w:rPr>
                <w:rFonts w:hint="eastAsia"/>
              </w:rPr>
              <w:t>経済的支援</w:t>
            </w:r>
          </w:p>
          <w:p w14:paraId="04C438B4" w14:textId="77777777" w:rsidR="00A46D72" w:rsidRPr="00E91E5A" w:rsidRDefault="00A46D72" w:rsidP="007913A0">
            <w:pPr>
              <w:pStyle w:val="afff0"/>
              <w:jc w:val="right"/>
            </w:pPr>
            <w:r w:rsidRPr="00E91E5A">
              <w:t>25.8</w:t>
            </w:r>
            <w:r w:rsidRPr="00E91E5A">
              <w:rPr>
                <w:rFonts w:hint="eastAsia"/>
              </w:rPr>
              <w:t>％</w:t>
            </w:r>
          </w:p>
        </w:tc>
      </w:tr>
      <w:tr w:rsidR="00A46D72" w:rsidRPr="00E91E5A" w14:paraId="0D094CED" w14:textId="77777777" w:rsidTr="003E7A1E">
        <w:tc>
          <w:tcPr>
            <w:tcW w:w="568" w:type="dxa"/>
            <w:tcBorders>
              <w:left w:val="single" w:sz="8" w:space="0" w:color="auto"/>
              <w:right w:val="single" w:sz="8" w:space="0" w:color="auto"/>
            </w:tcBorders>
            <w:shd w:val="clear" w:color="auto" w:fill="auto"/>
            <w:vAlign w:val="center"/>
          </w:tcPr>
          <w:p w14:paraId="403122B1" w14:textId="77777777" w:rsidR="00A46D72" w:rsidRPr="00E91E5A" w:rsidRDefault="00A46D72" w:rsidP="007913A0">
            <w:pPr>
              <w:jc w:val="center"/>
              <w:rPr>
                <w:rFonts w:ascii="ＭＳ Ｐゴシック" w:eastAsia="ＭＳ Ｐゴシック" w:hAnsi="ＭＳ Ｐゴシック" w:cs="ＭＳ Ｐゴシック"/>
                <w:sz w:val="24"/>
                <w:szCs w:val="24"/>
              </w:rPr>
            </w:pPr>
            <w:r w:rsidRPr="00E91E5A">
              <w:rPr>
                <w:rFonts w:ascii="ＭＳ Ｐゴシック" w:eastAsia="ＭＳ Ｐゴシック" w:hAnsi="ＭＳ Ｐゴシック" w:cs="ＭＳ Ｐゴシック" w:hint="eastAsia"/>
                <w:sz w:val="24"/>
                <w:szCs w:val="24"/>
              </w:rPr>
              <w:t>３</w:t>
            </w:r>
          </w:p>
        </w:tc>
        <w:tc>
          <w:tcPr>
            <w:tcW w:w="2041" w:type="dxa"/>
            <w:tcBorders>
              <w:left w:val="single" w:sz="8" w:space="0" w:color="auto"/>
              <w:right w:val="single" w:sz="8" w:space="0" w:color="auto"/>
            </w:tcBorders>
            <w:shd w:val="clear" w:color="auto" w:fill="auto"/>
            <w:noWrap/>
            <w:vAlign w:val="center"/>
          </w:tcPr>
          <w:p w14:paraId="380CACCE" w14:textId="77777777" w:rsidR="00A46D72" w:rsidRPr="00E91E5A" w:rsidRDefault="00A46D72" w:rsidP="007913A0">
            <w:pPr>
              <w:pStyle w:val="afff0"/>
            </w:pPr>
            <w:r w:rsidRPr="00E91E5A">
              <w:rPr>
                <w:rFonts w:hint="eastAsia"/>
              </w:rPr>
              <w:t>身近な医療機関の確保</w:t>
            </w:r>
          </w:p>
          <w:p w14:paraId="594E1FC5" w14:textId="77777777" w:rsidR="00A46D72" w:rsidRPr="00E91E5A" w:rsidRDefault="00A46D72" w:rsidP="007913A0">
            <w:pPr>
              <w:pStyle w:val="afff0"/>
              <w:jc w:val="right"/>
            </w:pPr>
            <w:r w:rsidRPr="00E91E5A">
              <w:t>21.3</w:t>
            </w:r>
            <w:r w:rsidRPr="00E91E5A">
              <w:rPr>
                <w:rFonts w:hint="eastAsia"/>
              </w:rPr>
              <w:t>％</w:t>
            </w:r>
          </w:p>
        </w:tc>
        <w:tc>
          <w:tcPr>
            <w:tcW w:w="2041" w:type="dxa"/>
            <w:tcBorders>
              <w:left w:val="single" w:sz="8" w:space="0" w:color="auto"/>
              <w:right w:val="single" w:sz="8" w:space="0" w:color="auto"/>
            </w:tcBorders>
            <w:shd w:val="clear" w:color="auto" w:fill="auto"/>
            <w:noWrap/>
            <w:vAlign w:val="center"/>
          </w:tcPr>
          <w:p w14:paraId="2525A69A" w14:textId="77777777" w:rsidR="00A46D72" w:rsidRPr="00E91E5A" w:rsidRDefault="00A46D72" w:rsidP="007913A0">
            <w:pPr>
              <w:pStyle w:val="afff0"/>
            </w:pPr>
            <w:r w:rsidRPr="00E91E5A">
              <w:rPr>
                <w:rFonts w:hint="eastAsia"/>
              </w:rPr>
              <w:t>相談支援体制の充実</w:t>
            </w:r>
          </w:p>
          <w:p w14:paraId="30753A36" w14:textId="77777777" w:rsidR="00A46D72" w:rsidRPr="00E91E5A" w:rsidRDefault="00A46D72" w:rsidP="007913A0">
            <w:pPr>
              <w:pStyle w:val="afff0"/>
              <w:jc w:val="right"/>
            </w:pPr>
            <w:r w:rsidRPr="00E91E5A">
              <w:t>43.5</w:t>
            </w:r>
            <w:r w:rsidRPr="00E91E5A">
              <w:rPr>
                <w:rFonts w:hint="eastAsia"/>
              </w:rPr>
              <w:t>％</w:t>
            </w:r>
          </w:p>
        </w:tc>
        <w:tc>
          <w:tcPr>
            <w:tcW w:w="2041" w:type="dxa"/>
            <w:tcBorders>
              <w:left w:val="single" w:sz="8" w:space="0" w:color="auto"/>
              <w:right w:val="single" w:sz="8" w:space="0" w:color="auto"/>
            </w:tcBorders>
            <w:shd w:val="clear" w:color="auto" w:fill="auto"/>
            <w:noWrap/>
            <w:vAlign w:val="center"/>
          </w:tcPr>
          <w:p w14:paraId="1C470269" w14:textId="77777777" w:rsidR="00A46D72" w:rsidRPr="00E91E5A" w:rsidRDefault="00A46D72" w:rsidP="007913A0">
            <w:pPr>
              <w:pStyle w:val="afff0"/>
            </w:pPr>
            <w:r w:rsidRPr="00E91E5A">
              <w:rPr>
                <w:rFonts w:hint="eastAsia"/>
              </w:rPr>
              <w:t>情報提供</w:t>
            </w:r>
          </w:p>
          <w:p w14:paraId="6B3432FC" w14:textId="77777777" w:rsidR="00A46D72" w:rsidRPr="00E91E5A" w:rsidRDefault="00A46D72" w:rsidP="007913A0">
            <w:pPr>
              <w:pStyle w:val="afff0"/>
              <w:jc w:val="right"/>
            </w:pPr>
            <w:r w:rsidRPr="00E91E5A">
              <w:t>33.0</w:t>
            </w:r>
            <w:r w:rsidRPr="00E91E5A">
              <w:rPr>
                <w:rFonts w:hint="eastAsia"/>
              </w:rPr>
              <w:t>％</w:t>
            </w:r>
          </w:p>
        </w:tc>
        <w:tc>
          <w:tcPr>
            <w:tcW w:w="2041" w:type="dxa"/>
            <w:tcBorders>
              <w:left w:val="single" w:sz="8" w:space="0" w:color="auto"/>
              <w:right w:val="single" w:sz="8" w:space="0" w:color="auto"/>
            </w:tcBorders>
            <w:shd w:val="clear" w:color="auto" w:fill="auto"/>
            <w:noWrap/>
            <w:vAlign w:val="center"/>
          </w:tcPr>
          <w:p w14:paraId="4C94DA44" w14:textId="77777777" w:rsidR="00A46D72" w:rsidRPr="00E91E5A" w:rsidRDefault="00A46D72" w:rsidP="007913A0">
            <w:pPr>
              <w:pStyle w:val="afff0"/>
            </w:pPr>
            <w:r w:rsidRPr="00E91E5A">
              <w:rPr>
                <w:rFonts w:hint="eastAsia"/>
              </w:rPr>
              <w:t>緊急時、災害時等の支援体制</w:t>
            </w:r>
          </w:p>
          <w:p w14:paraId="05865220" w14:textId="77777777" w:rsidR="00A46D72" w:rsidRPr="00E91E5A" w:rsidRDefault="00A46D72" w:rsidP="007913A0">
            <w:pPr>
              <w:pStyle w:val="afff0"/>
              <w:jc w:val="right"/>
            </w:pPr>
            <w:r w:rsidRPr="00E91E5A">
              <w:t>23.4</w:t>
            </w:r>
            <w:r w:rsidRPr="00E91E5A">
              <w:rPr>
                <w:rFonts w:hint="eastAsia"/>
              </w:rPr>
              <w:t>％</w:t>
            </w:r>
          </w:p>
        </w:tc>
      </w:tr>
      <w:tr w:rsidR="00A46D72" w:rsidRPr="00E91E5A" w14:paraId="1FE8DA73" w14:textId="77777777" w:rsidTr="003E7A1E">
        <w:tc>
          <w:tcPr>
            <w:tcW w:w="568" w:type="dxa"/>
            <w:tcBorders>
              <w:left w:val="single" w:sz="8" w:space="0" w:color="auto"/>
              <w:right w:val="single" w:sz="8" w:space="0" w:color="auto"/>
            </w:tcBorders>
            <w:shd w:val="clear" w:color="auto" w:fill="auto"/>
            <w:vAlign w:val="center"/>
          </w:tcPr>
          <w:p w14:paraId="38D8D586" w14:textId="77777777" w:rsidR="00A46D72" w:rsidRPr="00E91E5A" w:rsidRDefault="00A46D72" w:rsidP="007913A0">
            <w:pPr>
              <w:jc w:val="center"/>
              <w:rPr>
                <w:rFonts w:ascii="ＭＳ Ｐゴシック" w:eastAsia="ＭＳ Ｐゴシック" w:hAnsi="ＭＳ Ｐゴシック" w:cs="ＭＳ Ｐゴシック"/>
                <w:sz w:val="24"/>
                <w:szCs w:val="24"/>
              </w:rPr>
            </w:pPr>
            <w:r w:rsidRPr="00E91E5A">
              <w:rPr>
                <w:rFonts w:ascii="ＭＳ Ｐゴシック" w:eastAsia="ＭＳ Ｐゴシック" w:hAnsi="ＭＳ Ｐゴシック" w:cs="ＭＳ Ｐゴシック" w:hint="eastAsia"/>
                <w:sz w:val="24"/>
                <w:szCs w:val="24"/>
              </w:rPr>
              <w:t>４</w:t>
            </w:r>
          </w:p>
        </w:tc>
        <w:tc>
          <w:tcPr>
            <w:tcW w:w="2041" w:type="dxa"/>
            <w:tcBorders>
              <w:left w:val="single" w:sz="8" w:space="0" w:color="auto"/>
              <w:right w:val="single" w:sz="8" w:space="0" w:color="auto"/>
            </w:tcBorders>
            <w:shd w:val="clear" w:color="auto" w:fill="auto"/>
            <w:noWrap/>
            <w:vAlign w:val="center"/>
          </w:tcPr>
          <w:p w14:paraId="71843CB6" w14:textId="77777777" w:rsidR="00A46D72" w:rsidRPr="00E91E5A" w:rsidRDefault="00A46D72" w:rsidP="007913A0">
            <w:pPr>
              <w:pStyle w:val="afff0"/>
            </w:pPr>
            <w:r w:rsidRPr="00E91E5A">
              <w:rPr>
                <w:rFonts w:hint="eastAsia"/>
              </w:rPr>
              <w:t>相談支援体制の充実</w:t>
            </w:r>
          </w:p>
          <w:p w14:paraId="7919F372" w14:textId="77777777" w:rsidR="00A46D72" w:rsidRPr="00E91E5A" w:rsidRDefault="00A46D72" w:rsidP="007913A0">
            <w:pPr>
              <w:pStyle w:val="afff0"/>
              <w:jc w:val="right"/>
            </w:pPr>
            <w:r w:rsidRPr="00E91E5A">
              <w:t>20.2</w:t>
            </w:r>
            <w:r w:rsidRPr="00E91E5A">
              <w:rPr>
                <w:rFonts w:hint="eastAsia"/>
              </w:rPr>
              <w:t>％</w:t>
            </w:r>
          </w:p>
        </w:tc>
        <w:tc>
          <w:tcPr>
            <w:tcW w:w="2041" w:type="dxa"/>
            <w:tcBorders>
              <w:left w:val="single" w:sz="8" w:space="0" w:color="auto"/>
              <w:right w:val="single" w:sz="8" w:space="0" w:color="auto"/>
            </w:tcBorders>
            <w:shd w:val="clear" w:color="auto" w:fill="auto"/>
            <w:noWrap/>
            <w:vAlign w:val="center"/>
          </w:tcPr>
          <w:p w14:paraId="739D5AD1" w14:textId="77777777" w:rsidR="00A46D72" w:rsidRPr="00E91E5A" w:rsidRDefault="00A46D72" w:rsidP="007913A0">
            <w:pPr>
              <w:pStyle w:val="afff0"/>
            </w:pPr>
            <w:r w:rsidRPr="00E91E5A">
              <w:rPr>
                <w:rFonts w:hint="eastAsia"/>
              </w:rPr>
              <w:t>経済的支援</w:t>
            </w:r>
          </w:p>
          <w:p w14:paraId="76B1EE3F" w14:textId="77777777" w:rsidR="00A46D72" w:rsidRPr="00E91E5A" w:rsidRDefault="00A46D72" w:rsidP="007913A0">
            <w:pPr>
              <w:pStyle w:val="afff0"/>
              <w:jc w:val="right"/>
            </w:pPr>
            <w:r w:rsidRPr="00E91E5A">
              <w:t>39.0</w:t>
            </w:r>
            <w:r w:rsidRPr="00E91E5A">
              <w:rPr>
                <w:rFonts w:hint="eastAsia"/>
              </w:rPr>
              <w:t>％</w:t>
            </w:r>
          </w:p>
        </w:tc>
        <w:tc>
          <w:tcPr>
            <w:tcW w:w="2041" w:type="dxa"/>
            <w:tcBorders>
              <w:left w:val="single" w:sz="8" w:space="0" w:color="auto"/>
              <w:right w:val="single" w:sz="8" w:space="0" w:color="auto"/>
            </w:tcBorders>
            <w:shd w:val="clear" w:color="auto" w:fill="auto"/>
            <w:noWrap/>
            <w:vAlign w:val="center"/>
          </w:tcPr>
          <w:p w14:paraId="230DDD80" w14:textId="77777777" w:rsidR="00A46D72" w:rsidRPr="00E91E5A" w:rsidRDefault="00A46D72" w:rsidP="007913A0">
            <w:pPr>
              <w:pStyle w:val="afff0"/>
            </w:pPr>
            <w:r w:rsidRPr="00E91E5A">
              <w:rPr>
                <w:rFonts w:hint="eastAsia"/>
              </w:rPr>
              <w:t>就労支援の充実</w:t>
            </w:r>
          </w:p>
          <w:p w14:paraId="65F73FA7" w14:textId="77777777" w:rsidR="00A46D72" w:rsidRPr="00E91E5A" w:rsidRDefault="00A46D72" w:rsidP="007913A0">
            <w:pPr>
              <w:pStyle w:val="afff0"/>
              <w:jc w:val="right"/>
            </w:pPr>
            <w:r w:rsidRPr="00E91E5A">
              <w:t>32.5</w:t>
            </w:r>
            <w:r w:rsidRPr="00E91E5A">
              <w:rPr>
                <w:rFonts w:hint="eastAsia"/>
              </w:rPr>
              <w:t>％</w:t>
            </w:r>
          </w:p>
        </w:tc>
        <w:tc>
          <w:tcPr>
            <w:tcW w:w="2041" w:type="dxa"/>
            <w:tcBorders>
              <w:left w:val="single" w:sz="8" w:space="0" w:color="auto"/>
              <w:right w:val="single" w:sz="8" w:space="0" w:color="auto"/>
            </w:tcBorders>
            <w:shd w:val="clear" w:color="auto" w:fill="auto"/>
            <w:noWrap/>
            <w:vAlign w:val="center"/>
          </w:tcPr>
          <w:p w14:paraId="5951E6CC" w14:textId="77777777" w:rsidR="00A46D72" w:rsidRPr="00E91E5A" w:rsidRDefault="00A46D72" w:rsidP="007913A0">
            <w:pPr>
              <w:pStyle w:val="afff0"/>
            </w:pPr>
            <w:r w:rsidRPr="00E91E5A">
              <w:rPr>
                <w:rFonts w:hint="eastAsia"/>
              </w:rPr>
              <w:t>情報提供</w:t>
            </w:r>
          </w:p>
          <w:p w14:paraId="361006FD" w14:textId="77777777" w:rsidR="00A46D72" w:rsidRPr="00E91E5A" w:rsidRDefault="00A46D72" w:rsidP="007913A0">
            <w:pPr>
              <w:pStyle w:val="afff0"/>
              <w:jc w:val="right"/>
            </w:pPr>
            <w:r w:rsidRPr="00E91E5A">
              <w:t>21.8</w:t>
            </w:r>
            <w:r w:rsidRPr="00E91E5A">
              <w:rPr>
                <w:rFonts w:hint="eastAsia"/>
              </w:rPr>
              <w:t>％</w:t>
            </w:r>
          </w:p>
        </w:tc>
      </w:tr>
      <w:tr w:rsidR="00A46D72" w:rsidRPr="00E91E5A" w14:paraId="41E7690C" w14:textId="77777777" w:rsidTr="003E7A1E">
        <w:tc>
          <w:tcPr>
            <w:tcW w:w="568" w:type="dxa"/>
            <w:tcBorders>
              <w:left w:val="single" w:sz="8" w:space="0" w:color="auto"/>
              <w:bottom w:val="single" w:sz="8" w:space="0" w:color="auto"/>
              <w:right w:val="single" w:sz="8" w:space="0" w:color="auto"/>
            </w:tcBorders>
            <w:shd w:val="clear" w:color="auto" w:fill="auto"/>
            <w:vAlign w:val="center"/>
          </w:tcPr>
          <w:p w14:paraId="43112CA4" w14:textId="77777777" w:rsidR="00A46D72" w:rsidRPr="00E91E5A" w:rsidRDefault="00A46D72" w:rsidP="007913A0">
            <w:pPr>
              <w:jc w:val="center"/>
              <w:rPr>
                <w:rFonts w:ascii="ＭＳ Ｐゴシック" w:eastAsia="ＭＳ Ｐゴシック" w:hAnsi="ＭＳ Ｐゴシック" w:cs="ＭＳ Ｐゴシック"/>
                <w:sz w:val="24"/>
                <w:szCs w:val="24"/>
              </w:rPr>
            </w:pPr>
            <w:r w:rsidRPr="00E91E5A">
              <w:rPr>
                <w:rFonts w:ascii="ＭＳ Ｐゴシック" w:eastAsia="ＭＳ Ｐゴシック" w:hAnsi="ＭＳ Ｐゴシック" w:cs="ＭＳ Ｐゴシック" w:hint="eastAsia"/>
                <w:sz w:val="24"/>
                <w:szCs w:val="24"/>
              </w:rPr>
              <w:t>５</w:t>
            </w:r>
          </w:p>
        </w:tc>
        <w:tc>
          <w:tcPr>
            <w:tcW w:w="2041" w:type="dxa"/>
            <w:tcBorders>
              <w:left w:val="single" w:sz="8" w:space="0" w:color="auto"/>
              <w:bottom w:val="single" w:sz="8" w:space="0" w:color="auto"/>
              <w:right w:val="single" w:sz="8" w:space="0" w:color="auto"/>
            </w:tcBorders>
            <w:shd w:val="clear" w:color="auto" w:fill="auto"/>
            <w:noWrap/>
            <w:vAlign w:val="center"/>
          </w:tcPr>
          <w:p w14:paraId="04EA78A2" w14:textId="77777777" w:rsidR="00A46D72" w:rsidRPr="00E91E5A" w:rsidRDefault="00A46D72" w:rsidP="007913A0">
            <w:pPr>
              <w:pStyle w:val="afff0"/>
            </w:pPr>
            <w:r w:rsidRPr="00E91E5A">
              <w:rPr>
                <w:rFonts w:hint="eastAsia"/>
              </w:rPr>
              <w:t>経済的支援</w:t>
            </w:r>
          </w:p>
          <w:p w14:paraId="3222854A" w14:textId="77777777" w:rsidR="00A46D72" w:rsidRPr="00E91E5A" w:rsidRDefault="00A46D72" w:rsidP="007913A0">
            <w:pPr>
              <w:pStyle w:val="afff0"/>
              <w:jc w:val="right"/>
            </w:pPr>
            <w:r w:rsidRPr="00E91E5A">
              <w:t>19.4</w:t>
            </w:r>
            <w:r w:rsidRPr="00E91E5A">
              <w:rPr>
                <w:rFonts w:hint="eastAsia"/>
              </w:rPr>
              <w:t>％</w:t>
            </w:r>
          </w:p>
        </w:tc>
        <w:tc>
          <w:tcPr>
            <w:tcW w:w="2041" w:type="dxa"/>
            <w:tcBorders>
              <w:left w:val="single" w:sz="8" w:space="0" w:color="auto"/>
              <w:bottom w:val="single" w:sz="8" w:space="0" w:color="auto"/>
              <w:right w:val="single" w:sz="8" w:space="0" w:color="auto"/>
            </w:tcBorders>
            <w:shd w:val="clear" w:color="auto" w:fill="auto"/>
            <w:noWrap/>
            <w:vAlign w:val="center"/>
          </w:tcPr>
          <w:p w14:paraId="716048B0" w14:textId="77777777" w:rsidR="00A46D72" w:rsidRPr="00E91E5A" w:rsidRDefault="00A46D72" w:rsidP="007913A0">
            <w:pPr>
              <w:pStyle w:val="afff0"/>
            </w:pPr>
            <w:r w:rsidRPr="00E91E5A">
              <w:rPr>
                <w:rFonts w:hint="eastAsia"/>
              </w:rPr>
              <w:t>地域の理解</w:t>
            </w:r>
          </w:p>
          <w:p w14:paraId="15D17BDB" w14:textId="77777777" w:rsidR="00A46D72" w:rsidRPr="00E91E5A" w:rsidRDefault="00A46D72" w:rsidP="007913A0">
            <w:pPr>
              <w:pStyle w:val="afff0"/>
              <w:jc w:val="right"/>
            </w:pPr>
            <w:r w:rsidRPr="00E91E5A">
              <w:t>38.4</w:t>
            </w:r>
            <w:r w:rsidRPr="00E91E5A">
              <w:rPr>
                <w:rFonts w:hint="eastAsia"/>
              </w:rPr>
              <w:t>％</w:t>
            </w:r>
          </w:p>
        </w:tc>
        <w:tc>
          <w:tcPr>
            <w:tcW w:w="2041" w:type="dxa"/>
            <w:tcBorders>
              <w:left w:val="single" w:sz="8" w:space="0" w:color="auto"/>
              <w:bottom w:val="single" w:sz="8" w:space="0" w:color="auto"/>
              <w:right w:val="single" w:sz="8" w:space="0" w:color="auto"/>
            </w:tcBorders>
            <w:shd w:val="clear" w:color="auto" w:fill="auto"/>
            <w:noWrap/>
            <w:vAlign w:val="center"/>
          </w:tcPr>
          <w:p w14:paraId="20893409" w14:textId="77777777" w:rsidR="00A46D72" w:rsidRPr="00E91E5A" w:rsidRDefault="00A46D72" w:rsidP="007913A0">
            <w:pPr>
              <w:pStyle w:val="afff0"/>
            </w:pPr>
            <w:r w:rsidRPr="00E91E5A">
              <w:rPr>
                <w:rFonts w:hint="eastAsia"/>
              </w:rPr>
              <w:t>身近な医療機関の確保</w:t>
            </w:r>
          </w:p>
          <w:p w14:paraId="4A9E0EF1" w14:textId="77777777" w:rsidR="00A46D72" w:rsidRPr="00E91E5A" w:rsidRDefault="00A46D72" w:rsidP="007913A0">
            <w:pPr>
              <w:pStyle w:val="afff0"/>
              <w:jc w:val="right"/>
            </w:pPr>
            <w:r w:rsidRPr="00E91E5A">
              <w:t>23.0</w:t>
            </w:r>
            <w:r w:rsidRPr="00E91E5A">
              <w:rPr>
                <w:rFonts w:hint="eastAsia"/>
              </w:rPr>
              <w:t>％</w:t>
            </w:r>
          </w:p>
        </w:tc>
        <w:tc>
          <w:tcPr>
            <w:tcW w:w="2041" w:type="dxa"/>
            <w:tcBorders>
              <w:left w:val="single" w:sz="8" w:space="0" w:color="auto"/>
              <w:bottom w:val="single" w:sz="8" w:space="0" w:color="auto"/>
              <w:right w:val="single" w:sz="8" w:space="0" w:color="auto"/>
            </w:tcBorders>
            <w:shd w:val="clear" w:color="auto" w:fill="auto"/>
            <w:noWrap/>
            <w:vAlign w:val="center"/>
          </w:tcPr>
          <w:p w14:paraId="2CB00CF1" w14:textId="77777777" w:rsidR="00A46D72" w:rsidRPr="00E91E5A" w:rsidRDefault="00A46D72" w:rsidP="007913A0">
            <w:pPr>
              <w:pStyle w:val="afff0"/>
            </w:pPr>
            <w:r w:rsidRPr="00E91E5A">
              <w:rPr>
                <w:rFonts w:hint="eastAsia"/>
              </w:rPr>
              <w:t>身近な医療機関の確保</w:t>
            </w:r>
          </w:p>
          <w:p w14:paraId="78ED47C6" w14:textId="77777777" w:rsidR="00A46D72" w:rsidRPr="00E91E5A" w:rsidRDefault="00A46D72" w:rsidP="007913A0">
            <w:pPr>
              <w:pStyle w:val="afff0"/>
              <w:jc w:val="right"/>
            </w:pPr>
            <w:r w:rsidRPr="00E91E5A">
              <w:t>21.0</w:t>
            </w:r>
            <w:r w:rsidRPr="00E91E5A">
              <w:rPr>
                <w:rFonts w:hint="eastAsia"/>
              </w:rPr>
              <w:t>％</w:t>
            </w:r>
          </w:p>
        </w:tc>
      </w:tr>
    </w:tbl>
    <w:p w14:paraId="65B5BD69" w14:textId="77777777" w:rsidR="00A46D72" w:rsidRPr="00E91E5A" w:rsidRDefault="00A46D72" w:rsidP="00A46D72"/>
    <w:p w14:paraId="08304D00" w14:textId="77777777" w:rsidR="00A46D72" w:rsidRPr="00E91E5A" w:rsidRDefault="00A46D72" w:rsidP="00A46D72">
      <w:r w:rsidRPr="00E91E5A">
        <w:br w:type="page"/>
      </w:r>
    </w:p>
    <w:p w14:paraId="4006A309" w14:textId="2518E7EC" w:rsidR="00A46D72" w:rsidRPr="00E91E5A" w:rsidRDefault="00A46D72" w:rsidP="00A46D72">
      <w:pPr>
        <w:pStyle w:val="3"/>
        <w:spacing w:after="72"/>
        <w:ind w:left="380" w:hanging="267"/>
      </w:pPr>
      <w:r w:rsidRPr="00E91E5A">
        <w:rPr>
          <w:rFonts w:cs="ＭＳ 明朝" w:hint="eastAsia"/>
          <w:color w:val="000000" w:themeColor="text1"/>
        </w:rPr>
        <w:lastRenderedPageBreak/>
        <w:t>⑥</w:t>
      </w:r>
      <w:r w:rsidRPr="00E91E5A">
        <w:rPr>
          <w:rFonts w:hint="eastAsia"/>
          <w:color w:val="000000" w:themeColor="text1"/>
        </w:rPr>
        <w:t xml:space="preserve"> 就労について　</w:t>
      </w:r>
    </w:p>
    <w:p w14:paraId="59A96649" w14:textId="77777777" w:rsidR="00A46D72" w:rsidRPr="00E91E5A" w:rsidRDefault="00A46D72" w:rsidP="00A46D72">
      <w:pPr>
        <w:pStyle w:val="21"/>
        <w:ind w:left="453" w:firstLine="247"/>
        <w:rPr>
          <w:color w:val="000000" w:themeColor="text1"/>
        </w:rPr>
      </w:pPr>
      <w:r w:rsidRPr="00E91E5A">
        <w:rPr>
          <w:rFonts w:hint="eastAsia"/>
          <w:color w:val="000000" w:themeColor="text1"/>
        </w:rPr>
        <w:t>日中の過ごし方に「職場」と回答された方に、その就労形態についてたずねたところ、「正社員」が身体障がい者では43.2%、精神障がい者では32.6%、難病等の方では53.9%となっていますが、精神障がい者では「作業所などでの福祉的就労」が31.5％と「正社員」とは1.1ポイントの差となっています。</w:t>
      </w:r>
    </w:p>
    <w:p w14:paraId="52C5EC70" w14:textId="77777777" w:rsidR="00A46D72" w:rsidRPr="00E91E5A" w:rsidRDefault="00A46D72" w:rsidP="00A46D72">
      <w:pPr>
        <w:pStyle w:val="21"/>
        <w:ind w:left="453" w:firstLine="247"/>
        <w:rPr>
          <w:color w:val="000000" w:themeColor="text1"/>
        </w:rPr>
      </w:pPr>
      <w:r w:rsidRPr="00E91E5A">
        <w:rPr>
          <w:rFonts w:hint="eastAsia"/>
          <w:color w:val="000000" w:themeColor="text1"/>
        </w:rPr>
        <w:t>また、知的障がい者では「作業所などでの福祉的就労」が53.8％ともっとも高くなっています。</w:t>
      </w:r>
    </w:p>
    <w:p w14:paraId="0E0C7070" w14:textId="77777777" w:rsidR="00A46D72" w:rsidRPr="00E91E5A" w:rsidRDefault="00A46D72" w:rsidP="00A46D72">
      <w:pPr>
        <w:pStyle w:val="21"/>
        <w:ind w:left="453" w:firstLine="247"/>
        <w:rPr>
          <w:color w:val="000000" w:themeColor="text1"/>
        </w:rPr>
      </w:pPr>
      <w:r w:rsidRPr="00E91E5A">
        <w:rPr>
          <w:rFonts w:hint="eastAsia"/>
          <w:color w:val="000000" w:themeColor="text1"/>
        </w:rPr>
        <w:t>「正社員」と「パート・アルバイト」を合わせた“一般就労”の回答は難病等の方で8</w:t>
      </w:r>
      <w:r w:rsidRPr="00E91E5A">
        <w:rPr>
          <w:color w:val="000000" w:themeColor="text1"/>
        </w:rPr>
        <w:t>6</w:t>
      </w:r>
      <w:r w:rsidRPr="00E91E5A">
        <w:rPr>
          <w:rFonts w:hint="eastAsia"/>
          <w:color w:val="000000" w:themeColor="text1"/>
        </w:rPr>
        <w:t>.</w:t>
      </w:r>
      <w:r w:rsidRPr="00E91E5A">
        <w:rPr>
          <w:color w:val="000000" w:themeColor="text1"/>
        </w:rPr>
        <w:t>8</w:t>
      </w:r>
      <w:r w:rsidRPr="00E91E5A">
        <w:rPr>
          <w:rFonts w:hint="eastAsia"/>
          <w:color w:val="000000" w:themeColor="text1"/>
        </w:rPr>
        <w:t>％、身体障がい者で69.</w:t>
      </w:r>
      <w:r w:rsidRPr="00E91E5A">
        <w:rPr>
          <w:color w:val="000000" w:themeColor="text1"/>
        </w:rPr>
        <w:t>2</w:t>
      </w:r>
      <w:r w:rsidRPr="00E91E5A">
        <w:rPr>
          <w:rFonts w:hint="eastAsia"/>
          <w:color w:val="000000" w:themeColor="text1"/>
        </w:rPr>
        <w:t>％、精神障がい者で5</w:t>
      </w:r>
      <w:r w:rsidRPr="00E91E5A">
        <w:rPr>
          <w:color w:val="000000" w:themeColor="text1"/>
        </w:rPr>
        <w:t>6</w:t>
      </w:r>
      <w:r w:rsidRPr="00E91E5A">
        <w:rPr>
          <w:rFonts w:hint="eastAsia"/>
          <w:color w:val="000000" w:themeColor="text1"/>
        </w:rPr>
        <w:t>.</w:t>
      </w:r>
      <w:r w:rsidRPr="00E91E5A">
        <w:rPr>
          <w:color w:val="000000" w:themeColor="text1"/>
        </w:rPr>
        <w:t>2</w:t>
      </w:r>
      <w:r w:rsidRPr="00E91E5A">
        <w:rPr>
          <w:rFonts w:hint="eastAsia"/>
          <w:color w:val="000000" w:themeColor="text1"/>
        </w:rPr>
        <w:t>％、知的障がい者で3</w:t>
      </w:r>
      <w:r w:rsidRPr="00E91E5A">
        <w:rPr>
          <w:color w:val="000000" w:themeColor="text1"/>
        </w:rPr>
        <w:t>8</w:t>
      </w:r>
      <w:r w:rsidRPr="00E91E5A">
        <w:rPr>
          <w:rFonts w:hint="eastAsia"/>
          <w:color w:val="000000" w:themeColor="text1"/>
        </w:rPr>
        <w:t>.</w:t>
      </w:r>
      <w:r w:rsidRPr="00E91E5A">
        <w:rPr>
          <w:color w:val="000000" w:themeColor="text1"/>
        </w:rPr>
        <w:t>4</w:t>
      </w:r>
      <w:r w:rsidRPr="00E91E5A">
        <w:rPr>
          <w:rFonts w:hint="eastAsia"/>
          <w:color w:val="000000" w:themeColor="text1"/>
        </w:rPr>
        <w:t>％となっています。</w:t>
      </w:r>
    </w:p>
    <w:p w14:paraId="0E4233CF" w14:textId="77777777" w:rsidR="00A46D72" w:rsidRPr="00E91E5A" w:rsidRDefault="00A46D72" w:rsidP="00A46D72">
      <w:pPr>
        <w:rPr>
          <w:rFonts w:ascii="ＭＳ 明朝" w:eastAsia="ＭＳ 明朝" w:hAnsi="Century" w:cs="Times New Roman"/>
          <w:sz w:val="24"/>
          <w:szCs w:val="24"/>
        </w:rPr>
      </w:pPr>
      <w:r w:rsidRPr="00E91E5A">
        <w:rPr>
          <w:rFonts w:ascii="ＭＳ 明朝" w:eastAsia="ＭＳ 明朝" w:hAnsi="Century" w:cs="Times New Roman" w:hint="eastAsia"/>
          <w:noProof/>
          <w:sz w:val="24"/>
          <w:szCs w:val="24"/>
        </w:rPr>
        <w:drawing>
          <wp:anchor distT="0" distB="0" distL="114300" distR="114300" simplePos="0" relativeHeight="251590144" behindDoc="0" locked="0" layoutInCell="1" allowOverlap="1" wp14:anchorId="5B2373D8" wp14:editId="7CBDF3C4">
            <wp:simplePos x="0" y="0"/>
            <wp:positionH relativeFrom="column">
              <wp:posOffset>-295275</wp:posOffset>
            </wp:positionH>
            <wp:positionV relativeFrom="paragraph">
              <wp:posOffset>298450</wp:posOffset>
            </wp:positionV>
            <wp:extent cx="6981825" cy="2847975"/>
            <wp:effectExtent l="0" t="0" r="0" b="0"/>
            <wp:wrapNone/>
            <wp:docPr id="53184" name="グラフ 53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1CCA4BBE" w14:textId="77777777" w:rsidR="00A46D72" w:rsidRPr="00E91E5A" w:rsidRDefault="00A46D72" w:rsidP="00A46D72">
      <w:pPr>
        <w:rPr>
          <w:rFonts w:ascii="ＭＳ 明朝" w:eastAsia="ＭＳ 明朝" w:hAnsi="Century" w:cs="Times New Roman"/>
          <w:sz w:val="24"/>
          <w:szCs w:val="24"/>
        </w:rPr>
      </w:pPr>
    </w:p>
    <w:p w14:paraId="17C86CB3" w14:textId="77777777" w:rsidR="00A46D72" w:rsidRPr="00E91E5A" w:rsidRDefault="00A46D72" w:rsidP="00A46D72">
      <w:pPr>
        <w:rPr>
          <w:rFonts w:ascii="ＭＳ 明朝" w:eastAsia="ＭＳ 明朝" w:hAnsi="Century" w:cs="Times New Roman"/>
          <w:sz w:val="24"/>
          <w:szCs w:val="24"/>
        </w:rPr>
      </w:pPr>
    </w:p>
    <w:p w14:paraId="7EFEDD19" w14:textId="77777777" w:rsidR="00A46D72" w:rsidRPr="00E91E5A" w:rsidRDefault="00A46D72" w:rsidP="00A46D72">
      <w:pPr>
        <w:rPr>
          <w:rFonts w:ascii="ＭＳ 明朝" w:eastAsia="ＭＳ 明朝" w:hAnsi="Century" w:cs="Times New Roman"/>
          <w:sz w:val="24"/>
          <w:szCs w:val="24"/>
        </w:rPr>
      </w:pPr>
    </w:p>
    <w:p w14:paraId="127512A1" w14:textId="77777777" w:rsidR="00A46D72" w:rsidRPr="00E91E5A" w:rsidRDefault="00A46D72" w:rsidP="00A46D72">
      <w:pPr>
        <w:rPr>
          <w:rFonts w:ascii="ＭＳ 明朝" w:eastAsia="ＭＳ 明朝" w:hAnsi="Century" w:cs="Times New Roman"/>
          <w:sz w:val="24"/>
          <w:szCs w:val="24"/>
        </w:rPr>
      </w:pPr>
    </w:p>
    <w:p w14:paraId="3058586C" w14:textId="77777777" w:rsidR="00A46D72" w:rsidRPr="00E91E5A" w:rsidRDefault="00A46D72" w:rsidP="00A46D72">
      <w:pPr>
        <w:rPr>
          <w:rFonts w:ascii="ＭＳ 明朝" w:eastAsia="ＭＳ 明朝" w:hAnsi="Century" w:cs="Times New Roman"/>
          <w:sz w:val="24"/>
          <w:szCs w:val="24"/>
        </w:rPr>
      </w:pPr>
    </w:p>
    <w:p w14:paraId="4844E7F9" w14:textId="77777777" w:rsidR="00A46D72" w:rsidRPr="00E91E5A" w:rsidRDefault="00A46D72" w:rsidP="00A46D72">
      <w:pPr>
        <w:rPr>
          <w:rFonts w:ascii="ＭＳ 明朝" w:eastAsia="ＭＳ 明朝" w:hAnsi="Century" w:cs="Times New Roman"/>
          <w:sz w:val="24"/>
          <w:szCs w:val="24"/>
        </w:rPr>
      </w:pPr>
    </w:p>
    <w:p w14:paraId="168412E7" w14:textId="77777777" w:rsidR="00A46D72" w:rsidRPr="00E91E5A" w:rsidRDefault="00A46D72" w:rsidP="00A46D72">
      <w:pPr>
        <w:rPr>
          <w:rFonts w:ascii="ＭＳ 明朝" w:eastAsia="ＭＳ 明朝" w:hAnsi="Century" w:cs="Times New Roman"/>
          <w:sz w:val="24"/>
          <w:szCs w:val="24"/>
        </w:rPr>
      </w:pPr>
    </w:p>
    <w:p w14:paraId="63D5DA6B" w14:textId="77777777" w:rsidR="00A46D72" w:rsidRPr="00E91E5A" w:rsidRDefault="00A46D72" w:rsidP="00A46D72">
      <w:pPr>
        <w:rPr>
          <w:rFonts w:ascii="ＭＳ 明朝" w:eastAsia="ＭＳ 明朝" w:hAnsi="Century" w:cs="Times New Roman"/>
          <w:sz w:val="24"/>
          <w:szCs w:val="24"/>
        </w:rPr>
      </w:pPr>
    </w:p>
    <w:p w14:paraId="1E29250C" w14:textId="77777777" w:rsidR="00A46D72" w:rsidRPr="00E91E5A" w:rsidRDefault="00A46D72" w:rsidP="00A46D72">
      <w:pPr>
        <w:rPr>
          <w:rFonts w:ascii="ＭＳ 明朝" w:eastAsia="ＭＳ 明朝" w:hAnsi="Century" w:cs="Times New Roman"/>
          <w:sz w:val="24"/>
          <w:szCs w:val="24"/>
        </w:rPr>
      </w:pPr>
    </w:p>
    <w:p w14:paraId="2B7EFF99" w14:textId="77777777" w:rsidR="00A46D72" w:rsidRPr="00E91E5A" w:rsidRDefault="00A46D72" w:rsidP="00A46D72">
      <w:pPr>
        <w:rPr>
          <w:rFonts w:ascii="ＭＳ 明朝" w:eastAsia="ＭＳ 明朝" w:hAnsi="Century" w:cs="Times New Roman"/>
          <w:sz w:val="24"/>
          <w:szCs w:val="24"/>
        </w:rPr>
      </w:pPr>
    </w:p>
    <w:p w14:paraId="422059F0" w14:textId="77777777" w:rsidR="00A46D72" w:rsidRPr="00E91E5A" w:rsidRDefault="00A46D72" w:rsidP="00A46D72">
      <w:pPr>
        <w:rPr>
          <w:rFonts w:ascii="ＭＳ 明朝" w:eastAsia="ＭＳ 明朝" w:hAnsi="Century" w:cs="Times New Roman"/>
          <w:sz w:val="24"/>
          <w:szCs w:val="24"/>
        </w:rPr>
      </w:pPr>
    </w:p>
    <w:p w14:paraId="6E271F5B" w14:textId="77777777" w:rsidR="00A46D72" w:rsidRPr="00E91E5A" w:rsidRDefault="00A46D72" w:rsidP="00A46D72">
      <w:pPr>
        <w:rPr>
          <w:rFonts w:ascii="ＭＳ 明朝" w:eastAsia="ＭＳ 明朝" w:hAnsi="Century" w:cs="Times New Roman"/>
          <w:sz w:val="24"/>
          <w:szCs w:val="24"/>
        </w:rPr>
      </w:pPr>
    </w:p>
    <w:p w14:paraId="6DEAD7B9" w14:textId="77777777" w:rsidR="00A46D72" w:rsidRPr="00E91E5A" w:rsidRDefault="00A46D72" w:rsidP="00A46D72">
      <w:pPr>
        <w:rPr>
          <w:rFonts w:ascii="ＭＳ 明朝" w:eastAsia="ＭＳ 明朝" w:hAnsi="Century" w:cs="Times New Roman"/>
          <w:sz w:val="24"/>
          <w:szCs w:val="24"/>
        </w:rPr>
      </w:pPr>
    </w:p>
    <w:p w14:paraId="6562C32D" w14:textId="77777777" w:rsidR="00A46D72" w:rsidRPr="00E91E5A" w:rsidRDefault="00A46D72" w:rsidP="00A46D72">
      <w:pPr>
        <w:rPr>
          <w:rFonts w:ascii="ＭＳ 明朝" w:eastAsia="ＭＳ 明朝" w:hAnsi="Century" w:cs="Times New Roman"/>
          <w:sz w:val="24"/>
          <w:szCs w:val="24"/>
        </w:rPr>
      </w:pPr>
    </w:p>
    <w:p w14:paraId="18E66FA4" w14:textId="77777777" w:rsidR="00A46D72" w:rsidRPr="00E91E5A" w:rsidRDefault="00A46D72" w:rsidP="00A46D72">
      <w:pPr>
        <w:rPr>
          <w:rFonts w:ascii="ＭＳ 明朝" w:eastAsia="ＭＳ 明朝" w:hAnsi="Century" w:cs="Times New Roman"/>
          <w:sz w:val="24"/>
          <w:szCs w:val="24"/>
        </w:rPr>
      </w:pPr>
    </w:p>
    <w:p w14:paraId="5B559555" w14:textId="77777777" w:rsidR="00A46D72" w:rsidRPr="00E91E5A" w:rsidRDefault="00A46D72" w:rsidP="00A46D72">
      <w:pPr>
        <w:rPr>
          <w:rFonts w:ascii="ＭＳ 明朝" w:eastAsia="ＭＳ 明朝" w:hAnsi="Century" w:cs="Times New Roman"/>
          <w:sz w:val="24"/>
          <w:szCs w:val="24"/>
        </w:rPr>
      </w:pPr>
      <w:r w:rsidRPr="00E91E5A">
        <w:rPr>
          <w:rFonts w:ascii="ＭＳ 明朝" w:eastAsia="ＭＳ 明朝" w:hAnsi="Century" w:cs="Times New Roman"/>
          <w:sz w:val="24"/>
          <w:szCs w:val="24"/>
        </w:rPr>
        <w:br w:type="page"/>
      </w:r>
    </w:p>
    <w:p w14:paraId="7D4EC4E7" w14:textId="5A72A105" w:rsidR="005738FA" w:rsidRPr="00E91E5A" w:rsidRDefault="006A3284" w:rsidP="005738FA">
      <w:pPr>
        <w:pStyle w:val="3"/>
        <w:spacing w:after="72"/>
        <w:ind w:left="380" w:hanging="267"/>
        <w:rPr>
          <w:color w:val="000000" w:themeColor="text1"/>
        </w:rPr>
      </w:pPr>
      <w:r w:rsidRPr="00E91E5A">
        <w:rPr>
          <w:rFonts w:hAnsi="ＭＳ 明朝" w:cs="ＭＳ 明朝" w:hint="eastAsia"/>
          <w:color w:val="000000" w:themeColor="text1"/>
        </w:rPr>
        <w:lastRenderedPageBreak/>
        <w:t xml:space="preserve">⑦ </w:t>
      </w:r>
      <w:r w:rsidR="001168B4" w:rsidRPr="00E91E5A">
        <w:rPr>
          <w:rFonts w:hAnsi="ＭＳ 明朝" w:cs="ＭＳ 明朝" w:hint="eastAsia"/>
        </w:rPr>
        <w:t>情</w:t>
      </w:r>
      <w:r w:rsidR="005738FA" w:rsidRPr="00E91E5A">
        <w:rPr>
          <w:rFonts w:hAnsi="HG丸ｺﾞｼｯｸM-PRO" w:hint="eastAsia"/>
          <w:color w:val="000000" w:themeColor="text1"/>
        </w:rPr>
        <w:t xml:space="preserve">報の入手先について　</w:t>
      </w:r>
    </w:p>
    <w:p w14:paraId="51E4C8C1" w14:textId="77777777" w:rsidR="005738FA" w:rsidRPr="00E91E5A" w:rsidRDefault="005738FA" w:rsidP="005738FA">
      <w:pPr>
        <w:pStyle w:val="21"/>
        <w:ind w:left="453" w:firstLine="247"/>
        <w:rPr>
          <w:color w:val="000000" w:themeColor="text1"/>
        </w:rPr>
      </w:pPr>
      <w:r w:rsidRPr="00E91E5A">
        <w:rPr>
          <w:rFonts w:hint="eastAsia"/>
          <w:color w:val="000000" w:themeColor="text1"/>
        </w:rPr>
        <w:t>福祉関連情報の主な入手先についてたずねたところ、すべての対象者で「都や市などの広報」が第１順位または第２順位となり、多くなっています。</w:t>
      </w:r>
    </w:p>
    <w:p w14:paraId="50F67140" w14:textId="549AF41D" w:rsidR="005738FA" w:rsidRPr="00E91E5A" w:rsidRDefault="005738FA" w:rsidP="005738FA">
      <w:pPr>
        <w:pStyle w:val="21"/>
        <w:ind w:left="453" w:firstLine="247"/>
        <w:rPr>
          <w:color w:val="000000" w:themeColor="text1"/>
        </w:rPr>
      </w:pPr>
      <w:r w:rsidRPr="00E91E5A">
        <w:rPr>
          <w:rFonts w:hint="eastAsia"/>
          <w:color w:val="000000" w:themeColor="text1"/>
        </w:rPr>
        <w:t>知的障がい者では「学校・職場・施設」が第１順</w:t>
      </w:r>
      <w:r w:rsidR="003E3D16">
        <w:rPr>
          <w:rFonts w:hint="eastAsia"/>
          <w:color w:val="000000" w:themeColor="text1"/>
        </w:rPr>
        <w:t>位、精神障がい者では「インターネット」が第１順位、難病等の方で</w:t>
      </w:r>
      <w:r w:rsidR="003E3D16" w:rsidRPr="00F31EDC">
        <w:rPr>
          <w:rFonts w:hint="eastAsia"/>
        </w:rPr>
        <w:t>は</w:t>
      </w:r>
      <w:r w:rsidRPr="00E91E5A">
        <w:rPr>
          <w:rFonts w:hint="eastAsia"/>
          <w:color w:val="000000" w:themeColor="text1"/>
        </w:rPr>
        <w:t>第２順位となっています。</w:t>
      </w:r>
    </w:p>
    <w:p w14:paraId="196375A0" w14:textId="293D1921" w:rsidR="005738FA" w:rsidRPr="00E91E5A" w:rsidRDefault="005738FA" w:rsidP="005738FA">
      <w:pPr>
        <w:pStyle w:val="21"/>
        <w:ind w:left="453" w:firstLine="247"/>
        <w:rPr>
          <w:color w:val="000000" w:themeColor="text1"/>
        </w:rPr>
      </w:pPr>
      <w:r w:rsidRPr="00E91E5A">
        <w:rPr>
          <w:rFonts w:hint="eastAsia"/>
          <w:color w:val="000000" w:themeColor="text1"/>
        </w:rPr>
        <w:t>また、「病院・診療所」は、精神障がい者、難病等の方で第３順位となっています。</w:t>
      </w:r>
    </w:p>
    <w:p w14:paraId="27F9DA76" w14:textId="77777777" w:rsidR="00F80D6B" w:rsidRPr="00E91E5A" w:rsidRDefault="00F80D6B" w:rsidP="005738FA">
      <w:pPr>
        <w:pStyle w:val="21"/>
        <w:ind w:left="453" w:firstLine="247"/>
        <w:rPr>
          <w:color w:val="000000" w:themeColor="text1"/>
        </w:rPr>
      </w:pPr>
    </w:p>
    <w:p w14:paraId="17A438A5" w14:textId="77777777" w:rsidR="005738FA" w:rsidRPr="00E91E5A" w:rsidRDefault="005738FA" w:rsidP="005738FA">
      <w:pPr>
        <w:pStyle w:val="123"/>
        <w:ind w:left="227" w:firstLine="247"/>
        <w:rPr>
          <w:color w:val="000000" w:themeColor="text1"/>
        </w:rPr>
      </w:pPr>
      <w:r w:rsidRPr="00E91E5A">
        <w:rPr>
          <w:rFonts w:hint="eastAsia"/>
          <w:color w:val="000000" w:themeColor="text1"/>
        </w:rPr>
        <w:t>【情報の入手先（対象別上位５回答）】</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68"/>
        <w:gridCol w:w="2041"/>
        <w:gridCol w:w="2041"/>
        <w:gridCol w:w="2041"/>
        <w:gridCol w:w="2041"/>
      </w:tblGrid>
      <w:tr w:rsidR="005738FA" w:rsidRPr="00E91E5A" w14:paraId="75ED6FCD" w14:textId="77777777" w:rsidTr="003E7A1E">
        <w:trPr>
          <w:trHeight w:val="733"/>
        </w:trPr>
        <w:tc>
          <w:tcPr>
            <w:tcW w:w="568" w:type="dxa"/>
            <w:tcBorders>
              <w:top w:val="single" w:sz="8" w:space="0" w:color="auto"/>
              <w:left w:val="single" w:sz="8" w:space="0" w:color="auto"/>
              <w:right w:val="single" w:sz="8" w:space="0" w:color="auto"/>
            </w:tcBorders>
            <w:shd w:val="clear" w:color="auto" w:fill="auto"/>
            <w:vAlign w:val="center"/>
          </w:tcPr>
          <w:p w14:paraId="121DCA4A" w14:textId="77777777" w:rsidR="005738FA" w:rsidRPr="00E91E5A" w:rsidRDefault="005738FA" w:rsidP="005738FA">
            <w:pPr>
              <w:widowControl/>
              <w:spacing w:line="240" w:lineRule="exact"/>
              <w:jc w:val="center"/>
              <w:rPr>
                <w:rFonts w:ascii="ＭＳ ゴシック" w:eastAsia="ＭＳ ゴシック" w:hAnsi="ＭＳ ゴシック" w:cs="ＭＳ Ｐゴシック"/>
                <w:sz w:val="18"/>
                <w:szCs w:val="18"/>
              </w:rPr>
            </w:pPr>
          </w:p>
        </w:tc>
        <w:tc>
          <w:tcPr>
            <w:tcW w:w="2041" w:type="dxa"/>
            <w:tcBorders>
              <w:top w:val="single" w:sz="8" w:space="0" w:color="auto"/>
              <w:left w:val="single" w:sz="8" w:space="0" w:color="auto"/>
              <w:right w:val="single" w:sz="8" w:space="0" w:color="auto"/>
            </w:tcBorders>
            <w:shd w:val="clear" w:color="auto" w:fill="auto"/>
            <w:noWrap/>
            <w:vAlign w:val="center"/>
            <w:hideMark/>
          </w:tcPr>
          <w:p w14:paraId="1BE64324" w14:textId="77777777" w:rsidR="005738FA" w:rsidRPr="00E91E5A" w:rsidRDefault="005738FA" w:rsidP="005738FA">
            <w:pPr>
              <w:pStyle w:val="122"/>
            </w:pPr>
            <w:r w:rsidRPr="00E91E5A">
              <w:rPr>
                <w:rFonts w:hint="eastAsia"/>
              </w:rPr>
              <w:t>身体障がい者</w:t>
            </w:r>
          </w:p>
          <w:p w14:paraId="6BAA6FC7" w14:textId="77777777" w:rsidR="005738FA" w:rsidRPr="00E91E5A" w:rsidRDefault="005738FA" w:rsidP="005738FA">
            <w:pPr>
              <w:pStyle w:val="122"/>
            </w:pPr>
            <w:r w:rsidRPr="00E91E5A">
              <w:t>n=819</w:t>
            </w:r>
          </w:p>
        </w:tc>
        <w:tc>
          <w:tcPr>
            <w:tcW w:w="2041" w:type="dxa"/>
            <w:tcBorders>
              <w:top w:val="single" w:sz="8" w:space="0" w:color="auto"/>
              <w:left w:val="single" w:sz="8" w:space="0" w:color="auto"/>
              <w:right w:val="single" w:sz="8" w:space="0" w:color="auto"/>
            </w:tcBorders>
            <w:shd w:val="clear" w:color="auto" w:fill="auto"/>
            <w:noWrap/>
            <w:vAlign w:val="center"/>
            <w:hideMark/>
          </w:tcPr>
          <w:p w14:paraId="048F0BE0" w14:textId="77777777" w:rsidR="005738FA" w:rsidRPr="00E91E5A" w:rsidRDefault="005738FA" w:rsidP="005738FA">
            <w:pPr>
              <w:pStyle w:val="122"/>
            </w:pPr>
            <w:r w:rsidRPr="00E91E5A">
              <w:rPr>
                <w:rFonts w:hint="eastAsia"/>
              </w:rPr>
              <w:t>知的障がい者</w:t>
            </w:r>
          </w:p>
          <w:p w14:paraId="7EC7371C" w14:textId="77777777" w:rsidR="005738FA" w:rsidRPr="00E91E5A" w:rsidRDefault="005738FA" w:rsidP="005738FA">
            <w:pPr>
              <w:pStyle w:val="122"/>
            </w:pPr>
            <w:r w:rsidRPr="00E91E5A">
              <w:t>n=218</w:t>
            </w:r>
          </w:p>
        </w:tc>
        <w:tc>
          <w:tcPr>
            <w:tcW w:w="2041" w:type="dxa"/>
            <w:tcBorders>
              <w:top w:val="single" w:sz="8" w:space="0" w:color="auto"/>
              <w:left w:val="single" w:sz="8" w:space="0" w:color="auto"/>
              <w:right w:val="single" w:sz="8" w:space="0" w:color="auto"/>
            </w:tcBorders>
            <w:shd w:val="clear" w:color="auto" w:fill="auto"/>
            <w:noWrap/>
            <w:vAlign w:val="center"/>
            <w:hideMark/>
          </w:tcPr>
          <w:p w14:paraId="3B9A29DA" w14:textId="77777777" w:rsidR="005738FA" w:rsidRPr="00E91E5A" w:rsidRDefault="005738FA" w:rsidP="005738FA">
            <w:pPr>
              <w:pStyle w:val="122"/>
            </w:pPr>
            <w:r w:rsidRPr="00E91E5A">
              <w:rPr>
                <w:rFonts w:hint="eastAsia"/>
              </w:rPr>
              <w:t>精神障がい者</w:t>
            </w:r>
          </w:p>
          <w:p w14:paraId="244473A1" w14:textId="77777777" w:rsidR="005738FA" w:rsidRPr="00E91E5A" w:rsidRDefault="005738FA" w:rsidP="005738FA">
            <w:pPr>
              <w:pStyle w:val="122"/>
            </w:pPr>
            <w:r w:rsidRPr="00E91E5A">
              <w:t>n=265</w:t>
            </w:r>
          </w:p>
        </w:tc>
        <w:tc>
          <w:tcPr>
            <w:tcW w:w="2041" w:type="dxa"/>
            <w:tcBorders>
              <w:top w:val="single" w:sz="8" w:space="0" w:color="auto"/>
              <w:left w:val="single" w:sz="8" w:space="0" w:color="auto"/>
              <w:right w:val="single" w:sz="8" w:space="0" w:color="auto"/>
            </w:tcBorders>
            <w:shd w:val="clear" w:color="auto" w:fill="auto"/>
            <w:noWrap/>
            <w:vAlign w:val="center"/>
            <w:hideMark/>
          </w:tcPr>
          <w:p w14:paraId="71149C63" w14:textId="77777777" w:rsidR="005738FA" w:rsidRPr="00E91E5A" w:rsidRDefault="005738FA" w:rsidP="005738FA">
            <w:pPr>
              <w:pStyle w:val="122"/>
            </w:pPr>
            <w:r w:rsidRPr="00E91E5A">
              <w:rPr>
                <w:rFonts w:hint="eastAsia"/>
              </w:rPr>
              <w:t>難病等の方</w:t>
            </w:r>
          </w:p>
          <w:p w14:paraId="3EC064F2" w14:textId="77777777" w:rsidR="005738FA" w:rsidRPr="00E91E5A" w:rsidRDefault="005738FA" w:rsidP="005738FA">
            <w:pPr>
              <w:pStyle w:val="122"/>
            </w:pPr>
            <w:r w:rsidRPr="00E91E5A">
              <w:t>n=142</w:t>
            </w:r>
          </w:p>
        </w:tc>
      </w:tr>
      <w:tr w:rsidR="005738FA" w:rsidRPr="00E91E5A" w14:paraId="261FA7CB" w14:textId="77777777" w:rsidTr="003E7A1E">
        <w:tc>
          <w:tcPr>
            <w:tcW w:w="568" w:type="dxa"/>
            <w:tcBorders>
              <w:top w:val="single" w:sz="8" w:space="0" w:color="auto"/>
              <w:left w:val="single" w:sz="8" w:space="0" w:color="auto"/>
              <w:right w:val="single" w:sz="8" w:space="0" w:color="auto"/>
            </w:tcBorders>
            <w:shd w:val="clear" w:color="auto" w:fill="auto"/>
            <w:vAlign w:val="center"/>
          </w:tcPr>
          <w:p w14:paraId="30E70E26" w14:textId="77777777" w:rsidR="005738FA" w:rsidRPr="00E91E5A" w:rsidRDefault="005738FA" w:rsidP="005738FA">
            <w:pPr>
              <w:pStyle w:val="afff0"/>
              <w:jc w:val="center"/>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１</w:t>
            </w:r>
          </w:p>
        </w:tc>
        <w:tc>
          <w:tcPr>
            <w:tcW w:w="2041" w:type="dxa"/>
            <w:tcBorders>
              <w:top w:val="single" w:sz="8" w:space="0" w:color="auto"/>
              <w:left w:val="single" w:sz="8" w:space="0" w:color="auto"/>
              <w:right w:val="single" w:sz="8" w:space="0" w:color="auto"/>
            </w:tcBorders>
            <w:shd w:val="clear" w:color="auto" w:fill="auto"/>
            <w:noWrap/>
            <w:tcMar>
              <w:top w:w="28" w:type="dxa"/>
              <w:bottom w:w="28" w:type="dxa"/>
            </w:tcMar>
            <w:vAlign w:val="center"/>
          </w:tcPr>
          <w:p w14:paraId="2B169941" w14:textId="77777777" w:rsidR="005738FA" w:rsidRPr="00E91E5A" w:rsidRDefault="005738FA" w:rsidP="005738FA">
            <w:pPr>
              <w:pStyle w:val="afff0"/>
            </w:pPr>
            <w:r w:rsidRPr="00E91E5A">
              <w:rPr>
                <w:rFonts w:hint="eastAsia"/>
              </w:rPr>
              <w:t>都や市などの広報</w:t>
            </w:r>
          </w:p>
          <w:p w14:paraId="1D02171A" w14:textId="77777777" w:rsidR="005738FA" w:rsidRPr="00E91E5A" w:rsidRDefault="005738FA" w:rsidP="005738FA">
            <w:pPr>
              <w:pStyle w:val="afff0"/>
              <w:jc w:val="right"/>
            </w:pPr>
            <w:r w:rsidRPr="00E91E5A">
              <w:t>58.1</w:t>
            </w:r>
            <w:r w:rsidRPr="00E91E5A">
              <w:rPr>
                <w:rFonts w:hint="eastAsia"/>
              </w:rPr>
              <w:t>％</w:t>
            </w:r>
          </w:p>
        </w:tc>
        <w:tc>
          <w:tcPr>
            <w:tcW w:w="2041" w:type="dxa"/>
            <w:tcBorders>
              <w:top w:val="single" w:sz="8" w:space="0" w:color="auto"/>
              <w:left w:val="single" w:sz="8" w:space="0" w:color="auto"/>
              <w:right w:val="single" w:sz="8" w:space="0" w:color="auto"/>
            </w:tcBorders>
            <w:shd w:val="clear" w:color="auto" w:fill="auto"/>
            <w:noWrap/>
            <w:tcMar>
              <w:top w:w="28" w:type="dxa"/>
              <w:bottom w:w="28" w:type="dxa"/>
            </w:tcMar>
            <w:vAlign w:val="center"/>
          </w:tcPr>
          <w:p w14:paraId="743CF4AB" w14:textId="77777777" w:rsidR="005738FA" w:rsidRPr="00E91E5A" w:rsidRDefault="005738FA" w:rsidP="005738FA">
            <w:pPr>
              <w:pStyle w:val="afff0"/>
            </w:pPr>
            <w:r w:rsidRPr="00E91E5A">
              <w:rPr>
                <w:rFonts w:hint="eastAsia"/>
              </w:rPr>
              <w:t>学校・職場・施設</w:t>
            </w:r>
          </w:p>
          <w:p w14:paraId="6183351C" w14:textId="77777777" w:rsidR="005738FA" w:rsidRPr="00E91E5A" w:rsidRDefault="005738FA" w:rsidP="005738FA">
            <w:pPr>
              <w:pStyle w:val="afff0"/>
              <w:jc w:val="right"/>
            </w:pPr>
            <w:r w:rsidRPr="00E91E5A">
              <w:t>40.8</w:t>
            </w:r>
            <w:r w:rsidRPr="00E91E5A">
              <w:rPr>
                <w:rFonts w:hint="eastAsia"/>
              </w:rPr>
              <w:t>％</w:t>
            </w:r>
          </w:p>
        </w:tc>
        <w:tc>
          <w:tcPr>
            <w:tcW w:w="2041" w:type="dxa"/>
            <w:tcBorders>
              <w:top w:val="single" w:sz="8" w:space="0" w:color="auto"/>
              <w:left w:val="single" w:sz="8" w:space="0" w:color="auto"/>
              <w:right w:val="single" w:sz="8" w:space="0" w:color="auto"/>
            </w:tcBorders>
            <w:shd w:val="clear" w:color="auto" w:fill="auto"/>
            <w:noWrap/>
            <w:tcMar>
              <w:top w:w="28" w:type="dxa"/>
              <w:bottom w:w="28" w:type="dxa"/>
            </w:tcMar>
            <w:vAlign w:val="center"/>
          </w:tcPr>
          <w:p w14:paraId="01997015" w14:textId="77777777" w:rsidR="005738FA" w:rsidRPr="00E91E5A" w:rsidRDefault="005738FA" w:rsidP="005738FA">
            <w:pPr>
              <w:pStyle w:val="afff0"/>
            </w:pPr>
            <w:r w:rsidRPr="00E91E5A">
              <w:rPr>
                <w:rFonts w:hint="eastAsia"/>
              </w:rPr>
              <w:t>インターネット</w:t>
            </w:r>
          </w:p>
          <w:p w14:paraId="766D813C" w14:textId="77777777" w:rsidR="005738FA" w:rsidRPr="00E91E5A" w:rsidRDefault="005738FA" w:rsidP="005738FA">
            <w:pPr>
              <w:pStyle w:val="afff0"/>
              <w:jc w:val="right"/>
            </w:pPr>
            <w:r w:rsidRPr="00E91E5A">
              <w:t>37.0</w:t>
            </w:r>
            <w:r w:rsidRPr="00E91E5A">
              <w:rPr>
                <w:rFonts w:hint="eastAsia"/>
              </w:rPr>
              <w:t>％</w:t>
            </w:r>
          </w:p>
        </w:tc>
        <w:tc>
          <w:tcPr>
            <w:tcW w:w="2041" w:type="dxa"/>
            <w:tcBorders>
              <w:top w:val="single" w:sz="8" w:space="0" w:color="auto"/>
              <w:left w:val="single" w:sz="8" w:space="0" w:color="auto"/>
              <w:right w:val="single" w:sz="8" w:space="0" w:color="auto"/>
            </w:tcBorders>
            <w:shd w:val="clear" w:color="auto" w:fill="auto"/>
            <w:noWrap/>
            <w:tcMar>
              <w:top w:w="28" w:type="dxa"/>
              <w:bottom w:w="28" w:type="dxa"/>
            </w:tcMar>
            <w:vAlign w:val="center"/>
          </w:tcPr>
          <w:p w14:paraId="6203D00F" w14:textId="77777777" w:rsidR="005738FA" w:rsidRPr="00E91E5A" w:rsidRDefault="005738FA" w:rsidP="005738FA">
            <w:pPr>
              <w:pStyle w:val="afff0"/>
            </w:pPr>
            <w:r w:rsidRPr="00E91E5A">
              <w:rPr>
                <w:rFonts w:hint="eastAsia"/>
              </w:rPr>
              <w:t>都や市などの広報</w:t>
            </w:r>
          </w:p>
          <w:p w14:paraId="4751BF2B" w14:textId="77777777" w:rsidR="005738FA" w:rsidRPr="00E91E5A" w:rsidRDefault="005738FA" w:rsidP="005738FA">
            <w:pPr>
              <w:pStyle w:val="afff0"/>
              <w:jc w:val="right"/>
            </w:pPr>
            <w:r w:rsidRPr="00E91E5A">
              <w:t>51.4</w:t>
            </w:r>
            <w:r w:rsidRPr="00E91E5A">
              <w:rPr>
                <w:rFonts w:hint="eastAsia"/>
              </w:rPr>
              <w:t>％</w:t>
            </w:r>
          </w:p>
        </w:tc>
      </w:tr>
      <w:tr w:rsidR="005738FA" w:rsidRPr="00E91E5A" w14:paraId="54542FF8" w14:textId="77777777" w:rsidTr="003E7A1E">
        <w:tc>
          <w:tcPr>
            <w:tcW w:w="568" w:type="dxa"/>
            <w:tcBorders>
              <w:left w:val="single" w:sz="8" w:space="0" w:color="auto"/>
              <w:right w:val="single" w:sz="8" w:space="0" w:color="auto"/>
            </w:tcBorders>
            <w:shd w:val="clear" w:color="auto" w:fill="auto"/>
            <w:vAlign w:val="center"/>
          </w:tcPr>
          <w:p w14:paraId="2774E20D" w14:textId="77777777" w:rsidR="005738FA" w:rsidRPr="00E91E5A" w:rsidRDefault="005738FA" w:rsidP="005738FA">
            <w:pPr>
              <w:pStyle w:val="afff0"/>
              <w:jc w:val="center"/>
              <w:rPr>
                <w:rFonts w:ascii="ＭＳ Ｐゴシック" w:eastAsia="ＭＳ Ｐゴシック" w:hAnsi="ＭＳ Ｐゴシック" w:cs="ＭＳ Ｐゴシック"/>
                <w:spacing w:val="-6"/>
              </w:rPr>
            </w:pPr>
            <w:r w:rsidRPr="00E91E5A">
              <w:rPr>
                <w:rFonts w:ascii="ＭＳ Ｐゴシック" w:eastAsia="ＭＳ Ｐゴシック" w:hAnsi="ＭＳ Ｐゴシック" w:cs="ＭＳ Ｐゴシック" w:hint="eastAsia"/>
                <w:spacing w:val="-6"/>
              </w:rPr>
              <w:t>２</w:t>
            </w:r>
          </w:p>
        </w:tc>
        <w:tc>
          <w:tcPr>
            <w:tcW w:w="2041" w:type="dxa"/>
            <w:tcBorders>
              <w:left w:val="single" w:sz="8" w:space="0" w:color="auto"/>
              <w:right w:val="single" w:sz="8" w:space="0" w:color="auto"/>
            </w:tcBorders>
            <w:shd w:val="clear" w:color="auto" w:fill="auto"/>
            <w:noWrap/>
            <w:tcMar>
              <w:top w:w="28" w:type="dxa"/>
              <w:bottom w:w="28" w:type="dxa"/>
            </w:tcMar>
            <w:vAlign w:val="center"/>
          </w:tcPr>
          <w:p w14:paraId="4A10D541" w14:textId="77777777" w:rsidR="005738FA" w:rsidRPr="00E91E5A" w:rsidRDefault="005738FA" w:rsidP="005738FA">
            <w:pPr>
              <w:pStyle w:val="afff0"/>
            </w:pPr>
            <w:r w:rsidRPr="00E91E5A">
              <w:rPr>
                <w:rFonts w:hint="eastAsia"/>
              </w:rPr>
              <w:t>テレビ・ラジオ・新聞</w:t>
            </w:r>
          </w:p>
          <w:p w14:paraId="02D1F1DD" w14:textId="77777777" w:rsidR="005738FA" w:rsidRPr="00E91E5A" w:rsidRDefault="005738FA" w:rsidP="005738FA">
            <w:pPr>
              <w:pStyle w:val="afff0"/>
              <w:jc w:val="right"/>
            </w:pPr>
            <w:r w:rsidRPr="00E91E5A">
              <w:t>30.5</w:t>
            </w:r>
            <w:r w:rsidRPr="00E91E5A">
              <w:rPr>
                <w:rFonts w:hint="eastAsia"/>
              </w:rPr>
              <w:t>％</w:t>
            </w:r>
          </w:p>
        </w:tc>
        <w:tc>
          <w:tcPr>
            <w:tcW w:w="2041" w:type="dxa"/>
            <w:tcBorders>
              <w:left w:val="single" w:sz="8" w:space="0" w:color="auto"/>
              <w:right w:val="single" w:sz="8" w:space="0" w:color="auto"/>
            </w:tcBorders>
            <w:shd w:val="clear" w:color="auto" w:fill="auto"/>
            <w:noWrap/>
            <w:tcMar>
              <w:top w:w="28" w:type="dxa"/>
              <w:bottom w:w="28" w:type="dxa"/>
            </w:tcMar>
            <w:vAlign w:val="center"/>
          </w:tcPr>
          <w:p w14:paraId="4B385731" w14:textId="77777777" w:rsidR="005738FA" w:rsidRPr="00E91E5A" w:rsidRDefault="005738FA" w:rsidP="005738FA">
            <w:pPr>
              <w:pStyle w:val="afff0"/>
            </w:pPr>
            <w:r w:rsidRPr="00E91E5A">
              <w:rPr>
                <w:rFonts w:hint="eastAsia"/>
              </w:rPr>
              <w:t>都や市などの広報</w:t>
            </w:r>
          </w:p>
          <w:p w14:paraId="4B75DD93" w14:textId="77777777" w:rsidR="005738FA" w:rsidRPr="00E91E5A" w:rsidRDefault="005738FA" w:rsidP="005738FA">
            <w:pPr>
              <w:pStyle w:val="afff0"/>
              <w:jc w:val="right"/>
            </w:pPr>
            <w:r w:rsidRPr="00E91E5A">
              <w:t>38.1</w:t>
            </w:r>
            <w:r w:rsidRPr="00E91E5A">
              <w:rPr>
                <w:rFonts w:hint="eastAsia"/>
              </w:rPr>
              <w:t>％</w:t>
            </w:r>
          </w:p>
        </w:tc>
        <w:tc>
          <w:tcPr>
            <w:tcW w:w="2041" w:type="dxa"/>
            <w:tcBorders>
              <w:left w:val="single" w:sz="8" w:space="0" w:color="auto"/>
              <w:right w:val="single" w:sz="8" w:space="0" w:color="auto"/>
            </w:tcBorders>
            <w:shd w:val="clear" w:color="auto" w:fill="auto"/>
            <w:noWrap/>
            <w:tcMar>
              <w:top w:w="28" w:type="dxa"/>
              <w:bottom w:w="28" w:type="dxa"/>
            </w:tcMar>
            <w:vAlign w:val="center"/>
          </w:tcPr>
          <w:p w14:paraId="03C23B08" w14:textId="77777777" w:rsidR="005738FA" w:rsidRPr="00E91E5A" w:rsidRDefault="005738FA" w:rsidP="005738FA">
            <w:pPr>
              <w:pStyle w:val="afff0"/>
            </w:pPr>
            <w:r w:rsidRPr="00E91E5A">
              <w:rPr>
                <w:rFonts w:hint="eastAsia"/>
              </w:rPr>
              <w:t>都や市などの広報</w:t>
            </w:r>
          </w:p>
          <w:p w14:paraId="4D5F413A" w14:textId="77777777" w:rsidR="005738FA" w:rsidRPr="00E91E5A" w:rsidRDefault="005738FA" w:rsidP="005738FA">
            <w:pPr>
              <w:pStyle w:val="afff0"/>
              <w:jc w:val="right"/>
            </w:pPr>
            <w:r w:rsidRPr="00E91E5A">
              <w:t>32.1</w:t>
            </w:r>
            <w:r w:rsidRPr="00E91E5A">
              <w:rPr>
                <w:rFonts w:hint="eastAsia"/>
              </w:rPr>
              <w:t>％</w:t>
            </w:r>
          </w:p>
        </w:tc>
        <w:tc>
          <w:tcPr>
            <w:tcW w:w="2041" w:type="dxa"/>
            <w:tcBorders>
              <w:left w:val="single" w:sz="8" w:space="0" w:color="auto"/>
              <w:right w:val="single" w:sz="8" w:space="0" w:color="auto"/>
            </w:tcBorders>
            <w:shd w:val="clear" w:color="auto" w:fill="auto"/>
            <w:noWrap/>
            <w:tcMar>
              <w:top w:w="28" w:type="dxa"/>
              <w:bottom w:w="28" w:type="dxa"/>
            </w:tcMar>
            <w:vAlign w:val="center"/>
          </w:tcPr>
          <w:p w14:paraId="5A562510" w14:textId="77777777" w:rsidR="005738FA" w:rsidRPr="00E91E5A" w:rsidRDefault="005738FA" w:rsidP="005738FA">
            <w:pPr>
              <w:pStyle w:val="afff0"/>
            </w:pPr>
            <w:r w:rsidRPr="00E91E5A">
              <w:rPr>
                <w:rFonts w:hint="eastAsia"/>
              </w:rPr>
              <w:t>インターネット</w:t>
            </w:r>
          </w:p>
          <w:p w14:paraId="35D8AC3B" w14:textId="77777777" w:rsidR="005738FA" w:rsidRPr="00E91E5A" w:rsidRDefault="005738FA" w:rsidP="005738FA">
            <w:pPr>
              <w:pStyle w:val="afff0"/>
              <w:jc w:val="right"/>
            </w:pPr>
            <w:r w:rsidRPr="00E91E5A">
              <w:t>40.8</w:t>
            </w:r>
            <w:r w:rsidRPr="00E91E5A">
              <w:rPr>
                <w:rFonts w:hint="eastAsia"/>
              </w:rPr>
              <w:t>％</w:t>
            </w:r>
          </w:p>
        </w:tc>
      </w:tr>
      <w:tr w:rsidR="005738FA" w:rsidRPr="00E91E5A" w14:paraId="4C3822F9" w14:textId="77777777" w:rsidTr="003E7A1E">
        <w:tc>
          <w:tcPr>
            <w:tcW w:w="568" w:type="dxa"/>
            <w:tcBorders>
              <w:left w:val="single" w:sz="8" w:space="0" w:color="auto"/>
              <w:right w:val="single" w:sz="8" w:space="0" w:color="auto"/>
            </w:tcBorders>
            <w:shd w:val="clear" w:color="auto" w:fill="auto"/>
            <w:vAlign w:val="center"/>
          </w:tcPr>
          <w:p w14:paraId="3CC12372" w14:textId="77777777" w:rsidR="005738FA" w:rsidRPr="00E91E5A" w:rsidRDefault="005738FA" w:rsidP="005738FA">
            <w:pPr>
              <w:pStyle w:val="afff0"/>
              <w:jc w:val="center"/>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３</w:t>
            </w:r>
          </w:p>
        </w:tc>
        <w:tc>
          <w:tcPr>
            <w:tcW w:w="2041" w:type="dxa"/>
            <w:tcBorders>
              <w:left w:val="single" w:sz="8" w:space="0" w:color="auto"/>
              <w:right w:val="single" w:sz="8" w:space="0" w:color="auto"/>
            </w:tcBorders>
            <w:shd w:val="clear" w:color="auto" w:fill="auto"/>
            <w:noWrap/>
            <w:tcMar>
              <w:top w:w="28" w:type="dxa"/>
              <w:bottom w:w="28" w:type="dxa"/>
            </w:tcMar>
            <w:vAlign w:val="center"/>
          </w:tcPr>
          <w:p w14:paraId="5879AAE6" w14:textId="77777777" w:rsidR="005738FA" w:rsidRPr="00E91E5A" w:rsidRDefault="005738FA" w:rsidP="005738FA">
            <w:pPr>
              <w:pStyle w:val="afff0"/>
            </w:pPr>
            <w:r w:rsidRPr="00E91E5A">
              <w:rPr>
                <w:rFonts w:hint="eastAsia"/>
              </w:rPr>
              <w:t>インターネット</w:t>
            </w:r>
          </w:p>
          <w:p w14:paraId="4E9E1544" w14:textId="77777777" w:rsidR="005738FA" w:rsidRPr="00E91E5A" w:rsidRDefault="005738FA" w:rsidP="005738FA">
            <w:pPr>
              <w:pStyle w:val="afff0"/>
              <w:jc w:val="right"/>
            </w:pPr>
            <w:r w:rsidRPr="00E91E5A">
              <w:t>29.3</w:t>
            </w:r>
            <w:r w:rsidRPr="00E91E5A">
              <w:rPr>
                <w:rFonts w:hint="eastAsia"/>
              </w:rPr>
              <w:t>％</w:t>
            </w:r>
          </w:p>
        </w:tc>
        <w:tc>
          <w:tcPr>
            <w:tcW w:w="2041" w:type="dxa"/>
            <w:tcBorders>
              <w:left w:val="single" w:sz="8" w:space="0" w:color="auto"/>
              <w:right w:val="single" w:sz="8" w:space="0" w:color="auto"/>
            </w:tcBorders>
            <w:shd w:val="clear" w:color="auto" w:fill="auto"/>
            <w:noWrap/>
            <w:tcMar>
              <w:top w:w="28" w:type="dxa"/>
              <w:bottom w:w="28" w:type="dxa"/>
            </w:tcMar>
            <w:vAlign w:val="center"/>
          </w:tcPr>
          <w:p w14:paraId="21A2B822" w14:textId="77777777" w:rsidR="005738FA" w:rsidRPr="00E91E5A" w:rsidRDefault="005738FA" w:rsidP="005738FA">
            <w:pPr>
              <w:pStyle w:val="afff0"/>
            </w:pPr>
            <w:r w:rsidRPr="00E91E5A">
              <w:rPr>
                <w:rFonts w:hint="eastAsia"/>
              </w:rPr>
              <w:t>家族・親族</w:t>
            </w:r>
          </w:p>
          <w:p w14:paraId="7A7EAF70" w14:textId="77777777" w:rsidR="005738FA" w:rsidRPr="00E91E5A" w:rsidRDefault="005738FA" w:rsidP="005738FA">
            <w:pPr>
              <w:pStyle w:val="afff0"/>
              <w:jc w:val="right"/>
            </w:pPr>
            <w:r w:rsidRPr="00E91E5A">
              <w:t>33.5</w:t>
            </w:r>
            <w:r w:rsidRPr="00E91E5A">
              <w:rPr>
                <w:rFonts w:hint="eastAsia"/>
              </w:rPr>
              <w:t>％</w:t>
            </w:r>
          </w:p>
        </w:tc>
        <w:tc>
          <w:tcPr>
            <w:tcW w:w="2041" w:type="dxa"/>
            <w:tcBorders>
              <w:left w:val="single" w:sz="8" w:space="0" w:color="auto"/>
              <w:right w:val="single" w:sz="8" w:space="0" w:color="auto"/>
            </w:tcBorders>
            <w:shd w:val="clear" w:color="auto" w:fill="auto"/>
            <w:noWrap/>
            <w:tcMar>
              <w:top w:w="28" w:type="dxa"/>
              <w:bottom w:w="28" w:type="dxa"/>
            </w:tcMar>
            <w:vAlign w:val="center"/>
          </w:tcPr>
          <w:p w14:paraId="691D59A4" w14:textId="77777777" w:rsidR="005738FA" w:rsidRPr="00E91E5A" w:rsidRDefault="005738FA" w:rsidP="005738FA">
            <w:pPr>
              <w:pStyle w:val="afff0"/>
            </w:pPr>
            <w:r w:rsidRPr="00E91E5A">
              <w:rPr>
                <w:rFonts w:hint="eastAsia"/>
              </w:rPr>
              <w:t>病院・診療所</w:t>
            </w:r>
          </w:p>
          <w:p w14:paraId="2604CF75" w14:textId="77777777" w:rsidR="005738FA" w:rsidRPr="00E91E5A" w:rsidRDefault="005738FA" w:rsidP="005738FA">
            <w:pPr>
              <w:pStyle w:val="afff0"/>
              <w:jc w:val="right"/>
            </w:pPr>
            <w:r w:rsidRPr="00E91E5A">
              <w:t>31.7</w:t>
            </w:r>
            <w:r w:rsidRPr="00E91E5A">
              <w:rPr>
                <w:rFonts w:hint="eastAsia"/>
              </w:rPr>
              <w:t>％</w:t>
            </w:r>
          </w:p>
        </w:tc>
        <w:tc>
          <w:tcPr>
            <w:tcW w:w="2041" w:type="dxa"/>
            <w:tcBorders>
              <w:left w:val="single" w:sz="8" w:space="0" w:color="auto"/>
              <w:right w:val="single" w:sz="8" w:space="0" w:color="auto"/>
            </w:tcBorders>
            <w:shd w:val="clear" w:color="auto" w:fill="auto"/>
            <w:noWrap/>
            <w:tcMar>
              <w:top w:w="28" w:type="dxa"/>
              <w:bottom w:w="28" w:type="dxa"/>
            </w:tcMar>
            <w:vAlign w:val="center"/>
          </w:tcPr>
          <w:p w14:paraId="21977E0B" w14:textId="77777777" w:rsidR="005738FA" w:rsidRPr="00E91E5A" w:rsidRDefault="005738FA" w:rsidP="005738FA">
            <w:pPr>
              <w:pStyle w:val="afff0"/>
            </w:pPr>
            <w:r w:rsidRPr="00E91E5A">
              <w:rPr>
                <w:rFonts w:hint="eastAsia"/>
              </w:rPr>
              <w:t>病院・診療所</w:t>
            </w:r>
          </w:p>
          <w:p w14:paraId="4BCB2ADC" w14:textId="77777777" w:rsidR="005738FA" w:rsidRPr="00E91E5A" w:rsidRDefault="005738FA" w:rsidP="005738FA">
            <w:pPr>
              <w:pStyle w:val="afff0"/>
              <w:jc w:val="right"/>
            </w:pPr>
            <w:r w:rsidRPr="00E91E5A">
              <w:t>26.8</w:t>
            </w:r>
            <w:r w:rsidRPr="00E91E5A">
              <w:rPr>
                <w:rFonts w:hint="eastAsia"/>
              </w:rPr>
              <w:t>％</w:t>
            </w:r>
          </w:p>
        </w:tc>
      </w:tr>
      <w:tr w:rsidR="005738FA" w:rsidRPr="00E91E5A" w14:paraId="7F2B7D1A" w14:textId="77777777" w:rsidTr="003E7A1E">
        <w:tc>
          <w:tcPr>
            <w:tcW w:w="568" w:type="dxa"/>
            <w:tcBorders>
              <w:left w:val="single" w:sz="8" w:space="0" w:color="auto"/>
              <w:right w:val="single" w:sz="8" w:space="0" w:color="auto"/>
            </w:tcBorders>
            <w:shd w:val="clear" w:color="auto" w:fill="auto"/>
            <w:vAlign w:val="center"/>
          </w:tcPr>
          <w:p w14:paraId="20A27743" w14:textId="77777777" w:rsidR="005738FA" w:rsidRPr="00E91E5A" w:rsidRDefault="005738FA" w:rsidP="005738FA">
            <w:pPr>
              <w:pStyle w:val="afff0"/>
              <w:jc w:val="center"/>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４</w:t>
            </w:r>
          </w:p>
        </w:tc>
        <w:tc>
          <w:tcPr>
            <w:tcW w:w="2041" w:type="dxa"/>
            <w:tcBorders>
              <w:left w:val="single" w:sz="8" w:space="0" w:color="auto"/>
              <w:right w:val="single" w:sz="8" w:space="0" w:color="auto"/>
            </w:tcBorders>
            <w:shd w:val="clear" w:color="auto" w:fill="auto"/>
            <w:noWrap/>
            <w:tcMar>
              <w:top w:w="28" w:type="dxa"/>
              <w:bottom w:w="28" w:type="dxa"/>
            </w:tcMar>
            <w:vAlign w:val="center"/>
          </w:tcPr>
          <w:p w14:paraId="13C5FFC9" w14:textId="77777777" w:rsidR="005738FA" w:rsidRPr="00E91E5A" w:rsidRDefault="005738FA" w:rsidP="005738FA">
            <w:pPr>
              <w:pStyle w:val="afff0"/>
            </w:pPr>
            <w:r w:rsidRPr="00E91E5A">
              <w:rPr>
                <w:rFonts w:hint="eastAsia"/>
              </w:rPr>
              <w:t>家族・親族</w:t>
            </w:r>
          </w:p>
          <w:p w14:paraId="2DF28F92" w14:textId="77777777" w:rsidR="005738FA" w:rsidRPr="00E91E5A" w:rsidRDefault="005738FA" w:rsidP="005738FA">
            <w:pPr>
              <w:pStyle w:val="afff0"/>
              <w:jc w:val="right"/>
            </w:pPr>
            <w:r w:rsidRPr="00E91E5A">
              <w:t>15.1</w:t>
            </w:r>
            <w:r w:rsidRPr="00E91E5A">
              <w:rPr>
                <w:rFonts w:hint="eastAsia"/>
              </w:rPr>
              <w:t>％</w:t>
            </w:r>
          </w:p>
        </w:tc>
        <w:tc>
          <w:tcPr>
            <w:tcW w:w="2041" w:type="dxa"/>
            <w:tcBorders>
              <w:left w:val="single" w:sz="8" w:space="0" w:color="auto"/>
              <w:right w:val="single" w:sz="8" w:space="0" w:color="auto"/>
            </w:tcBorders>
            <w:shd w:val="clear" w:color="auto" w:fill="auto"/>
            <w:noWrap/>
            <w:tcMar>
              <w:top w:w="28" w:type="dxa"/>
              <w:bottom w:w="28" w:type="dxa"/>
            </w:tcMar>
            <w:vAlign w:val="center"/>
          </w:tcPr>
          <w:p w14:paraId="4D7AADCD" w14:textId="77777777" w:rsidR="005738FA" w:rsidRPr="00E91E5A" w:rsidRDefault="005738FA" w:rsidP="005738FA">
            <w:pPr>
              <w:pStyle w:val="afff0"/>
            </w:pPr>
            <w:r w:rsidRPr="00E91E5A">
              <w:rPr>
                <w:rFonts w:hint="eastAsia"/>
              </w:rPr>
              <w:t>相談機関（あさやけ、ひびき、ほっとなど）</w:t>
            </w:r>
          </w:p>
          <w:p w14:paraId="766A8289" w14:textId="77777777" w:rsidR="005738FA" w:rsidRPr="00E91E5A" w:rsidRDefault="005738FA" w:rsidP="005738FA">
            <w:pPr>
              <w:pStyle w:val="afff0"/>
              <w:jc w:val="right"/>
            </w:pPr>
            <w:r w:rsidRPr="00E91E5A">
              <w:t>22.5</w:t>
            </w:r>
            <w:r w:rsidRPr="00E91E5A">
              <w:rPr>
                <w:rFonts w:hint="eastAsia"/>
              </w:rPr>
              <w:t>％</w:t>
            </w:r>
          </w:p>
        </w:tc>
        <w:tc>
          <w:tcPr>
            <w:tcW w:w="2041" w:type="dxa"/>
            <w:tcBorders>
              <w:left w:val="single" w:sz="8" w:space="0" w:color="auto"/>
              <w:right w:val="single" w:sz="8" w:space="0" w:color="auto"/>
            </w:tcBorders>
            <w:shd w:val="clear" w:color="auto" w:fill="auto"/>
            <w:noWrap/>
            <w:tcMar>
              <w:top w:w="28" w:type="dxa"/>
              <w:bottom w:w="28" w:type="dxa"/>
            </w:tcMar>
            <w:vAlign w:val="center"/>
          </w:tcPr>
          <w:p w14:paraId="6F1EC5A4" w14:textId="77777777" w:rsidR="005738FA" w:rsidRPr="00E91E5A" w:rsidRDefault="005738FA" w:rsidP="005738FA">
            <w:pPr>
              <w:pStyle w:val="afff0"/>
            </w:pPr>
            <w:r w:rsidRPr="00E91E5A">
              <w:rPr>
                <w:rFonts w:hint="eastAsia"/>
              </w:rPr>
              <w:t>テレビ・ラジオ・新聞</w:t>
            </w:r>
          </w:p>
          <w:p w14:paraId="0A9118CC" w14:textId="77777777" w:rsidR="005738FA" w:rsidRPr="00E91E5A" w:rsidRDefault="005738FA" w:rsidP="005738FA">
            <w:pPr>
              <w:pStyle w:val="afff0"/>
              <w:jc w:val="right"/>
            </w:pPr>
            <w:r w:rsidRPr="00E91E5A">
              <w:t>23.8</w:t>
            </w:r>
            <w:r w:rsidRPr="00E91E5A">
              <w:rPr>
                <w:rFonts w:hint="eastAsia"/>
              </w:rPr>
              <w:t>％</w:t>
            </w:r>
          </w:p>
        </w:tc>
        <w:tc>
          <w:tcPr>
            <w:tcW w:w="2041" w:type="dxa"/>
            <w:tcBorders>
              <w:left w:val="single" w:sz="8" w:space="0" w:color="auto"/>
              <w:right w:val="single" w:sz="8" w:space="0" w:color="auto"/>
            </w:tcBorders>
            <w:shd w:val="clear" w:color="auto" w:fill="auto"/>
            <w:noWrap/>
            <w:tcMar>
              <w:top w:w="28" w:type="dxa"/>
              <w:bottom w:w="28" w:type="dxa"/>
            </w:tcMar>
            <w:vAlign w:val="center"/>
          </w:tcPr>
          <w:p w14:paraId="7B70F318" w14:textId="77777777" w:rsidR="005738FA" w:rsidRPr="00E91E5A" w:rsidRDefault="005738FA" w:rsidP="005738FA">
            <w:pPr>
              <w:pStyle w:val="afff0"/>
            </w:pPr>
            <w:r w:rsidRPr="00E91E5A">
              <w:rPr>
                <w:rFonts w:hint="eastAsia"/>
              </w:rPr>
              <w:t>テレビ・ラジオ・新聞</w:t>
            </w:r>
          </w:p>
          <w:p w14:paraId="372AC745" w14:textId="77777777" w:rsidR="005738FA" w:rsidRPr="00E91E5A" w:rsidRDefault="005738FA" w:rsidP="005738FA">
            <w:pPr>
              <w:pStyle w:val="afff0"/>
              <w:jc w:val="right"/>
            </w:pPr>
            <w:r w:rsidRPr="00E91E5A">
              <w:t>25.4</w:t>
            </w:r>
            <w:r w:rsidRPr="00E91E5A">
              <w:rPr>
                <w:rFonts w:hint="eastAsia"/>
              </w:rPr>
              <w:t>％</w:t>
            </w:r>
          </w:p>
        </w:tc>
      </w:tr>
      <w:tr w:rsidR="005738FA" w:rsidRPr="00E91E5A" w14:paraId="2231B356" w14:textId="77777777" w:rsidTr="003E7A1E">
        <w:tc>
          <w:tcPr>
            <w:tcW w:w="568" w:type="dxa"/>
            <w:tcBorders>
              <w:left w:val="single" w:sz="8" w:space="0" w:color="auto"/>
              <w:bottom w:val="single" w:sz="8" w:space="0" w:color="auto"/>
              <w:right w:val="single" w:sz="8" w:space="0" w:color="auto"/>
            </w:tcBorders>
            <w:shd w:val="clear" w:color="auto" w:fill="auto"/>
            <w:vAlign w:val="center"/>
          </w:tcPr>
          <w:p w14:paraId="426B42E2" w14:textId="77777777" w:rsidR="005738FA" w:rsidRPr="00E91E5A" w:rsidRDefault="005738FA" w:rsidP="005738FA">
            <w:pPr>
              <w:pStyle w:val="afff0"/>
              <w:jc w:val="center"/>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５</w:t>
            </w:r>
          </w:p>
        </w:tc>
        <w:tc>
          <w:tcPr>
            <w:tcW w:w="2041" w:type="dxa"/>
            <w:tcBorders>
              <w:left w:val="single" w:sz="8" w:space="0" w:color="auto"/>
              <w:bottom w:val="single" w:sz="8" w:space="0" w:color="auto"/>
              <w:right w:val="single" w:sz="8" w:space="0" w:color="auto"/>
            </w:tcBorders>
            <w:shd w:val="clear" w:color="auto" w:fill="auto"/>
            <w:noWrap/>
            <w:tcMar>
              <w:top w:w="28" w:type="dxa"/>
              <w:bottom w:w="28" w:type="dxa"/>
            </w:tcMar>
            <w:vAlign w:val="center"/>
          </w:tcPr>
          <w:p w14:paraId="27F1BC6F" w14:textId="77777777" w:rsidR="005738FA" w:rsidRPr="00E91E5A" w:rsidRDefault="005738FA" w:rsidP="005738FA">
            <w:pPr>
              <w:pStyle w:val="afff0"/>
            </w:pPr>
            <w:r w:rsidRPr="00E91E5A">
              <w:rPr>
                <w:rFonts w:hint="eastAsia"/>
              </w:rPr>
              <w:t>病院・診療所</w:t>
            </w:r>
          </w:p>
          <w:p w14:paraId="7FD6AA1D" w14:textId="77777777" w:rsidR="005738FA" w:rsidRPr="00E91E5A" w:rsidRDefault="005738FA" w:rsidP="005738FA">
            <w:pPr>
              <w:pStyle w:val="afff0"/>
              <w:jc w:val="right"/>
            </w:pPr>
            <w:r w:rsidRPr="00E91E5A">
              <w:t>14.8</w:t>
            </w:r>
            <w:r w:rsidRPr="00E91E5A">
              <w:rPr>
                <w:rFonts w:hint="eastAsia"/>
              </w:rPr>
              <w:t>％</w:t>
            </w:r>
          </w:p>
        </w:tc>
        <w:tc>
          <w:tcPr>
            <w:tcW w:w="2041" w:type="dxa"/>
            <w:tcBorders>
              <w:left w:val="single" w:sz="8" w:space="0" w:color="auto"/>
              <w:bottom w:val="single" w:sz="8" w:space="0" w:color="auto"/>
              <w:right w:val="single" w:sz="8" w:space="0" w:color="auto"/>
            </w:tcBorders>
            <w:shd w:val="clear" w:color="auto" w:fill="auto"/>
            <w:noWrap/>
            <w:tcMar>
              <w:top w:w="28" w:type="dxa"/>
              <w:bottom w:w="28" w:type="dxa"/>
            </w:tcMar>
            <w:vAlign w:val="center"/>
          </w:tcPr>
          <w:p w14:paraId="694918CA" w14:textId="77777777" w:rsidR="005738FA" w:rsidRPr="00E91E5A" w:rsidRDefault="005738FA" w:rsidP="005738FA">
            <w:pPr>
              <w:pStyle w:val="afff0"/>
            </w:pPr>
            <w:r w:rsidRPr="00E91E5A">
              <w:rPr>
                <w:rFonts w:hint="eastAsia"/>
              </w:rPr>
              <w:t>インターネット</w:t>
            </w:r>
          </w:p>
          <w:p w14:paraId="3448D9C5" w14:textId="77777777" w:rsidR="005738FA" w:rsidRPr="00E91E5A" w:rsidRDefault="005738FA" w:rsidP="005738FA">
            <w:pPr>
              <w:pStyle w:val="afff0"/>
              <w:jc w:val="right"/>
            </w:pPr>
            <w:r w:rsidRPr="00E91E5A">
              <w:t>18.3</w:t>
            </w:r>
            <w:r w:rsidRPr="00E91E5A">
              <w:rPr>
                <w:rFonts w:hint="eastAsia"/>
              </w:rPr>
              <w:t>％</w:t>
            </w:r>
          </w:p>
        </w:tc>
        <w:tc>
          <w:tcPr>
            <w:tcW w:w="2041" w:type="dxa"/>
            <w:tcBorders>
              <w:left w:val="single" w:sz="8" w:space="0" w:color="auto"/>
              <w:bottom w:val="single" w:sz="8" w:space="0" w:color="auto"/>
              <w:right w:val="single" w:sz="8" w:space="0" w:color="auto"/>
            </w:tcBorders>
            <w:shd w:val="clear" w:color="auto" w:fill="auto"/>
            <w:noWrap/>
            <w:tcMar>
              <w:top w:w="28" w:type="dxa"/>
              <w:bottom w:w="28" w:type="dxa"/>
            </w:tcMar>
            <w:vAlign w:val="center"/>
          </w:tcPr>
          <w:p w14:paraId="69D732FB" w14:textId="77777777" w:rsidR="005738FA" w:rsidRPr="00E91E5A" w:rsidRDefault="005738FA" w:rsidP="005738FA">
            <w:pPr>
              <w:pStyle w:val="afff0"/>
            </w:pPr>
            <w:r w:rsidRPr="00E91E5A">
              <w:rPr>
                <w:rFonts w:hint="eastAsia"/>
              </w:rPr>
              <w:t>相談機関（あさやけ、ひびき、ほっとなど）</w:t>
            </w:r>
          </w:p>
          <w:p w14:paraId="7FCBADE8" w14:textId="77777777" w:rsidR="005738FA" w:rsidRPr="00E91E5A" w:rsidRDefault="005738FA" w:rsidP="005738FA">
            <w:pPr>
              <w:pStyle w:val="afff0"/>
              <w:jc w:val="right"/>
            </w:pPr>
            <w:r w:rsidRPr="00E91E5A">
              <w:t>17.7</w:t>
            </w:r>
            <w:r w:rsidRPr="00E91E5A">
              <w:rPr>
                <w:rFonts w:hint="eastAsia"/>
              </w:rPr>
              <w:t>％</w:t>
            </w:r>
          </w:p>
        </w:tc>
        <w:tc>
          <w:tcPr>
            <w:tcW w:w="2041" w:type="dxa"/>
            <w:tcBorders>
              <w:left w:val="single" w:sz="8" w:space="0" w:color="auto"/>
              <w:bottom w:val="single" w:sz="8" w:space="0" w:color="auto"/>
              <w:right w:val="single" w:sz="8" w:space="0" w:color="auto"/>
            </w:tcBorders>
            <w:shd w:val="clear" w:color="auto" w:fill="auto"/>
            <w:noWrap/>
            <w:tcMar>
              <w:top w:w="28" w:type="dxa"/>
              <w:bottom w:w="28" w:type="dxa"/>
            </w:tcMar>
            <w:vAlign w:val="center"/>
          </w:tcPr>
          <w:p w14:paraId="43DB9E9C" w14:textId="77777777" w:rsidR="005738FA" w:rsidRPr="00E91E5A" w:rsidRDefault="005738FA" w:rsidP="005738FA">
            <w:pPr>
              <w:pStyle w:val="afff0"/>
            </w:pPr>
            <w:r w:rsidRPr="00E91E5A">
              <w:rPr>
                <w:rFonts w:hint="eastAsia"/>
              </w:rPr>
              <w:t>家族・親族／市や保健所の窓口</w:t>
            </w:r>
          </w:p>
          <w:p w14:paraId="5B608DED" w14:textId="77777777" w:rsidR="005738FA" w:rsidRPr="00E91E5A" w:rsidRDefault="005738FA" w:rsidP="005738FA">
            <w:pPr>
              <w:pStyle w:val="afff0"/>
              <w:jc w:val="right"/>
            </w:pPr>
            <w:r w:rsidRPr="00E91E5A">
              <w:t>9.9</w:t>
            </w:r>
            <w:r w:rsidRPr="00E91E5A">
              <w:rPr>
                <w:rFonts w:hint="eastAsia"/>
              </w:rPr>
              <w:t>％</w:t>
            </w:r>
          </w:p>
        </w:tc>
      </w:tr>
    </w:tbl>
    <w:p w14:paraId="5A8203DF" w14:textId="2935B359" w:rsidR="005738FA" w:rsidRPr="00E91E5A" w:rsidRDefault="005738FA" w:rsidP="005738FA">
      <w:pPr>
        <w:rPr>
          <w:rFonts w:ascii="ＭＳ 明朝" w:eastAsia="ＭＳ 明朝" w:hAnsi="Century" w:cs="Times New Roman"/>
          <w:sz w:val="24"/>
          <w:szCs w:val="24"/>
        </w:rPr>
      </w:pPr>
    </w:p>
    <w:p w14:paraId="0C2E3753" w14:textId="77777777" w:rsidR="00F80D6B" w:rsidRPr="00E91E5A" w:rsidRDefault="00F80D6B" w:rsidP="005738FA">
      <w:pPr>
        <w:rPr>
          <w:rFonts w:ascii="ＭＳ 明朝" w:eastAsia="ＭＳ 明朝" w:hAnsi="Century" w:cs="Times New Roman"/>
          <w:sz w:val="24"/>
          <w:szCs w:val="24"/>
        </w:rPr>
      </w:pPr>
    </w:p>
    <w:p w14:paraId="48DB6B23" w14:textId="77777777" w:rsidR="005738FA" w:rsidRPr="00E91E5A" w:rsidRDefault="005738FA" w:rsidP="005738FA">
      <w:pPr>
        <w:rPr>
          <w:rFonts w:ascii="ＭＳ 明朝" w:eastAsia="ＭＳ 明朝" w:hAnsi="Century" w:cs="Times New Roman"/>
          <w:sz w:val="24"/>
          <w:szCs w:val="24"/>
        </w:rPr>
      </w:pPr>
      <w:r w:rsidRPr="00E91E5A">
        <w:rPr>
          <w:rFonts w:ascii="ＭＳ 明朝" w:eastAsia="ＭＳ 明朝" w:hAnsi="Century" w:cs="Times New Roman"/>
          <w:sz w:val="24"/>
          <w:szCs w:val="24"/>
        </w:rPr>
        <w:br w:type="page"/>
      </w:r>
    </w:p>
    <w:p w14:paraId="24A9F17D" w14:textId="77777777" w:rsidR="005738FA" w:rsidRPr="00E91E5A" w:rsidRDefault="006A3284" w:rsidP="005738FA">
      <w:pPr>
        <w:pStyle w:val="3"/>
        <w:spacing w:after="72"/>
        <w:ind w:left="380" w:hanging="267"/>
      </w:pPr>
      <w:r w:rsidRPr="00E91E5A">
        <w:rPr>
          <w:rFonts w:cs="ＭＳ 明朝" w:hint="eastAsia"/>
        </w:rPr>
        <w:lastRenderedPageBreak/>
        <w:t xml:space="preserve">⑧ </w:t>
      </w:r>
      <w:r w:rsidR="005738FA" w:rsidRPr="00E91E5A">
        <w:rPr>
          <w:rFonts w:hint="eastAsia"/>
        </w:rPr>
        <w:t>福祉サービス、地域生活支援事業などの利用状況と利用意向〔上位３位〕</w:t>
      </w:r>
    </w:p>
    <w:p w14:paraId="26A1FEBC" w14:textId="77777777" w:rsidR="005738FA" w:rsidRPr="00E91E5A" w:rsidRDefault="005738FA" w:rsidP="0062331C">
      <w:pPr>
        <w:pStyle w:val="4"/>
      </w:pPr>
      <w:r w:rsidRPr="00E91E5A">
        <w:rPr>
          <w:rFonts w:hint="eastAsia"/>
        </w:rPr>
        <w:t>（ⅰ）身体障がい者</w:t>
      </w:r>
    </w:p>
    <w:tbl>
      <w:tblPr>
        <w:tblStyle w:val="af"/>
        <w:tblW w:w="9300" w:type="dxa"/>
        <w:tblInd w:w="567" w:type="dxa"/>
        <w:tblLayout w:type="fixed"/>
        <w:tblLook w:val="04A0" w:firstRow="1" w:lastRow="0" w:firstColumn="1" w:lastColumn="0" w:noHBand="0" w:noVBand="1"/>
      </w:tblPr>
      <w:tblGrid>
        <w:gridCol w:w="794"/>
        <w:gridCol w:w="4253"/>
        <w:gridCol w:w="3180"/>
        <w:gridCol w:w="1073"/>
      </w:tblGrid>
      <w:tr w:rsidR="005738FA" w:rsidRPr="00E91E5A" w14:paraId="08AB4033" w14:textId="77777777" w:rsidTr="005738FA">
        <w:trPr>
          <w:trHeight w:hRule="exact" w:val="567"/>
        </w:trPr>
        <w:tc>
          <w:tcPr>
            <w:tcW w:w="794" w:type="dxa"/>
            <w:shd w:val="clear" w:color="auto" w:fill="D9D9D9" w:themeFill="background1" w:themeFillShade="D9"/>
          </w:tcPr>
          <w:p w14:paraId="2FB64039" w14:textId="77777777" w:rsidR="005738FA" w:rsidRPr="00E91E5A" w:rsidRDefault="005738FA" w:rsidP="005738FA">
            <w:pPr>
              <w:tabs>
                <w:tab w:val="left" w:pos="630"/>
              </w:tabs>
              <w:rPr>
                <w:rFonts w:hAnsi="ＭＳ 明朝"/>
                <w:color w:val="000000" w:themeColor="text1"/>
                <w:szCs w:val="22"/>
              </w:rPr>
            </w:pPr>
            <w:r w:rsidRPr="00E91E5A">
              <w:rPr>
                <w:rFonts w:hAnsi="ＭＳ 明朝" w:hint="eastAsia"/>
                <w:color w:val="000000" w:themeColor="text1"/>
                <w:szCs w:val="22"/>
              </w:rPr>
              <w:t xml:space="preserve">　　</w:t>
            </w:r>
          </w:p>
        </w:tc>
        <w:tc>
          <w:tcPr>
            <w:tcW w:w="4253" w:type="dxa"/>
            <w:shd w:val="clear" w:color="auto" w:fill="D9D9D9" w:themeFill="background1" w:themeFillShade="D9"/>
            <w:vAlign w:val="center"/>
          </w:tcPr>
          <w:p w14:paraId="7DCAA0F2" w14:textId="77777777" w:rsidR="005738FA" w:rsidRPr="00E91E5A" w:rsidRDefault="005738FA" w:rsidP="005738FA">
            <w:pPr>
              <w:pStyle w:val="110"/>
              <w:rPr>
                <w:color w:val="000000" w:themeColor="text1"/>
              </w:rPr>
            </w:pPr>
            <w:r w:rsidRPr="00E91E5A">
              <w:rPr>
                <w:rFonts w:hint="eastAsia"/>
                <w:color w:val="000000" w:themeColor="text1"/>
              </w:rPr>
              <w:t>利用しているサービス</w:t>
            </w:r>
          </w:p>
        </w:tc>
        <w:tc>
          <w:tcPr>
            <w:tcW w:w="4253" w:type="dxa"/>
            <w:gridSpan w:val="2"/>
            <w:shd w:val="clear" w:color="auto" w:fill="D9D9D9" w:themeFill="background1" w:themeFillShade="D9"/>
            <w:vAlign w:val="center"/>
          </w:tcPr>
          <w:p w14:paraId="618D66BD" w14:textId="77777777" w:rsidR="005738FA" w:rsidRPr="00E91E5A" w:rsidRDefault="005738FA" w:rsidP="005738FA">
            <w:pPr>
              <w:pStyle w:val="110"/>
              <w:rPr>
                <w:color w:val="000000" w:themeColor="text1"/>
              </w:rPr>
            </w:pPr>
            <w:r w:rsidRPr="00E91E5A">
              <w:rPr>
                <w:rFonts w:hint="eastAsia"/>
                <w:color w:val="000000" w:themeColor="text1"/>
              </w:rPr>
              <w:t>利用したいサービス</w:t>
            </w:r>
          </w:p>
        </w:tc>
      </w:tr>
      <w:tr w:rsidR="005738FA" w:rsidRPr="00E91E5A" w14:paraId="2068813E" w14:textId="77777777" w:rsidTr="005738FA">
        <w:trPr>
          <w:trHeight w:val="794"/>
        </w:trPr>
        <w:tc>
          <w:tcPr>
            <w:tcW w:w="794" w:type="dxa"/>
            <w:vAlign w:val="center"/>
          </w:tcPr>
          <w:p w14:paraId="2CCA8858" w14:textId="77777777" w:rsidR="005738FA" w:rsidRPr="00E91E5A" w:rsidRDefault="005738FA" w:rsidP="005738FA">
            <w:pPr>
              <w:pStyle w:val="afff"/>
              <w:rPr>
                <w:color w:val="000000" w:themeColor="text1"/>
              </w:rPr>
            </w:pPr>
            <w:r w:rsidRPr="00E91E5A">
              <w:rPr>
                <w:rFonts w:hint="eastAsia"/>
                <w:color w:val="000000" w:themeColor="text1"/>
              </w:rPr>
              <w:t>１位</w:t>
            </w:r>
          </w:p>
        </w:tc>
        <w:tc>
          <w:tcPr>
            <w:tcW w:w="4253" w:type="dxa"/>
            <w:vAlign w:val="center"/>
          </w:tcPr>
          <w:p w14:paraId="70DD6B10" w14:textId="77777777" w:rsidR="005738FA" w:rsidRPr="00E91E5A" w:rsidRDefault="005738FA" w:rsidP="005738FA">
            <w:pPr>
              <w:pStyle w:val="afff0"/>
              <w:rPr>
                <w:color w:val="000000" w:themeColor="text1"/>
              </w:rPr>
            </w:pPr>
            <w:r w:rsidRPr="00E91E5A">
              <w:rPr>
                <w:rFonts w:hint="eastAsia"/>
                <w:color w:val="000000" w:themeColor="text1"/>
              </w:rPr>
              <w:t>日常生活用具給付等事業　（7.2％）</w:t>
            </w:r>
          </w:p>
        </w:tc>
        <w:tc>
          <w:tcPr>
            <w:tcW w:w="4253" w:type="dxa"/>
            <w:gridSpan w:val="2"/>
            <w:vAlign w:val="center"/>
          </w:tcPr>
          <w:p w14:paraId="79612F82" w14:textId="77777777" w:rsidR="005738FA" w:rsidRPr="00E91E5A" w:rsidRDefault="005738FA" w:rsidP="005738FA">
            <w:pPr>
              <w:pStyle w:val="afff0"/>
              <w:rPr>
                <w:color w:val="000000" w:themeColor="text1"/>
              </w:rPr>
            </w:pPr>
            <w:r w:rsidRPr="00E91E5A">
              <w:rPr>
                <w:rFonts w:hint="eastAsia"/>
                <w:color w:val="000000" w:themeColor="text1"/>
              </w:rPr>
              <w:t>居宅介護　　　　　　　　（</w:t>
            </w:r>
            <w:r w:rsidRPr="00E91E5A">
              <w:rPr>
                <w:color w:val="000000" w:themeColor="text1"/>
              </w:rPr>
              <w:t>7.6</w:t>
            </w:r>
            <w:r w:rsidRPr="00E91E5A">
              <w:rPr>
                <w:rFonts w:hint="eastAsia"/>
                <w:color w:val="000000" w:themeColor="text1"/>
              </w:rPr>
              <w:t>％）</w:t>
            </w:r>
          </w:p>
        </w:tc>
      </w:tr>
      <w:tr w:rsidR="005738FA" w:rsidRPr="00E91E5A" w14:paraId="1B0A78CA" w14:textId="77777777" w:rsidTr="005738FA">
        <w:trPr>
          <w:trHeight w:val="794"/>
        </w:trPr>
        <w:tc>
          <w:tcPr>
            <w:tcW w:w="794" w:type="dxa"/>
            <w:vAlign w:val="center"/>
          </w:tcPr>
          <w:p w14:paraId="6432FA78" w14:textId="77777777" w:rsidR="005738FA" w:rsidRPr="00E91E5A" w:rsidRDefault="005738FA" w:rsidP="005738FA">
            <w:pPr>
              <w:pStyle w:val="afff"/>
              <w:rPr>
                <w:color w:val="000000" w:themeColor="text1"/>
              </w:rPr>
            </w:pPr>
            <w:r w:rsidRPr="00E91E5A">
              <w:rPr>
                <w:rFonts w:hint="eastAsia"/>
                <w:color w:val="000000" w:themeColor="text1"/>
              </w:rPr>
              <w:t>２位</w:t>
            </w:r>
          </w:p>
        </w:tc>
        <w:tc>
          <w:tcPr>
            <w:tcW w:w="4253" w:type="dxa"/>
            <w:vAlign w:val="center"/>
          </w:tcPr>
          <w:p w14:paraId="12BFAA5C" w14:textId="77777777" w:rsidR="005738FA" w:rsidRPr="00E91E5A" w:rsidRDefault="005738FA" w:rsidP="005738FA">
            <w:pPr>
              <w:pStyle w:val="afff0"/>
              <w:rPr>
                <w:color w:val="000000" w:themeColor="text1"/>
              </w:rPr>
            </w:pPr>
            <w:r w:rsidRPr="00E91E5A">
              <w:rPr>
                <w:rFonts w:hint="eastAsia"/>
                <w:color w:val="000000" w:themeColor="text1"/>
              </w:rPr>
              <w:t>居宅介護　　　　　　　　（</w:t>
            </w:r>
            <w:r w:rsidRPr="00E91E5A">
              <w:rPr>
                <w:color w:val="000000" w:themeColor="text1"/>
              </w:rPr>
              <w:t>6.8</w:t>
            </w:r>
            <w:r w:rsidRPr="00E91E5A">
              <w:rPr>
                <w:rFonts w:hint="eastAsia"/>
                <w:color w:val="000000" w:themeColor="text1"/>
              </w:rPr>
              <w:t>％）</w:t>
            </w:r>
          </w:p>
        </w:tc>
        <w:tc>
          <w:tcPr>
            <w:tcW w:w="3180" w:type="dxa"/>
            <w:tcBorders>
              <w:bottom w:val="single" w:sz="4" w:space="0" w:color="auto"/>
              <w:right w:val="nil"/>
            </w:tcBorders>
            <w:vAlign w:val="center"/>
          </w:tcPr>
          <w:p w14:paraId="5DF739F3" w14:textId="77777777" w:rsidR="005738FA" w:rsidRPr="00E91E5A" w:rsidRDefault="005738FA" w:rsidP="005738FA">
            <w:pPr>
              <w:pStyle w:val="afff0"/>
              <w:rPr>
                <w:color w:val="000000" w:themeColor="text1"/>
                <w:spacing w:val="-6"/>
              </w:rPr>
            </w:pPr>
            <w:r w:rsidRPr="00E91E5A">
              <w:rPr>
                <w:rFonts w:hint="eastAsia"/>
                <w:color w:val="000000" w:themeColor="text1"/>
                <w:spacing w:val="-6"/>
              </w:rPr>
              <w:t>短期入所（ショートステイ）</w:t>
            </w:r>
          </w:p>
          <w:p w14:paraId="707717C2" w14:textId="77777777" w:rsidR="005738FA" w:rsidRPr="00E91E5A" w:rsidRDefault="005738FA" w:rsidP="005738FA">
            <w:pPr>
              <w:pStyle w:val="afff0"/>
              <w:jc w:val="left"/>
              <w:rPr>
                <w:color w:val="000000" w:themeColor="text1"/>
              </w:rPr>
            </w:pPr>
            <w:r w:rsidRPr="00E91E5A">
              <w:rPr>
                <w:rFonts w:hint="eastAsia"/>
                <w:color w:val="000000" w:themeColor="text1"/>
              </w:rPr>
              <w:t>日常生活用具給付等事業</w:t>
            </w:r>
          </w:p>
        </w:tc>
        <w:tc>
          <w:tcPr>
            <w:tcW w:w="1073" w:type="dxa"/>
            <w:tcBorders>
              <w:left w:val="nil"/>
              <w:bottom w:val="single" w:sz="4" w:space="0" w:color="auto"/>
            </w:tcBorders>
            <w:tcMar>
              <w:left w:w="11" w:type="dxa"/>
              <w:right w:w="11" w:type="dxa"/>
            </w:tcMar>
            <w:vAlign w:val="center"/>
          </w:tcPr>
          <w:p w14:paraId="23D770AE" w14:textId="77777777" w:rsidR="005738FA" w:rsidRPr="00E91E5A" w:rsidRDefault="005738FA" w:rsidP="00A84897">
            <w:pPr>
              <w:pStyle w:val="afff0"/>
              <w:ind w:leftChars="-50" w:left="-113" w:rightChars="-50" w:right="-113"/>
              <w:jc w:val="right"/>
              <w:rPr>
                <w:color w:val="000000" w:themeColor="text1"/>
              </w:rPr>
            </w:pPr>
            <w:r w:rsidRPr="00E91E5A">
              <w:rPr>
                <w:rFonts w:hint="eastAsia"/>
                <w:color w:val="000000" w:themeColor="text1"/>
              </w:rPr>
              <w:t>（</w:t>
            </w:r>
            <w:r w:rsidRPr="00E91E5A">
              <w:rPr>
                <w:color w:val="000000" w:themeColor="text1"/>
              </w:rPr>
              <w:t>4.3</w:t>
            </w:r>
            <w:r w:rsidRPr="00E91E5A">
              <w:rPr>
                <w:rFonts w:hint="eastAsia"/>
                <w:color w:val="000000" w:themeColor="text1"/>
              </w:rPr>
              <w:t>％）</w:t>
            </w:r>
          </w:p>
        </w:tc>
      </w:tr>
      <w:tr w:rsidR="005738FA" w:rsidRPr="00E91E5A" w14:paraId="513A7296" w14:textId="77777777" w:rsidTr="005738FA">
        <w:trPr>
          <w:trHeight w:val="794"/>
        </w:trPr>
        <w:tc>
          <w:tcPr>
            <w:tcW w:w="794" w:type="dxa"/>
            <w:vAlign w:val="center"/>
          </w:tcPr>
          <w:p w14:paraId="7BC88BFC" w14:textId="77777777" w:rsidR="005738FA" w:rsidRPr="00E91E5A" w:rsidRDefault="005738FA" w:rsidP="005738FA">
            <w:pPr>
              <w:pStyle w:val="afff"/>
              <w:rPr>
                <w:color w:val="000000" w:themeColor="text1"/>
              </w:rPr>
            </w:pPr>
            <w:r w:rsidRPr="00E91E5A">
              <w:rPr>
                <w:rFonts w:hint="eastAsia"/>
                <w:color w:val="000000" w:themeColor="text1"/>
              </w:rPr>
              <w:t>３位</w:t>
            </w:r>
          </w:p>
        </w:tc>
        <w:tc>
          <w:tcPr>
            <w:tcW w:w="4253" w:type="dxa"/>
            <w:vAlign w:val="center"/>
          </w:tcPr>
          <w:p w14:paraId="57AF4200" w14:textId="77777777" w:rsidR="005738FA" w:rsidRPr="00E91E5A" w:rsidRDefault="005738FA" w:rsidP="005738FA">
            <w:pPr>
              <w:pStyle w:val="afff0"/>
              <w:rPr>
                <w:color w:val="000000" w:themeColor="text1"/>
              </w:rPr>
            </w:pPr>
            <w:r w:rsidRPr="00E91E5A">
              <w:rPr>
                <w:rFonts w:hint="eastAsia"/>
                <w:color w:val="000000" w:themeColor="text1"/>
              </w:rPr>
              <w:t>計画相談支援　　　　　　（</w:t>
            </w:r>
            <w:r w:rsidRPr="00E91E5A">
              <w:rPr>
                <w:color w:val="000000" w:themeColor="text1"/>
              </w:rPr>
              <w:t>5.7</w:t>
            </w:r>
            <w:r w:rsidRPr="00E91E5A">
              <w:rPr>
                <w:rFonts w:hint="eastAsia"/>
                <w:color w:val="000000" w:themeColor="text1"/>
              </w:rPr>
              <w:t>％）</w:t>
            </w:r>
          </w:p>
        </w:tc>
        <w:tc>
          <w:tcPr>
            <w:tcW w:w="4253" w:type="dxa"/>
            <w:gridSpan w:val="2"/>
            <w:tcBorders>
              <w:tr2bl w:val="single" w:sz="4" w:space="0" w:color="auto"/>
            </w:tcBorders>
            <w:vAlign w:val="center"/>
          </w:tcPr>
          <w:p w14:paraId="7983D2C9" w14:textId="77777777" w:rsidR="005738FA" w:rsidRPr="00E91E5A" w:rsidRDefault="005738FA" w:rsidP="005738FA">
            <w:pPr>
              <w:pStyle w:val="afff0"/>
              <w:rPr>
                <w:color w:val="000000" w:themeColor="text1"/>
              </w:rPr>
            </w:pPr>
          </w:p>
        </w:tc>
      </w:tr>
    </w:tbl>
    <w:p w14:paraId="4A4AD136" w14:textId="77777777" w:rsidR="005738FA" w:rsidRPr="00E91E5A" w:rsidRDefault="005738FA" w:rsidP="005738FA">
      <w:pPr>
        <w:rPr>
          <w:rFonts w:ascii="ＭＳ 明朝" w:eastAsia="ＭＳ 明朝" w:hAnsi="Century" w:cs="Times New Roman"/>
          <w:sz w:val="24"/>
          <w:szCs w:val="24"/>
        </w:rPr>
      </w:pPr>
    </w:p>
    <w:p w14:paraId="3348F3F6" w14:textId="77777777" w:rsidR="005738FA" w:rsidRPr="00E91E5A" w:rsidRDefault="005738FA" w:rsidP="0062331C">
      <w:pPr>
        <w:pStyle w:val="4"/>
      </w:pPr>
      <w:r w:rsidRPr="00E91E5A">
        <w:rPr>
          <w:rFonts w:hint="eastAsia"/>
        </w:rPr>
        <w:t>（ⅱ）知的障がい者</w:t>
      </w:r>
    </w:p>
    <w:tbl>
      <w:tblPr>
        <w:tblStyle w:val="af"/>
        <w:tblW w:w="9300" w:type="dxa"/>
        <w:tblInd w:w="567" w:type="dxa"/>
        <w:tblLayout w:type="fixed"/>
        <w:tblLook w:val="04A0" w:firstRow="1" w:lastRow="0" w:firstColumn="1" w:lastColumn="0" w:noHBand="0" w:noVBand="1"/>
      </w:tblPr>
      <w:tblGrid>
        <w:gridCol w:w="794"/>
        <w:gridCol w:w="4253"/>
        <w:gridCol w:w="4253"/>
      </w:tblGrid>
      <w:tr w:rsidR="005738FA" w:rsidRPr="00E91E5A" w14:paraId="3FC4721F" w14:textId="77777777" w:rsidTr="005738FA">
        <w:trPr>
          <w:trHeight w:hRule="exact" w:val="567"/>
        </w:trPr>
        <w:tc>
          <w:tcPr>
            <w:tcW w:w="794" w:type="dxa"/>
            <w:shd w:val="clear" w:color="auto" w:fill="D9D9D9" w:themeFill="background1" w:themeFillShade="D9"/>
          </w:tcPr>
          <w:p w14:paraId="10C3FB10" w14:textId="77777777" w:rsidR="005738FA" w:rsidRPr="00E91E5A" w:rsidRDefault="005738FA" w:rsidP="005738FA">
            <w:pPr>
              <w:tabs>
                <w:tab w:val="left" w:pos="630"/>
              </w:tabs>
              <w:rPr>
                <w:rFonts w:hAnsi="ＭＳ 明朝"/>
                <w:color w:val="000000" w:themeColor="text1"/>
                <w:szCs w:val="22"/>
              </w:rPr>
            </w:pPr>
            <w:r w:rsidRPr="00E91E5A">
              <w:rPr>
                <w:rFonts w:hAnsi="ＭＳ 明朝" w:hint="eastAsia"/>
                <w:color w:val="000000" w:themeColor="text1"/>
                <w:szCs w:val="22"/>
              </w:rPr>
              <w:t xml:space="preserve">　　</w:t>
            </w:r>
          </w:p>
        </w:tc>
        <w:tc>
          <w:tcPr>
            <w:tcW w:w="4253" w:type="dxa"/>
            <w:shd w:val="clear" w:color="auto" w:fill="D9D9D9" w:themeFill="background1" w:themeFillShade="D9"/>
            <w:vAlign w:val="center"/>
          </w:tcPr>
          <w:p w14:paraId="49834E5B" w14:textId="77777777" w:rsidR="005738FA" w:rsidRPr="00E91E5A" w:rsidRDefault="005738FA" w:rsidP="005738FA">
            <w:pPr>
              <w:pStyle w:val="110"/>
              <w:rPr>
                <w:color w:val="000000" w:themeColor="text1"/>
              </w:rPr>
            </w:pPr>
            <w:r w:rsidRPr="00E91E5A">
              <w:rPr>
                <w:rFonts w:hint="eastAsia"/>
                <w:color w:val="000000" w:themeColor="text1"/>
              </w:rPr>
              <w:t>利用しているサービス</w:t>
            </w:r>
          </w:p>
        </w:tc>
        <w:tc>
          <w:tcPr>
            <w:tcW w:w="4253" w:type="dxa"/>
            <w:shd w:val="clear" w:color="auto" w:fill="D9D9D9" w:themeFill="background1" w:themeFillShade="D9"/>
            <w:vAlign w:val="center"/>
          </w:tcPr>
          <w:p w14:paraId="4D61E614" w14:textId="77777777" w:rsidR="005738FA" w:rsidRPr="00E91E5A" w:rsidRDefault="005738FA" w:rsidP="005738FA">
            <w:pPr>
              <w:pStyle w:val="110"/>
              <w:rPr>
                <w:color w:val="000000" w:themeColor="text1"/>
              </w:rPr>
            </w:pPr>
            <w:r w:rsidRPr="00E91E5A">
              <w:rPr>
                <w:rFonts w:hint="eastAsia"/>
                <w:color w:val="000000" w:themeColor="text1"/>
              </w:rPr>
              <w:t>利用したいサービス</w:t>
            </w:r>
          </w:p>
        </w:tc>
      </w:tr>
      <w:tr w:rsidR="005738FA" w:rsidRPr="00E91E5A" w14:paraId="23F9A840" w14:textId="77777777" w:rsidTr="005738FA">
        <w:trPr>
          <w:trHeight w:val="794"/>
        </w:trPr>
        <w:tc>
          <w:tcPr>
            <w:tcW w:w="794" w:type="dxa"/>
            <w:vAlign w:val="center"/>
          </w:tcPr>
          <w:p w14:paraId="6E5AD578" w14:textId="77777777" w:rsidR="005738FA" w:rsidRPr="00E91E5A" w:rsidRDefault="005738FA" w:rsidP="005738FA">
            <w:pPr>
              <w:pStyle w:val="afff"/>
              <w:rPr>
                <w:color w:val="000000" w:themeColor="text1"/>
              </w:rPr>
            </w:pPr>
            <w:r w:rsidRPr="00E91E5A">
              <w:rPr>
                <w:rFonts w:hint="eastAsia"/>
                <w:color w:val="000000" w:themeColor="text1"/>
              </w:rPr>
              <w:t>１位</w:t>
            </w:r>
          </w:p>
        </w:tc>
        <w:tc>
          <w:tcPr>
            <w:tcW w:w="4253" w:type="dxa"/>
            <w:vAlign w:val="center"/>
          </w:tcPr>
          <w:p w14:paraId="2DBC3E01" w14:textId="77777777" w:rsidR="005738FA" w:rsidRPr="00E91E5A" w:rsidRDefault="005738FA" w:rsidP="005738FA">
            <w:pPr>
              <w:pStyle w:val="afff0"/>
              <w:rPr>
                <w:color w:val="000000" w:themeColor="text1"/>
              </w:rPr>
            </w:pPr>
            <w:r w:rsidRPr="00E91E5A">
              <w:rPr>
                <w:rFonts w:hint="eastAsia"/>
                <w:color w:val="000000" w:themeColor="text1"/>
              </w:rPr>
              <w:t>計画相談支援　　　　　（</w:t>
            </w:r>
            <w:r w:rsidRPr="00E91E5A">
              <w:rPr>
                <w:color w:val="000000" w:themeColor="text1"/>
              </w:rPr>
              <w:t>39.4</w:t>
            </w:r>
            <w:r w:rsidRPr="00E91E5A">
              <w:rPr>
                <w:rFonts w:hint="eastAsia"/>
                <w:color w:val="000000" w:themeColor="text1"/>
              </w:rPr>
              <w:t>％）</w:t>
            </w:r>
          </w:p>
        </w:tc>
        <w:tc>
          <w:tcPr>
            <w:tcW w:w="4253" w:type="dxa"/>
            <w:vAlign w:val="center"/>
          </w:tcPr>
          <w:p w14:paraId="29A364F0" w14:textId="77777777" w:rsidR="005738FA" w:rsidRPr="00E91E5A" w:rsidRDefault="005738FA" w:rsidP="005738FA">
            <w:pPr>
              <w:pStyle w:val="afff0"/>
              <w:rPr>
                <w:color w:val="000000" w:themeColor="text1"/>
              </w:rPr>
            </w:pPr>
            <w:r w:rsidRPr="00E91E5A">
              <w:rPr>
                <w:rFonts w:hint="eastAsia"/>
                <w:color w:val="000000" w:themeColor="text1"/>
              </w:rPr>
              <w:t>共同生活援助（グループホーム）</w:t>
            </w:r>
          </w:p>
          <w:p w14:paraId="7C6403FB" w14:textId="77777777" w:rsidR="005738FA" w:rsidRPr="00E91E5A" w:rsidRDefault="005738FA" w:rsidP="005738FA">
            <w:pPr>
              <w:pStyle w:val="afff0"/>
              <w:jc w:val="right"/>
              <w:rPr>
                <w:color w:val="000000" w:themeColor="text1"/>
              </w:rPr>
            </w:pPr>
            <w:r w:rsidRPr="00E91E5A">
              <w:rPr>
                <w:rFonts w:hint="eastAsia"/>
                <w:color w:val="000000" w:themeColor="text1"/>
              </w:rPr>
              <w:t>（</w:t>
            </w:r>
            <w:r w:rsidRPr="00E91E5A">
              <w:rPr>
                <w:color w:val="000000" w:themeColor="text1"/>
              </w:rPr>
              <w:t>14.2</w:t>
            </w:r>
            <w:r w:rsidRPr="00E91E5A">
              <w:rPr>
                <w:rFonts w:hint="eastAsia"/>
                <w:color w:val="000000" w:themeColor="text1"/>
              </w:rPr>
              <w:t>％）</w:t>
            </w:r>
          </w:p>
        </w:tc>
      </w:tr>
      <w:tr w:rsidR="005738FA" w:rsidRPr="00E91E5A" w14:paraId="00352930" w14:textId="77777777" w:rsidTr="005738FA">
        <w:trPr>
          <w:trHeight w:val="794"/>
        </w:trPr>
        <w:tc>
          <w:tcPr>
            <w:tcW w:w="794" w:type="dxa"/>
            <w:vAlign w:val="center"/>
          </w:tcPr>
          <w:p w14:paraId="3BB860AA" w14:textId="77777777" w:rsidR="005738FA" w:rsidRPr="00E91E5A" w:rsidRDefault="005738FA" w:rsidP="005738FA">
            <w:pPr>
              <w:pStyle w:val="afff"/>
              <w:rPr>
                <w:color w:val="000000" w:themeColor="text1"/>
              </w:rPr>
            </w:pPr>
            <w:r w:rsidRPr="00E91E5A">
              <w:rPr>
                <w:rFonts w:hint="eastAsia"/>
                <w:color w:val="000000" w:themeColor="text1"/>
              </w:rPr>
              <w:t>２位</w:t>
            </w:r>
          </w:p>
        </w:tc>
        <w:tc>
          <w:tcPr>
            <w:tcW w:w="4253" w:type="dxa"/>
            <w:vAlign w:val="center"/>
          </w:tcPr>
          <w:p w14:paraId="2B612330" w14:textId="77777777" w:rsidR="005738FA" w:rsidRPr="00E91E5A" w:rsidRDefault="005738FA" w:rsidP="005738FA">
            <w:pPr>
              <w:pStyle w:val="afff0"/>
              <w:rPr>
                <w:color w:val="000000" w:themeColor="text1"/>
              </w:rPr>
            </w:pPr>
            <w:r w:rsidRPr="00E91E5A">
              <w:rPr>
                <w:rFonts w:hint="eastAsia"/>
                <w:color w:val="000000" w:themeColor="text1"/>
              </w:rPr>
              <w:t>短期入所（ショートステイ）</w:t>
            </w:r>
          </w:p>
          <w:p w14:paraId="488FC293" w14:textId="77777777" w:rsidR="005738FA" w:rsidRPr="00E91E5A" w:rsidRDefault="005738FA" w:rsidP="005738FA">
            <w:pPr>
              <w:pStyle w:val="afff0"/>
              <w:jc w:val="right"/>
              <w:rPr>
                <w:color w:val="000000" w:themeColor="text1"/>
              </w:rPr>
            </w:pPr>
            <w:r w:rsidRPr="00E91E5A">
              <w:rPr>
                <w:rFonts w:hint="eastAsia"/>
                <w:color w:val="000000" w:themeColor="text1"/>
              </w:rPr>
              <w:t>（</w:t>
            </w:r>
            <w:r w:rsidRPr="00E91E5A">
              <w:rPr>
                <w:color w:val="000000" w:themeColor="text1"/>
              </w:rPr>
              <w:t>22.9</w:t>
            </w:r>
            <w:r w:rsidRPr="00E91E5A">
              <w:rPr>
                <w:rFonts w:hint="eastAsia"/>
                <w:color w:val="000000" w:themeColor="text1"/>
              </w:rPr>
              <w:t>％）</w:t>
            </w:r>
          </w:p>
        </w:tc>
        <w:tc>
          <w:tcPr>
            <w:tcW w:w="4253" w:type="dxa"/>
            <w:vAlign w:val="center"/>
          </w:tcPr>
          <w:p w14:paraId="4E286EF2" w14:textId="77777777" w:rsidR="005738FA" w:rsidRPr="00E91E5A" w:rsidRDefault="005738FA" w:rsidP="005738FA">
            <w:pPr>
              <w:pStyle w:val="afff0"/>
              <w:rPr>
                <w:color w:val="000000" w:themeColor="text1"/>
              </w:rPr>
            </w:pPr>
            <w:r w:rsidRPr="00E91E5A">
              <w:rPr>
                <w:rFonts w:hint="eastAsia"/>
                <w:color w:val="000000" w:themeColor="text1"/>
              </w:rPr>
              <w:t>行動援護　　　　　　　（</w:t>
            </w:r>
            <w:r w:rsidRPr="00E91E5A">
              <w:rPr>
                <w:color w:val="000000" w:themeColor="text1"/>
              </w:rPr>
              <w:t>11.9</w:t>
            </w:r>
            <w:r w:rsidRPr="00E91E5A">
              <w:rPr>
                <w:rFonts w:hint="eastAsia"/>
                <w:color w:val="000000" w:themeColor="text1"/>
              </w:rPr>
              <w:t>％）</w:t>
            </w:r>
          </w:p>
        </w:tc>
      </w:tr>
      <w:tr w:rsidR="005738FA" w:rsidRPr="00E91E5A" w14:paraId="72AC426C" w14:textId="77777777" w:rsidTr="005738FA">
        <w:trPr>
          <w:trHeight w:val="794"/>
        </w:trPr>
        <w:tc>
          <w:tcPr>
            <w:tcW w:w="794" w:type="dxa"/>
            <w:vAlign w:val="center"/>
          </w:tcPr>
          <w:p w14:paraId="1279BFCD" w14:textId="77777777" w:rsidR="005738FA" w:rsidRPr="00E91E5A" w:rsidRDefault="005738FA" w:rsidP="005738FA">
            <w:pPr>
              <w:pStyle w:val="afff"/>
              <w:rPr>
                <w:color w:val="000000" w:themeColor="text1"/>
              </w:rPr>
            </w:pPr>
            <w:r w:rsidRPr="00E91E5A">
              <w:rPr>
                <w:rFonts w:hint="eastAsia"/>
                <w:color w:val="000000" w:themeColor="text1"/>
              </w:rPr>
              <w:t>３位</w:t>
            </w:r>
          </w:p>
        </w:tc>
        <w:tc>
          <w:tcPr>
            <w:tcW w:w="4253" w:type="dxa"/>
            <w:vAlign w:val="center"/>
          </w:tcPr>
          <w:p w14:paraId="63BFD923" w14:textId="5C56A52D" w:rsidR="005738FA" w:rsidRPr="00E91E5A" w:rsidRDefault="005738FA" w:rsidP="005738FA">
            <w:pPr>
              <w:pStyle w:val="afff0"/>
              <w:rPr>
                <w:color w:val="000000" w:themeColor="text1"/>
              </w:rPr>
            </w:pPr>
            <w:r w:rsidRPr="00E91E5A">
              <w:rPr>
                <w:rFonts w:hint="eastAsia"/>
                <w:color w:val="000000" w:themeColor="text1"/>
              </w:rPr>
              <w:t xml:space="preserve">日中一時支援事業　　　</w:t>
            </w:r>
            <w:r w:rsidR="00571709" w:rsidRPr="00571709">
              <w:rPr>
                <w:rFonts w:hint="eastAsia"/>
              </w:rPr>
              <w:t>（21.1%）</w:t>
            </w:r>
          </w:p>
        </w:tc>
        <w:tc>
          <w:tcPr>
            <w:tcW w:w="4253" w:type="dxa"/>
            <w:vAlign w:val="center"/>
          </w:tcPr>
          <w:p w14:paraId="51FA0EBA" w14:textId="77777777" w:rsidR="005738FA" w:rsidRPr="00E91E5A" w:rsidRDefault="005738FA" w:rsidP="005738FA">
            <w:pPr>
              <w:pStyle w:val="afff0"/>
              <w:rPr>
                <w:color w:val="000000" w:themeColor="text1"/>
              </w:rPr>
            </w:pPr>
            <w:r w:rsidRPr="00E91E5A">
              <w:rPr>
                <w:rFonts w:hint="eastAsia"/>
                <w:color w:val="000000" w:themeColor="text1"/>
              </w:rPr>
              <w:t>短期入所（ショートステイ）</w:t>
            </w:r>
          </w:p>
          <w:p w14:paraId="0113E106" w14:textId="77777777" w:rsidR="005738FA" w:rsidRPr="00E91E5A" w:rsidRDefault="005738FA" w:rsidP="005738FA">
            <w:pPr>
              <w:pStyle w:val="afff0"/>
              <w:jc w:val="right"/>
              <w:rPr>
                <w:color w:val="000000" w:themeColor="text1"/>
              </w:rPr>
            </w:pPr>
            <w:r w:rsidRPr="00E91E5A">
              <w:rPr>
                <w:rFonts w:hint="eastAsia"/>
                <w:color w:val="000000" w:themeColor="text1"/>
              </w:rPr>
              <w:t>（</w:t>
            </w:r>
            <w:r w:rsidRPr="00E91E5A">
              <w:rPr>
                <w:color w:val="000000" w:themeColor="text1"/>
              </w:rPr>
              <w:t>10.6</w:t>
            </w:r>
            <w:r w:rsidRPr="00E91E5A">
              <w:rPr>
                <w:rFonts w:hint="eastAsia"/>
                <w:color w:val="000000" w:themeColor="text1"/>
              </w:rPr>
              <w:t>％）</w:t>
            </w:r>
          </w:p>
        </w:tc>
      </w:tr>
    </w:tbl>
    <w:p w14:paraId="557D1F9F" w14:textId="77777777" w:rsidR="005738FA" w:rsidRPr="00E91E5A" w:rsidRDefault="005738FA" w:rsidP="005738FA"/>
    <w:p w14:paraId="3C32FBD7" w14:textId="77777777" w:rsidR="005738FA" w:rsidRPr="00E91E5A" w:rsidRDefault="005738FA" w:rsidP="0062331C">
      <w:pPr>
        <w:pStyle w:val="4"/>
      </w:pPr>
      <w:r w:rsidRPr="00E91E5A">
        <w:rPr>
          <w:rFonts w:hint="eastAsia"/>
        </w:rPr>
        <w:t>（ⅲ）精神障がい者</w:t>
      </w:r>
    </w:p>
    <w:tbl>
      <w:tblPr>
        <w:tblStyle w:val="af"/>
        <w:tblW w:w="9300" w:type="dxa"/>
        <w:tblInd w:w="567" w:type="dxa"/>
        <w:tblLayout w:type="fixed"/>
        <w:tblLook w:val="04A0" w:firstRow="1" w:lastRow="0" w:firstColumn="1" w:lastColumn="0" w:noHBand="0" w:noVBand="1"/>
      </w:tblPr>
      <w:tblGrid>
        <w:gridCol w:w="794"/>
        <w:gridCol w:w="4253"/>
        <w:gridCol w:w="4253"/>
      </w:tblGrid>
      <w:tr w:rsidR="005738FA" w:rsidRPr="00E91E5A" w14:paraId="7736E3C5" w14:textId="77777777" w:rsidTr="005738FA">
        <w:trPr>
          <w:trHeight w:hRule="exact" w:val="567"/>
        </w:trPr>
        <w:tc>
          <w:tcPr>
            <w:tcW w:w="794" w:type="dxa"/>
            <w:shd w:val="clear" w:color="auto" w:fill="D9D9D9" w:themeFill="background1" w:themeFillShade="D9"/>
          </w:tcPr>
          <w:p w14:paraId="0AF44239" w14:textId="77777777" w:rsidR="005738FA" w:rsidRPr="00E91E5A" w:rsidRDefault="005738FA" w:rsidP="005738FA">
            <w:pPr>
              <w:tabs>
                <w:tab w:val="left" w:pos="630"/>
              </w:tabs>
              <w:rPr>
                <w:rFonts w:hAnsi="ＭＳ 明朝"/>
                <w:color w:val="000000" w:themeColor="text1"/>
                <w:szCs w:val="22"/>
              </w:rPr>
            </w:pPr>
            <w:r w:rsidRPr="00E91E5A">
              <w:rPr>
                <w:rFonts w:hAnsi="ＭＳ 明朝" w:hint="eastAsia"/>
                <w:color w:val="000000" w:themeColor="text1"/>
                <w:szCs w:val="22"/>
              </w:rPr>
              <w:t xml:space="preserve">　　</w:t>
            </w:r>
          </w:p>
        </w:tc>
        <w:tc>
          <w:tcPr>
            <w:tcW w:w="4253" w:type="dxa"/>
            <w:shd w:val="clear" w:color="auto" w:fill="D9D9D9" w:themeFill="background1" w:themeFillShade="D9"/>
            <w:vAlign w:val="center"/>
          </w:tcPr>
          <w:p w14:paraId="579D3363" w14:textId="77777777" w:rsidR="005738FA" w:rsidRPr="00E91E5A" w:rsidRDefault="005738FA" w:rsidP="005738FA">
            <w:pPr>
              <w:pStyle w:val="110"/>
              <w:rPr>
                <w:color w:val="000000" w:themeColor="text1"/>
              </w:rPr>
            </w:pPr>
            <w:r w:rsidRPr="00E91E5A">
              <w:rPr>
                <w:rFonts w:hint="eastAsia"/>
                <w:color w:val="000000" w:themeColor="text1"/>
              </w:rPr>
              <w:t>利用しているサービス</w:t>
            </w:r>
          </w:p>
        </w:tc>
        <w:tc>
          <w:tcPr>
            <w:tcW w:w="4253" w:type="dxa"/>
            <w:shd w:val="clear" w:color="auto" w:fill="D9D9D9" w:themeFill="background1" w:themeFillShade="D9"/>
            <w:vAlign w:val="center"/>
          </w:tcPr>
          <w:p w14:paraId="44C93D06" w14:textId="77777777" w:rsidR="005738FA" w:rsidRPr="00E91E5A" w:rsidRDefault="005738FA" w:rsidP="005738FA">
            <w:pPr>
              <w:pStyle w:val="110"/>
              <w:rPr>
                <w:color w:val="000000" w:themeColor="text1"/>
              </w:rPr>
            </w:pPr>
            <w:r w:rsidRPr="00E91E5A">
              <w:rPr>
                <w:rFonts w:hint="eastAsia"/>
                <w:color w:val="000000" w:themeColor="text1"/>
              </w:rPr>
              <w:t>利用したいサービス</w:t>
            </w:r>
          </w:p>
        </w:tc>
      </w:tr>
      <w:tr w:rsidR="005738FA" w:rsidRPr="00E91E5A" w14:paraId="570EAAF3" w14:textId="77777777" w:rsidTr="005738FA">
        <w:trPr>
          <w:trHeight w:val="794"/>
        </w:trPr>
        <w:tc>
          <w:tcPr>
            <w:tcW w:w="794" w:type="dxa"/>
            <w:vAlign w:val="center"/>
          </w:tcPr>
          <w:p w14:paraId="0FCCFF8B" w14:textId="77777777" w:rsidR="005738FA" w:rsidRPr="00E91E5A" w:rsidRDefault="005738FA" w:rsidP="005738FA">
            <w:pPr>
              <w:pStyle w:val="afff"/>
              <w:rPr>
                <w:color w:val="000000" w:themeColor="text1"/>
              </w:rPr>
            </w:pPr>
            <w:r w:rsidRPr="00E91E5A">
              <w:rPr>
                <w:rFonts w:hint="eastAsia"/>
                <w:color w:val="000000" w:themeColor="text1"/>
              </w:rPr>
              <w:t>１位</w:t>
            </w:r>
          </w:p>
        </w:tc>
        <w:tc>
          <w:tcPr>
            <w:tcW w:w="4253" w:type="dxa"/>
            <w:vAlign w:val="center"/>
          </w:tcPr>
          <w:p w14:paraId="46743E74" w14:textId="77777777" w:rsidR="005738FA" w:rsidRPr="00E91E5A" w:rsidRDefault="005738FA" w:rsidP="005738FA">
            <w:pPr>
              <w:pStyle w:val="afff0"/>
              <w:rPr>
                <w:color w:val="000000" w:themeColor="text1"/>
              </w:rPr>
            </w:pPr>
            <w:r w:rsidRPr="00E91E5A">
              <w:rPr>
                <w:rFonts w:hint="eastAsia"/>
                <w:color w:val="000000" w:themeColor="text1"/>
              </w:rPr>
              <w:t>就労継続支援（Ｂ型）　　（</w:t>
            </w:r>
            <w:r w:rsidRPr="00E91E5A">
              <w:rPr>
                <w:color w:val="000000" w:themeColor="text1"/>
              </w:rPr>
              <w:t>12.8</w:t>
            </w:r>
            <w:r w:rsidRPr="00E91E5A">
              <w:rPr>
                <w:rFonts w:hint="eastAsia"/>
                <w:color w:val="000000" w:themeColor="text1"/>
              </w:rPr>
              <w:t>％）</w:t>
            </w:r>
          </w:p>
        </w:tc>
        <w:tc>
          <w:tcPr>
            <w:tcW w:w="4253" w:type="dxa"/>
            <w:vAlign w:val="center"/>
          </w:tcPr>
          <w:p w14:paraId="748CC280" w14:textId="77777777" w:rsidR="005738FA" w:rsidRPr="00E91E5A" w:rsidRDefault="005738FA" w:rsidP="005738FA">
            <w:pPr>
              <w:pStyle w:val="afff0"/>
              <w:rPr>
                <w:color w:val="000000" w:themeColor="text1"/>
              </w:rPr>
            </w:pPr>
            <w:r w:rsidRPr="00E91E5A">
              <w:rPr>
                <w:rFonts w:hint="eastAsia"/>
                <w:color w:val="000000" w:themeColor="text1"/>
              </w:rPr>
              <w:t>居宅介護　　　　　　　　（</w:t>
            </w:r>
            <w:r w:rsidRPr="00E91E5A">
              <w:rPr>
                <w:color w:val="000000" w:themeColor="text1"/>
              </w:rPr>
              <w:t>7.9</w:t>
            </w:r>
            <w:r w:rsidRPr="00E91E5A">
              <w:rPr>
                <w:rFonts w:hint="eastAsia"/>
                <w:color w:val="000000" w:themeColor="text1"/>
              </w:rPr>
              <w:t>％）</w:t>
            </w:r>
          </w:p>
        </w:tc>
      </w:tr>
      <w:tr w:rsidR="005738FA" w:rsidRPr="00E91E5A" w14:paraId="791E9404" w14:textId="77777777" w:rsidTr="005738FA">
        <w:trPr>
          <w:trHeight w:val="794"/>
        </w:trPr>
        <w:tc>
          <w:tcPr>
            <w:tcW w:w="794" w:type="dxa"/>
            <w:vAlign w:val="center"/>
          </w:tcPr>
          <w:p w14:paraId="68C10F41" w14:textId="77777777" w:rsidR="005738FA" w:rsidRPr="00E91E5A" w:rsidRDefault="005738FA" w:rsidP="005738FA">
            <w:pPr>
              <w:pStyle w:val="afff"/>
              <w:rPr>
                <w:color w:val="000000" w:themeColor="text1"/>
              </w:rPr>
            </w:pPr>
            <w:r w:rsidRPr="00E91E5A">
              <w:rPr>
                <w:rFonts w:hint="eastAsia"/>
                <w:color w:val="000000" w:themeColor="text1"/>
              </w:rPr>
              <w:t>２位</w:t>
            </w:r>
          </w:p>
        </w:tc>
        <w:tc>
          <w:tcPr>
            <w:tcW w:w="4253" w:type="dxa"/>
            <w:vAlign w:val="center"/>
          </w:tcPr>
          <w:p w14:paraId="51732ECB" w14:textId="77777777" w:rsidR="005738FA" w:rsidRPr="00E91E5A" w:rsidRDefault="005738FA" w:rsidP="005738FA">
            <w:pPr>
              <w:pStyle w:val="afff0"/>
              <w:rPr>
                <w:color w:val="000000" w:themeColor="text1"/>
              </w:rPr>
            </w:pPr>
            <w:r w:rsidRPr="00E91E5A">
              <w:rPr>
                <w:rFonts w:hint="eastAsia"/>
                <w:color w:val="000000" w:themeColor="text1"/>
              </w:rPr>
              <w:t>地域活動支援センター事業</w:t>
            </w:r>
          </w:p>
          <w:p w14:paraId="4AD6F717" w14:textId="77777777" w:rsidR="005738FA" w:rsidRPr="00E91E5A" w:rsidRDefault="005738FA" w:rsidP="005738FA">
            <w:pPr>
              <w:pStyle w:val="afff0"/>
              <w:rPr>
                <w:color w:val="000000" w:themeColor="text1"/>
              </w:rPr>
            </w:pPr>
            <w:r w:rsidRPr="00E91E5A">
              <w:rPr>
                <w:rFonts w:hint="eastAsia"/>
                <w:color w:val="000000" w:themeColor="text1"/>
              </w:rPr>
              <w:t>（あさやけ・はばたき）　（11.3%）</w:t>
            </w:r>
          </w:p>
        </w:tc>
        <w:tc>
          <w:tcPr>
            <w:tcW w:w="4253" w:type="dxa"/>
            <w:tcBorders>
              <w:bottom w:val="single" w:sz="4" w:space="0" w:color="auto"/>
            </w:tcBorders>
            <w:vAlign w:val="center"/>
          </w:tcPr>
          <w:p w14:paraId="33D202ED" w14:textId="77777777" w:rsidR="005738FA" w:rsidRPr="00E91E5A" w:rsidRDefault="005738FA" w:rsidP="005738FA">
            <w:pPr>
              <w:pStyle w:val="afff0"/>
              <w:rPr>
                <w:color w:val="000000" w:themeColor="text1"/>
              </w:rPr>
            </w:pPr>
            <w:r w:rsidRPr="00E91E5A">
              <w:rPr>
                <w:rFonts w:hint="eastAsia"/>
                <w:color w:val="000000" w:themeColor="text1"/>
              </w:rPr>
              <w:t>就労継続支援（Ａ型）</w:t>
            </w:r>
          </w:p>
          <w:p w14:paraId="1AC70236" w14:textId="77777777" w:rsidR="005738FA" w:rsidRPr="00E91E5A" w:rsidRDefault="005738FA" w:rsidP="005738FA">
            <w:pPr>
              <w:pStyle w:val="afff0"/>
              <w:rPr>
                <w:color w:val="000000" w:themeColor="text1"/>
              </w:rPr>
            </w:pPr>
            <w:r w:rsidRPr="00E91E5A">
              <w:rPr>
                <w:rFonts w:hint="eastAsia"/>
                <w:color w:val="000000" w:themeColor="text1"/>
              </w:rPr>
              <w:t>就労定着支援　　　　　　（</w:t>
            </w:r>
            <w:r w:rsidRPr="00E91E5A">
              <w:rPr>
                <w:color w:val="000000" w:themeColor="text1"/>
              </w:rPr>
              <w:t>7.5</w:t>
            </w:r>
            <w:r w:rsidRPr="00E91E5A">
              <w:rPr>
                <w:rFonts w:hint="eastAsia"/>
                <w:color w:val="000000" w:themeColor="text1"/>
              </w:rPr>
              <w:t>％）</w:t>
            </w:r>
          </w:p>
          <w:p w14:paraId="5FAC895D" w14:textId="77777777" w:rsidR="005738FA" w:rsidRPr="00E91E5A" w:rsidRDefault="005738FA" w:rsidP="005738FA">
            <w:pPr>
              <w:pStyle w:val="afff0"/>
              <w:rPr>
                <w:color w:val="000000" w:themeColor="text1"/>
              </w:rPr>
            </w:pPr>
            <w:r w:rsidRPr="00E91E5A">
              <w:rPr>
                <w:rFonts w:hint="eastAsia"/>
                <w:color w:val="000000" w:themeColor="text1"/>
              </w:rPr>
              <w:t>地域定着支援</w:t>
            </w:r>
          </w:p>
        </w:tc>
      </w:tr>
      <w:tr w:rsidR="005738FA" w:rsidRPr="00E91E5A" w14:paraId="2B7285AC" w14:textId="77777777" w:rsidTr="005738FA">
        <w:trPr>
          <w:trHeight w:val="794"/>
        </w:trPr>
        <w:tc>
          <w:tcPr>
            <w:tcW w:w="794" w:type="dxa"/>
            <w:vAlign w:val="center"/>
          </w:tcPr>
          <w:p w14:paraId="2521587D" w14:textId="77777777" w:rsidR="005738FA" w:rsidRPr="00E91E5A" w:rsidRDefault="005738FA" w:rsidP="005738FA">
            <w:pPr>
              <w:pStyle w:val="afff"/>
              <w:rPr>
                <w:color w:val="000000" w:themeColor="text1"/>
              </w:rPr>
            </w:pPr>
            <w:r w:rsidRPr="00E91E5A">
              <w:rPr>
                <w:rFonts w:hint="eastAsia"/>
                <w:color w:val="000000" w:themeColor="text1"/>
              </w:rPr>
              <w:t>３位</w:t>
            </w:r>
          </w:p>
        </w:tc>
        <w:tc>
          <w:tcPr>
            <w:tcW w:w="4253" w:type="dxa"/>
            <w:vAlign w:val="center"/>
          </w:tcPr>
          <w:p w14:paraId="0B4C70C8" w14:textId="77777777" w:rsidR="005738FA" w:rsidRPr="00E91E5A" w:rsidRDefault="005738FA" w:rsidP="005738FA">
            <w:pPr>
              <w:pStyle w:val="afff0"/>
              <w:rPr>
                <w:color w:val="000000" w:themeColor="text1"/>
              </w:rPr>
            </w:pPr>
            <w:r w:rsidRPr="00E91E5A">
              <w:rPr>
                <w:rFonts w:hint="eastAsia"/>
                <w:color w:val="000000" w:themeColor="text1"/>
              </w:rPr>
              <w:t>計画相談支援　　　　　　（</w:t>
            </w:r>
            <w:r w:rsidRPr="00E91E5A">
              <w:rPr>
                <w:color w:val="000000" w:themeColor="text1"/>
              </w:rPr>
              <w:t>9.1</w:t>
            </w:r>
            <w:r w:rsidRPr="00E91E5A">
              <w:rPr>
                <w:rFonts w:hint="eastAsia"/>
                <w:color w:val="000000" w:themeColor="text1"/>
              </w:rPr>
              <w:t>％）</w:t>
            </w:r>
          </w:p>
        </w:tc>
        <w:tc>
          <w:tcPr>
            <w:tcW w:w="4253" w:type="dxa"/>
            <w:tcBorders>
              <w:tr2bl w:val="single" w:sz="4" w:space="0" w:color="auto"/>
            </w:tcBorders>
            <w:vAlign w:val="center"/>
          </w:tcPr>
          <w:p w14:paraId="0E8F5312" w14:textId="77777777" w:rsidR="005738FA" w:rsidRPr="00E91E5A" w:rsidRDefault="005738FA" w:rsidP="005738FA">
            <w:pPr>
              <w:pStyle w:val="afff0"/>
              <w:rPr>
                <w:color w:val="000000" w:themeColor="text1"/>
              </w:rPr>
            </w:pPr>
          </w:p>
        </w:tc>
      </w:tr>
    </w:tbl>
    <w:p w14:paraId="637EF0CC" w14:textId="77777777" w:rsidR="005738FA" w:rsidRPr="00E91E5A" w:rsidRDefault="005738FA" w:rsidP="005738FA"/>
    <w:p w14:paraId="17E8AFBB" w14:textId="77777777" w:rsidR="005738FA" w:rsidRPr="00E91E5A" w:rsidRDefault="005738FA" w:rsidP="005738FA">
      <w:r w:rsidRPr="00E91E5A">
        <w:br w:type="page"/>
      </w:r>
    </w:p>
    <w:p w14:paraId="54AA68CE" w14:textId="77777777" w:rsidR="005738FA" w:rsidRPr="00E91E5A" w:rsidRDefault="005738FA" w:rsidP="0062331C">
      <w:pPr>
        <w:pStyle w:val="4"/>
      </w:pPr>
      <w:r w:rsidRPr="00E91E5A">
        <w:rPr>
          <w:rFonts w:hint="eastAsia"/>
        </w:rPr>
        <w:lastRenderedPageBreak/>
        <w:t>（ⅳ）難病等の方</w:t>
      </w:r>
    </w:p>
    <w:tbl>
      <w:tblPr>
        <w:tblStyle w:val="af"/>
        <w:tblW w:w="9300" w:type="dxa"/>
        <w:tblInd w:w="567" w:type="dxa"/>
        <w:tblLayout w:type="fixed"/>
        <w:tblLook w:val="04A0" w:firstRow="1" w:lastRow="0" w:firstColumn="1" w:lastColumn="0" w:noHBand="0" w:noVBand="1"/>
      </w:tblPr>
      <w:tblGrid>
        <w:gridCol w:w="794"/>
        <w:gridCol w:w="4253"/>
        <w:gridCol w:w="2999"/>
        <w:gridCol w:w="1254"/>
      </w:tblGrid>
      <w:tr w:rsidR="005738FA" w:rsidRPr="00E91E5A" w14:paraId="2DD9C845" w14:textId="77777777" w:rsidTr="005738FA">
        <w:trPr>
          <w:trHeight w:hRule="exact" w:val="567"/>
        </w:trPr>
        <w:tc>
          <w:tcPr>
            <w:tcW w:w="794" w:type="dxa"/>
            <w:shd w:val="clear" w:color="auto" w:fill="D9D9D9" w:themeFill="background1" w:themeFillShade="D9"/>
          </w:tcPr>
          <w:p w14:paraId="288398CE" w14:textId="77777777" w:rsidR="005738FA" w:rsidRPr="00E91E5A" w:rsidRDefault="005738FA" w:rsidP="005738FA">
            <w:pPr>
              <w:tabs>
                <w:tab w:val="left" w:pos="630"/>
              </w:tabs>
              <w:rPr>
                <w:rFonts w:hAnsi="ＭＳ 明朝"/>
                <w:color w:val="000000" w:themeColor="text1"/>
                <w:szCs w:val="22"/>
              </w:rPr>
            </w:pPr>
            <w:r w:rsidRPr="00E91E5A">
              <w:rPr>
                <w:rFonts w:hAnsi="ＭＳ 明朝" w:hint="eastAsia"/>
                <w:color w:val="000000" w:themeColor="text1"/>
                <w:szCs w:val="22"/>
              </w:rPr>
              <w:t xml:space="preserve">　　</w:t>
            </w:r>
          </w:p>
        </w:tc>
        <w:tc>
          <w:tcPr>
            <w:tcW w:w="4253" w:type="dxa"/>
            <w:shd w:val="clear" w:color="auto" w:fill="D9D9D9" w:themeFill="background1" w:themeFillShade="D9"/>
            <w:vAlign w:val="center"/>
          </w:tcPr>
          <w:p w14:paraId="5B89D4E0" w14:textId="77777777" w:rsidR="005738FA" w:rsidRPr="00E91E5A" w:rsidRDefault="005738FA" w:rsidP="005738FA">
            <w:pPr>
              <w:pStyle w:val="110"/>
              <w:rPr>
                <w:color w:val="000000" w:themeColor="text1"/>
              </w:rPr>
            </w:pPr>
            <w:r w:rsidRPr="00E91E5A">
              <w:rPr>
                <w:rFonts w:hint="eastAsia"/>
                <w:color w:val="000000" w:themeColor="text1"/>
              </w:rPr>
              <w:t>利用しているサービス</w:t>
            </w:r>
          </w:p>
        </w:tc>
        <w:tc>
          <w:tcPr>
            <w:tcW w:w="4253" w:type="dxa"/>
            <w:gridSpan w:val="2"/>
            <w:shd w:val="clear" w:color="auto" w:fill="D9D9D9" w:themeFill="background1" w:themeFillShade="D9"/>
            <w:vAlign w:val="center"/>
          </w:tcPr>
          <w:p w14:paraId="51B87E80" w14:textId="77777777" w:rsidR="005738FA" w:rsidRPr="00E91E5A" w:rsidRDefault="005738FA" w:rsidP="005738FA">
            <w:pPr>
              <w:pStyle w:val="110"/>
              <w:rPr>
                <w:color w:val="000000" w:themeColor="text1"/>
              </w:rPr>
            </w:pPr>
            <w:r w:rsidRPr="00E91E5A">
              <w:rPr>
                <w:rFonts w:hint="eastAsia"/>
                <w:color w:val="000000" w:themeColor="text1"/>
              </w:rPr>
              <w:t>利用したいサービス</w:t>
            </w:r>
          </w:p>
        </w:tc>
      </w:tr>
      <w:tr w:rsidR="005738FA" w:rsidRPr="00E91E5A" w14:paraId="480ADDD6" w14:textId="77777777" w:rsidTr="005738FA">
        <w:trPr>
          <w:trHeight w:val="794"/>
        </w:trPr>
        <w:tc>
          <w:tcPr>
            <w:tcW w:w="794" w:type="dxa"/>
            <w:vAlign w:val="center"/>
          </w:tcPr>
          <w:p w14:paraId="16E4DBC1" w14:textId="77777777" w:rsidR="005738FA" w:rsidRPr="00E91E5A" w:rsidRDefault="005738FA" w:rsidP="005738FA">
            <w:pPr>
              <w:pStyle w:val="afff"/>
              <w:rPr>
                <w:color w:val="000000" w:themeColor="text1"/>
              </w:rPr>
            </w:pPr>
            <w:r w:rsidRPr="00E91E5A">
              <w:rPr>
                <w:rFonts w:hint="eastAsia"/>
                <w:color w:val="000000" w:themeColor="text1"/>
              </w:rPr>
              <w:t>１位</w:t>
            </w:r>
          </w:p>
        </w:tc>
        <w:tc>
          <w:tcPr>
            <w:tcW w:w="4253" w:type="dxa"/>
            <w:tcBorders>
              <w:bottom w:val="single" w:sz="4" w:space="0" w:color="auto"/>
            </w:tcBorders>
            <w:vAlign w:val="center"/>
          </w:tcPr>
          <w:p w14:paraId="64CF4909" w14:textId="77777777" w:rsidR="005738FA" w:rsidRPr="00E91E5A" w:rsidRDefault="005738FA" w:rsidP="005738FA">
            <w:pPr>
              <w:pStyle w:val="afff0"/>
              <w:rPr>
                <w:color w:val="000000" w:themeColor="text1"/>
              </w:rPr>
            </w:pPr>
            <w:r w:rsidRPr="00E91E5A">
              <w:rPr>
                <w:rFonts w:hint="eastAsia"/>
                <w:color w:val="000000" w:themeColor="text1"/>
              </w:rPr>
              <w:t>居宅介護</w:t>
            </w:r>
          </w:p>
          <w:p w14:paraId="7F31DADF" w14:textId="77777777" w:rsidR="005738FA" w:rsidRPr="00E91E5A" w:rsidRDefault="005738FA" w:rsidP="005738FA">
            <w:pPr>
              <w:pStyle w:val="afff0"/>
              <w:rPr>
                <w:color w:val="000000" w:themeColor="text1"/>
              </w:rPr>
            </w:pPr>
            <w:r w:rsidRPr="00E91E5A">
              <w:rPr>
                <w:rFonts w:hint="eastAsia"/>
                <w:color w:val="000000" w:themeColor="text1"/>
              </w:rPr>
              <w:t>自立訓練（機能訓練）</w:t>
            </w:r>
          </w:p>
          <w:p w14:paraId="36A69FD6" w14:textId="77777777" w:rsidR="005738FA" w:rsidRPr="00E91E5A" w:rsidRDefault="005738FA" w:rsidP="005738FA">
            <w:pPr>
              <w:pStyle w:val="afff0"/>
              <w:rPr>
                <w:color w:val="000000" w:themeColor="text1"/>
              </w:rPr>
            </w:pPr>
            <w:r w:rsidRPr="00E91E5A">
              <w:rPr>
                <w:rFonts w:hint="eastAsia"/>
                <w:color w:val="000000" w:themeColor="text1"/>
              </w:rPr>
              <w:t>就労継続支援（Ａ型）</w:t>
            </w:r>
          </w:p>
          <w:p w14:paraId="314EB447" w14:textId="77777777" w:rsidR="005738FA" w:rsidRPr="00E91E5A" w:rsidRDefault="005738FA" w:rsidP="005738FA">
            <w:pPr>
              <w:pStyle w:val="afff0"/>
              <w:rPr>
                <w:color w:val="000000" w:themeColor="text1"/>
              </w:rPr>
            </w:pPr>
            <w:r w:rsidRPr="00E91E5A">
              <w:rPr>
                <w:rFonts w:hint="eastAsia"/>
                <w:color w:val="000000" w:themeColor="text1"/>
              </w:rPr>
              <w:t>就労定着支援　　　　　　（</w:t>
            </w:r>
            <w:r w:rsidRPr="00E91E5A">
              <w:rPr>
                <w:color w:val="000000" w:themeColor="text1"/>
              </w:rPr>
              <w:t>0.7</w:t>
            </w:r>
            <w:r w:rsidRPr="00E91E5A">
              <w:rPr>
                <w:rFonts w:hint="eastAsia"/>
                <w:color w:val="000000" w:themeColor="text1"/>
              </w:rPr>
              <w:t>％）</w:t>
            </w:r>
          </w:p>
          <w:p w14:paraId="3366D1F9" w14:textId="77777777" w:rsidR="005738FA" w:rsidRPr="00E91E5A" w:rsidRDefault="005738FA" w:rsidP="005738FA">
            <w:pPr>
              <w:pStyle w:val="afff0"/>
              <w:rPr>
                <w:color w:val="000000" w:themeColor="text1"/>
              </w:rPr>
            </w:pPr>
            <w:r w:rsidRPr="00E91E5A">
              <w:rPr>
                <w:rFonts w:hint="eastAsia"/>
                <w:color w:val="000000" w:themeColor="text1"/>
              </w:rPr>
              <w:t>療養介護</w:t>
            </w:r>
          </w:p>
          <w:p w14:paraId="0A92108E" w14:textId="77777777" w:rsidR="005738FA" w:rsidRPr="00E91E5A" w:rsidRDefault="005738FA" w:rsidP="005738FA">
            <w:pPr>
              <w:pStyle w:val="afff0"/>
              <w:rPr>
                <w:color w:val="000000" w:themeColor="text1"/>
              </w:rPr>
            </w:pPr>
            <w:r w:rsidRPr="00E91E5A">
              <w:rPr>
                <w:rFonts w:hint="eastAsia"/>
                <w:color w:val="000000" w:themeColor="text1"/>
              </w:rPr>
              <w:t>計画相談支援</w:t>
            </w:r>
          </w:p>
          <w:p w14:paraId="2091DBEC" w14:textId="77777777" w:rsidR="005738FA" w:rsidRPr="00E91E5A" w:rsidRDefault="005738FA" w:rsidP="005738FA">
            <w:pPr>
              <w:pStyle w:val="afff0"/>
              <w:rPr>
                <w:color w:val="000000" w:themeColor="text1"/>
              </w:rPr>
            </w:pPr>
            <w:r w:rsidRPr="00E91E5A">
              <w:rPr>
                <w:rFonts w:hint="eastAsia"/>
                <w:color w:val="000000" w:themeColor="text1"/>
              </w:rPr>
              <w:t>日常生活用具給付等事業</w:t>
            </w:r>
          </w:p>
        </w:tc>
        <w:tc>
          <w:tcPr>
            <w:tcW w:w="4253" w:type="dxa"/>
            <w:gridSpan w:val="2"/>
            <w:vAlign w:val="center"/>
          </w:tcPr>
          <w:p w14:paraId="16AEB964" w14:textId="77777777" w:rsidR="005738FA" w:rsidRPr="00E91E5A" w:rsidRDefault="005738FA" w:rsidP="005738FA">
            <w:pPr>
              <w:pStyle w:val="afff0"/>
              <w:rPr>
                <w:color w:val="000000" w:themeColor="text1"/>
              </w:rPr>
            </w:pPr>
            <w:r w:rsidRPr="00E91E5A">
              <w:rPr>
                <w:rFonts w:hint="eastAsia"/>
                <w:color w:val="000000" w:themeColor="text1"/>
              </w:rPr>
              <w:t>居宅介護　　　　　　　　（</w:t>
            </w:r>
            <w:r w:rsidRPr="00E91E5A">
              <w:rPr>
                <w:color w:val="000000" w:themeColor="text1"/>
              </w:rPr>
              <w:t>6.3</w:t>
            </w:r>
            <w:r w:rsidRPr="00E91E5A">
              <w:rPr>
                <w:rFonts w:hint="eastAsia"/>
                <w:color w:val="000000" w:themeColor="text1"/>
              </w:rPr>
              <w:t>％）</w:t>
            </w:r>
          </w:p>
        </w:tc>
      </w:tr>
      <w:tr w:rsidR="005738FA" w:rsidRPr="00E91E5A" w14:paraId="3B99BF90" w14:textId="77777777" w:rsidTr="005738FA">
        <w:trPr>
          <w:trHeight w:val="794"/>
        </w:trPr>
        <w:tc>
          <w:tcPr>
            <w:tcW w:w="794" w:type="dxa"/>
            <w:vAlign w:val="center"/>
          </w:tcPr>
          <w:p w14:paraId="63ED3089" w14:textId="77777777" w:rsidR="005738FA" w:rsidRPr="00E91E5A" w:rsidRDefault="005738FA" w:rsidP="005738FA">
            <w:pPr>
              <w:pStyle w:val="afff"/>
              <w:rPr>
                <w:color w:val="000000" w:themeColor="text1"/>
              </w:rPr>
            </w:pPr>
            <w:r w:rsidRPr="00E91E5A">
              <w:rPr>
                <w:rFonts w:hint="eastAsia"/>
                <w:color w:val="000000" w:themeColor="text1"/>
              </w:rPr>
              <w:t>２位</w:t>
            </w:r>
          </w:p>
        </w:tc>
        <w:tc>
          <w:tcPr>
            <w:tcW w:w="4253" w:type="dxa"/>
            <w:tcBorders>
              <w:tr2bl w:val="single" w:sz="4" w:space="0" w:color="auto"/>
            </w:tcBorders>
            <w:vAlign w:val="center"/>
          </w:tcPr>
          <w:p w14:paraId="1D6BD0C9" w14:textId="77777777" w:rsidR="005738FA" w:rsidRPr="00E91E5A" w:rsidRDefault="005738FA" w:rsidP="005738FA">
            <w:pPr>
              <w:pStyle w:val="afff0"/>
              <w:rPr>
                <w:color w:val="000000" w:themeColor="text1"/>
              </w:rPr>
            </w:pPr>
          </w:p>
        </w:tc>
        <w:tc>
          <w:tcPr>
            <w:tcW w:w="4253" w:type="dxa"/>
            <w:gridSpan w:val="2"/>
            <w:vAlign w:val="center"/>
          </w:tcPr>
          <w:p w14:paraId="4C3580C4" w14:textId="77777777" w:rsidR="005738FA" w:rsidRPr="00E91E5A" w:rsidRDefault="005738FA" w:rsidP="00563693">
            <w:pPr>
              <w:pStyle w:val="afff0"/>
            </w:pPr>
            <w:r w:rsidRPr="00E91E5A">
              <w:rPr>
                <w:rFonts w:hint="eastAsia"/>
              </w:rPr>
              <w:t>地域定着支援　　　　　　（5.6%）</w:t>
            </w:r>
          </w:p>
        </w:tc>
      </w:tr>
      <w:tr w:rsidR="005738FA" w:rsidRPr="00E91E5A" w14:paraId="787A849D" w14:textId="77777777" w:rsidTr="00563693">
        <w:trPr>
          <w:trHeight w:val="794"/>
        </w:trPr>
        <w:tc>
          <w:tcPr>
            <w:tcW w:w="794" w:type="dxa"/>
            <w:vAlign w:val="center"/>
          </w:tcPr>
          <w:p w14:paraId="1456C16B" w14:textId="77777777" w:rsidR="005738FA" w:rsidRPr="00E91E5A" w:rsidRDefault="005738FA" w:rsidP="005738FA">
            <w:pPr>
              <w:pStyle w:val="afff"/>
              <w:rPr>
                <w:color w:val="000000" w:themeColor="text1"/>
              </w:rPr>
            </w:pPr>
            <w:r w:rsidRPr="00E91E5A">
              <w:rPr>
                <w:rFonts w:hint="eastAsia"/>
                <w:color w:val="000000" w:themeColor="text1"/>
              </w:rPr>
              <w:t>３位</w:t>
            </w:r>
          </w:p>
        </w:tc>
        <w:tc>
          <w:tcPr>
            <w:tcW w:w="4253" w:type="dxa"/>
            <w:tcBorders>
              <w:tr2bl w:val="single" w:sz="4" w:space="0" w:color="auto"/>
            </w:tcBorders>
            <w:vAlign w:val="center"/>
          </w:tcPr>
          <w:p w14:paraId="5F46F1FF" w14:textId="77777777" w:rsidR="005738FA" w:rsidRPr="00E91E5A" w:rsidRDefault="005738FA" w:rsidP="005738FA">
            <w:pPr>
              <w:pStyle w:val="afff0"/>
              <w:rPr>
                <w:color w:val="000000" w:themeColor="text1"/>
              </w:rPr>
            </w:pPr>
          </w:p>
        </w:tc>
        <w:tc>
          <w:tcPr>
            <w:tcW w:w="2999" w:type="dxa"/>
            <w:tcBorders>
              <w:right w:val="nil"/>
            </w:tcBorders>
            <w:vAlign w:val="center"/>
          </w:tcPr>
          <w:p w14:paraId="3FBEB275" w14:textId="77777777" w:rsidR="005738FA" w:rsidRPr="00E91E5A" w:rsidRDefault="005738FA" w:rsidP="005738FA">
            <w:pPr>
              <w:pStyle w:val="afff0"/>
              <w:rPr>
                <w:color w:val="000000" w:themeColor="text1"/>
              </w:rPr>
            </w:pPr>
            <w:r w:rsidRPr="00E91E5A">
              <w:rPr>
                <w:rFonts w:hint="eastAsia"/>
                <w:color w:val="000000" w:themeColor="text1"/>
              </w:rPr>
              <w:t>就労継続支援（Ａ型）</w:t>
            </w:r>
          </w:p>
          <w:p w14:paraId="11D0FEC9" w14:textId="77777777" w:rsidR="005738FA" w:rsidRPr="00E91E5A" w:rsidRDefault="005738FA" w:rsidP="005738FA">
            <w:pPr>
              <w:pStyle w:val="afff0"/>
              <w:rPr>
                <w:color w:val="000000" w:themeColor="text1"/>
              </w:rPr>
            </w:pPr>
            <w:r w:rsidRPr="00E91E5A">
              <w:rPr>
                <w:rFonts w:hint="eastAsia"/>
                <w:color w:val="000000" w:themeColor="text1"/>
              </w:rPr>
              <w:t>自立生活援助</w:t>
            </w:r>
          </w:p>
          <w:p w14:paraId="19CB150D" w14:textId="77777777" w:rsidR="005738FA" w:rsidRPr="00E91E5A" w:rsidRDefault="005738FA" w:rsidP="005738FA">
            <w:pPr>
              <w:pStyle w:val="afff0"/>
              <w:rPr>
                <w:color w:val="000000" w:themeColor="text1"/>
              </w:rPr>
            </w:pPr>
            <w:r w:rsidRPr="00E91E5A">
              <w:rPr>
                <w:rFonts w:hint="eastAsia"/>
                <w:color w:val="000000" w:themeColor="text1"/>
              </w:rPr>
              <w:t>日常生活用具給付等事業</w:t>
            </w:r>
          </w:p>
        </w:tc>
        <w:tc>
          <w:tcPr>
            <w:tcW w:w="1254" w:type="dxa"/>
            <w:tcBorders>
              <w:left w:val="nil"/>
            </w:tcBorders>
            <w:tcMar>
              <w:left w:w="28" w:type="dxa"/>
              <w:right w:w="28" w:type="dxa"/>
            </w:tcMar>
            <w:vAlign w:val="center"/>
          </w:tcPr>
          <w:p w14:paraId="1EF357C3" w14:textId="77777777" w:rsidR="005738FA" w:rsidRPr="00E91E5A" w:rsidRDefault="005738FA" w:rsidP="005738FA">
            <w:pPr>
              <w:pStyle w:val="afff0"/>
              <w:jc w:val="right"/>
              <w:rPr>
                <w:color w:val="000000" w:themeColor="text1"/>
              </w:rPr>
            </w:pPr>
            <w:r w:rsidRPr="00E91E5A">
              <w:rPr>
                <w:rFonts w:hint="eastAsia"/>
                <w:color w:val="000000" w:themeColor="text1"/>
              </w:rPr>
              <w:t>（</w:t>
            </w:r>
            <w:r w:rsidRPr="00E91E5A">
              <w:rPr>
                <w:color w:val="000000" w:themeColor="text1"/>
              </w:rPr>
              <w:t>4.9</w:t>
            </w:r>
            <w:r w:rsidRPr="00E91E5A">
              <w:rPr>
                <w:rFonts w:hint="eastAsia"/>
                <w:color w:val="000000" w:themeColor="text1"/>
              </w:rPr>
              <w:t>％）</w:t>
            </w:r>
          </w:p>
        </w:tc>
      </w:tr>
    </w:tbl>
    <w:p w14:paraId="0F3E84C2" w14:textId="77777777" w:rsidR="005738FA" w:rsidRPr="00E91E5A" w:rsidRDefault="005738FA" w:rsidP="005738FA"/>
    <w:p w14:paraId="6C77B48E" w14:textId="77777777" w:rsidR="005738FA" w:rsidRPr="00E91E5A" w:rsidRDefault="005738FA" w:rsidP="0062331C">
      <w:pPr>
        <w:pStyle w:val="4"/>
      </w:pPr>
      <w:r w:rsidRPr="00E91E5A">
        <w:rPr>
          <w:rFonts w:hint="eastAsia"/>
        </w:rPr>
        <w:t>（ⅴ）発達障がい者</w:t>
      </w:r>
    </w:p>
    <w:tbl>
      <w:tblPr>
        <w:tblStyle w:val="af"/>
        <w:tblW w:w="9300" w:type="dxa"/>
        <w:tblInd w:w="567" w:type="dxa"/>
        <w:tblLayout w:type="fixed"/>
        <w:tblLook w:val="04A0" w:firstRow="1" w:lastRow="0" w:firstColumn="1" w:lastColumn="0" w:noHBand="0" w:noVBand="1"/>
      </w:tblPr>
      <w:tblGrid>
        <w:gridCol w:w="794"/>
        <w:gridCol w:w="4253"/>
        <w:gridCol w:w="4253"/>
      </w:tblGrid>
      <w:tr w:rsidR="005738FA" w:rsidRPr="00E91E5A" w14:paraId="71B48C1D" w14:textId="77777777" w:rsidTr="005738FA">
        <w:trPr>
          <w:trHeight w:hRule="exact" w:val="567"/>
        </w:trPr>
        <w:tc>
          <w:tcPr>
            <w:tcW w:w="794" w:type="dxa"/>
            <w:shd w:val="clear" w:color="auto" w:fill="D9D9D9" w:themeFill="background1" w:themeFillShade="D9"/>
          </w:tcPr>
          <w:p w14:paraId="4756A0A0" w14:textId="77777777" w:rsidR="005738FA" w:rsidRPr="00E91E5A" w:rsidRDefault="005738FA" w:rsidP="005738FA">
            <w:pPr>
              <w:tabs>
                <w:tab w:val="left" w:pos="630"/>
              </w:tabs>
              <w:rPr>
                <w:rFonts w:hAnsi="ＭＳ 明朝"/>
                <w:color w:val="000000" w:themeColor="text1"/>
                <w:szCs w:val="22"/>
              </w:rPr>
            </w:pPr>
            <w:r w:rsidRPr="00E91E5A">
              <w:rPr>
                <w:rFonts w:hAnsi="ＭＳ 明朝" w:hint="eastAsia"/>
                <w:color w:val="000000" w:themeColor="text1"/>
                <w:szCs w:val="22"/>
              </w:rPr>
              <w:t xml:space="preserve">　　</w:t>
            </w:r>
          </w:p>
        </w:tc>
        <w:tc>
          <w:tcPr>
            <w:tcW w:w="4253" w:type="dxa"/>
            <w:shd w:val="clear" w:color="auto" w:fill="D9D9D9" w:themeFill="background1" w:themeFillShade="D9"/>
            <w:vAlign w:val="center"/>
          </w:tcPr>
          <w:p w14:paraId="615CE979" w14:textId="77777777" w:rsidR="005738FA" w:rsidRPr="00E91E5A" w:rsidRDefault="005738FA" w:rsidP="005738FA">
            <w:pPr>
              <w:pStyle w:val="110"/>
              <w:rPr>
                <w:color w:val="000000" w:themeColor="text1"/>
              </w:rPr>
            </w:pPr>
            <w:r w:rsidRPr="00E91E5A">
              <w:rPr>
                <w:rFonts w:hint="eastAsia"/>
                <w:color w:val="000000" w:themeColor="text1"/>
              </w:rPr>
              <w:t>利用しているサービス</w:t>
            </w:r>
          </w:p>
        </w:tc>
        <w:tc>
          <w:tcPr>
            <w:tcW w:w="4253" w:type="dxa"/>
            <w:shd w:val="clear" w:color="auto" w:fill="D9D9D9" w:themeFill="background1" w:themeFillShade="D9"/>
            <w:vAlign w:val="center"/>
          </w:tcPr>
          <w:p w14:paraId="4475AE82" w14:textId="77777777" w:rsidR="005738FA" w:rsidRPr="00E91E5A" w:rsidRDefault="005738FA" w:rsidP="005738FA">
            <w:pPr>
              <w:pStyle w:val="110"/>
              <w:rPr>
                <w:color w:val="000000" w:themeColor="text1"/>
              </w:rPr>
            </w:pPr>
            <w:r w:rsidRPr="00E91E5A">
              <w:rPr>
                <w:rFonts w:hint="eastAsia"/>
                <w:color w:val="000000" w:themeColor="text1"/>
              </w:rPr>
              <w:t>利用したいサービス</w:t>
            </w:r>
          </w:p>
        </w:tc>
      </w:tr>
      <w:tr w:rsidR="005738FA" w:rsidRPr="00E91E5A" w14:paraId="781975BD" w14:textId="77777777" w:rsidTr="005738FA">
        <w:trPr>
          <w:trHeight w:val="794"/>
        </w:trPr>
        <w:tc>
          <w:tcPr>
            <w:tcW w:w="794" w:type="dxa"/>
            <w:vAlign w:val="center"/>
          </w:tcPr>
          <w:p w14:paraId="36701B0A" w14:textId="77777777" w:rsidR="005738FA" w:rsidRPr="00E91E5A" w:rsidRDefault="005738FA" w:rsidP="005738FA">
            <w:pPr>
              <w:pStyle w:val="afff"/>
              <w:rPr>
                <w:color w:val="000000" w:themeColor="text1"/>
              </w:rPr>
            </w:pPr>
            <w:r w:rsidRPr="00E91E5A">
              <w:rPr>
                <w:rFonts w:hint="eastAsia"/>
                <w:color w:val="000000" w:themeColor="text1"/>
              </w:rPr>
              <w:t>１位</w:t>
            </w:r>
          </w:p>
        </w:tc>
        <w:tc>
          <w:tcPr>
            <w:tcW w:w="4253" w:type="dxa"/>
            <w:vAlign w:val="center"/>
          </w:tcPr>
          <w:p w14:paraId="05CA14B2" w14:textId="77777777" w:rsidR="005738FA" w:rsidRPr="00E91E5A" w:rsidRDefault="005738FA" w:rsidP="005738FA">
            <w:pPr>
              <w:pStyle w:val="afff0"/>
              <w:rPr>
                <w:color w:val="000000" w:themeColor="text1"/>
              </w:rPr>
            </w:pPr>
            <w:r w:rsidRPr="00E91E5A">
              <w:rPr>
                <w:rFonts w:hint="eastAsia"/>
                <w:color w:val="000000" w:themeColor="text1"/>
              </w:rPr>
              <w:t>放課後等デイサービス　（</w:t>
            </w:r>
            <w:r w:rsidRPr="00E91E5A">
              <w:rPr>
                <w:color w:val="000000" w:themeColor="text1"/>
              </w:rPr>
              <w:t>33.3</w:t>
            </w:r>
            <w:r w:rsidRPr="00E91E5A">
              <w:rPr>
                <w:rFonts w:hint="eastAsia"/>
                <w:color w:val="000000" w:themeColor="text1"/>
              </w:rPr>
              <w:t>％）</w:t>
            </w:r>
          </w:p>
        </w:tc>
        <w:tc>
          <w:tcPr>
            <w:tcW w:w="4253" w:type="dxa"/>
            <w:vAlign w:val="center"/>
          </w:tcPr>
          <w:p w14:paraId="34889DC6" w14:textId="77777777" w:rsidR="005738FA" w:rsidRPr="00E91E5A" w:rsidRDefault="005738FA" w:rsidP="005738FA">
            <w:pPr>
              <w:pStyle w:val="afff0"/>
              <w:rPr>
                <w:color w:val="000000" w:themeColor="text1"/>
              </w:rPr>
            </w:pPr>
            <w:r w:rsidRPr="00E91E5A">
              <w:rPr>
                <w:rFonts w:hint="eastAsia"/>
                <w:color w:val="000000" w:themeColor="text1"/>
              </w:rPr>
              <w:t>放課後等デイサービス　（</w:t>
            </w:r>
            <w:r w:rsidRPr="00E91E5A">
              <w:rPr>
                <w:color w:val="000000" w:themeColor="text1"/>
              </w:rPr>
              <w:t>18.2</w:t>
            </w:r>
            <w:r w:rsidRPr="00E91E5A">
              <w:rPr>
                <w:rFonts w:hint="eastAsia"/>
                <w:color w:val="000000" w:themeColor="text1"/>
              </w:rPr>
              <w:t>％）</w:t>
            </w:r>
          </w:p>
        </w:tc>
      </w:tr>
      <w:tr w:rsidR="005738FA" w:rsidRPr="00E91E5A" w14:paraId="02EA2370" w14:textId="77777777" w:rsidTr="005738FA">
        <w:trPr>
          <w:trHeight w:val="794"/>
        </w:trPr>
        <w:tc>
          <w:tcPr>
            <w:tcW w:w="794" w:type="dxa"/>
            <w:vAlign w:val="center"/>
          </w:tcPr>
          <w:p w14:paraId="03C6D870" w14:textId="77777777" w:rsidR="005738FA" w:rsidRPr="00E91E5A" w:rsidRDefault="005738FA" w:rsidP="005738FA">
            <w:pPr>
              <w:pStyle w:val="afff"/>
              <w:rPr>
                <w:color w:val="000000" w:themeColor="text1"/>
              </w:rPr>
            </w:pPr>
            <w:r w:rsidRPr="00E91E5A">
              <w:rPr>
                <w:rFonts w:hint="eastAsia"/>
                <w:color w:val="000000" w:themeColor="text1"/>
              </w:rPr>
              <w:t>２位</w:t>
            </w:r>
          </w:p>
        </w:tc>
        <w:tc>
          <w:tcPr>
            <w:tcW w:w="4253" w:type="dxa"/>
            <w:vAlign w:val="center"/>
          </w:tcPr>
          <w:p w14:paraId="7E69EF11" w14:textId="77777777" w:rsidR="005738FA" w:rsidRPr="00E91E5A" w:rsidRDefault="005738FA" w:rsidP="005738FA">
            <w:pPr>
              <w:pStyle w:val="afff0"/>
              <w:rPr>
                <w:color w:val="000000" w:themeColor="text1"/>
              </w:rPr>
            </w:pPr>
            <w:r w:rsidRPr="00E91E5A">
              <w:rPr>
                <w:rFonts w:hint="eastAsia"/>
                <w:color w:val="000000" w:themeColor="text1"/>
              </w:rPr>
              <w:t>言語相談訓練　　　　　（21.2%）</w:t>
            </w:r>
          </w:p>
        </w:tc>
        <w:tc>
          <w:tcPr>
            <w:tcW w:w="4253" w:type="dxa"/>
            <w:vAlign w:val="center"/>
          </w:tcPr>
          <w:p w14:paraId="410549B9" w14:textId="77777777" w:rsidR="005738FA" w:rsidRPr="00E91E5A" w:rsidRDefault="005738FA" w:rsidP="005738FA">
            <w:pPr>
              <w:pStyle w:val="afff0"/>
              <w:rPr>
                <w:color w:val="000000" w:themeColor="text1"/>
              </w:rPr>
            </w:pPr>
            <w:r w:rsidRPr="00E91E5A">
              <w:rPr>
                <w:rFonts w:hint="eastAsia"/>
                <w:color w:val="000000" w:themeColor="text1"/>
              </w:rPr>
              <w:t>日中一時支援　　　　　（12.1%）</w:t>
            </w:r>
          </w:p>
        </w:tc>
      </w:tr>
      <w:tr w:rsidR="005738FA" w:rsidRPr="00E91E5A" w14:paraId="4B911CE1" w14:textId="77777777" w:rsidTr="005738FA">
        <w:trPr>
          <w:trHeight w:val="794"/>
        </w:trPr>
        <w:tc>
          <w:tcPr>
            <w:tcW w:w="794" w:type="dxa"/>
            <w:vAlign w:val="center"/>
          </w:tcPr>
          <w:p w14:paraId="6B5E425F" w14:textId="77777777" w:rsidR="005738FA" w:rsidRPr="00E91E5A" w:rsidRDefault="005738FA" w:rsidP="005738FA">
            <w:pPr>
              <w:pStyle w:val="afff"/>
              <w:rPr>
                <w:color w:val="000000" w:themeColor="text1"/>
              </w:rPr>
            </w:pPr>
            <w:r w:rsidRPr="00E91E5A">
              <w:rPr>
                <w:rFonts w:hint="eastAsia"/>
                <w:color w:val="000000" w:themeColor="text1"/>
              </w:rPr>
              <w:t>３位</w:t>
            </w:r>
          </w:p>
        </w:tc>
        <w:tc>
          <w:tcPr>
            <w:tcW w:w="4253" w:type="dxa"/>
            <w:vAlign w:val="center"/>
          </w:tcPr>
          <w:p w14:paraId="1A2529AE" w14:textId="77777777" w:rsidR="005738FA" w:rsidRPr="00E91E5A" w:rsidRDefault="005738FA" w:rsidP="005738FA">
            <w:pPr>
              <w:pStyle w:val="afff0"/>
              <w:rPr>
                <w:color w:val="000000" w:themeColor="text1"/>
              </w:rPr>
            </w:pPr>
            <w:r w:rsidRPr="00E91E5A">
              <w:rPr>
                <w:rFonts w:hint="eastAsia"/>
                <w:color w:val="000000" w:themeColor="text1"/>
              </w:rPr>
              <w:t>児童発達支援　　　　　（</w:t>
            </w:r>
            <w:r w:rsidRPr="00E91E5A">
              <w:rPr>
                <w:color w:val="000000" w:themeColor="text1"/>
              </w:rPr>
              <w:t>13.6</w:t>
            </w:r>
            <w:r w:rsidRPr="00E91E5A">
              <w:rPr>
                <w:rFonts w:hint="eastAsia"/>
                <w:color w:val="000000" w:themeColor="text1"/>
              </w:rPr>
              <w:t>％）</w:t>
            </w:r>
          </w:p>
        </w:tc>
        <w:tc>
          <w:tcPr>
            <w:tcW w:w="4253" w:type="dxa"/>
            <w:vAlign w:val="center"/>
          </w:tcPr>
          <w:p w14:paraId="1EBCC9A9" w14:textId="77777777" w:rsidR="005738FA" w:rsidRPr="00E91E5A" w:rsidRDefault="005738FA" w:rsidP="005738FA">
            <w:pPr>
              <w:pStyle w:val="afff0"/>
              <w:rPr>
                <w:color w:val="000000" w:themeColor="text1"/>
              </w:rPr>
            </w:pPr>
            <w:r w:rsidRPr="00E91E5A">
              <w:rPr>
                <w:rFonts w:hint="eastAsia"/>
                <w:color w:val="000000" w:themeColor="text1"/>
              </w:rPr>
              <w:t>障害児相談支援　　　　（</w:t>
            </w:r>
            <w:r w:rsidRPr="00E91E5A">
              <w:rPr>
                <w:color w:val="000000" w:themeColor="text1"/>
              </w:rPr>
              <w:t>10.6</w:t>
            </w:r>
            <w:r w:rsidRPr="00E91E5A">
              <w:rPr>
                <w:rFonts w:hint="eastAsia"/>
                <w:color w:val="000000" w:themeColor="text1"/>
              </w:rPr>
              <w:t>％）</w:t>
            </w:r>
          </w:p>
        </w:tc>
      </w:tr>
    </w:tbl>
    <w:p w14:paraId="190DBE54" w14:textId="77777777" w:rsidR="005738FA" w:rsidRPr="00E91E5A" w:rsidRDefault="005738FA" w:rsidP="005738FA"/>
    <w:p w14:paraId="3F4B6725" w14:textId="77777777" w:rsidR="005738FA" w:rsidRPr="00E91E5A" w:rsidRDefault="005738FA" w:rsidP="005738FA">
      <w:r w:rsidRPr="00E91E5A">
        <w:br w:type="page"/>
      </w:r>
    </w:p>
    <w:p w14:paraId="4AC0CCFC" w14:textId="7E6244A9" w:rsidR="005738FA" w:rsidRPr="00E91E5A" w:rsidRDefault="006A3284" w:rsidP="005738FA">
      <w:pPr>
        <w:pStyle w:val="3"/>
        <w:spacing w:after="72"/>
        <w:ind w:left="380" w:hanging="267"/>
        <w:rPr>
          <w:color w:val="000000" w:themeColor="text1"/>
        </w:rPr>
      </w:pPr>
      <w:r w:rsidRPr="00E91E5A">
        <w:rPr>
          <w:rFonts w:cs="ＭＳ 明朝" w:hint="eastAsia"/>
          <w:color w:val="000000" w:themeColor="text1"/>
        </w:rPr>
        <w:lastRenderedPageBreak/>
        <w:t xml:space="preserve">⑨ </w:t>
      </w:r>
      <w:r w:rsidR="005738FA" w:rsidRPr="00E91E5A">
        <w:rPr>
          <w:rFonts w:hint="eastAsia"/>
          <w:color w:val="000000" w:themeColor="text1"/>
        </w:rPr>
        <w:t xml:space="preserve">災害時対策　</w:t>
      </w:r>
    </w:p>
    <w:p w14:paraId="6184B184" w14:textId="5C86B626" w:rsidR="005738FA" w:rsidRPr="00E91E5A" w:rsidRDefault="005738FA" w:rsidP="005738FA">
      <w:pPr>
        <w:pStyle w:val="21"/>
        <w:ind w:left="453" w:firstLine="247"/>
        <w:rPr>
          <w:color w:val="000000" w:themeColor="text1"/>
        </w:rPr>
      </w:pPr>
      <w:r w:rsidRPr="00E91E5A">
        <w:rPr>
          <w:rFonts w:hint="eastAsia"/>
          <w:color w:val="000000" w:themeColor="text1"/>
        </w:rPr>
        <w:t>「避難場所がわかる」が身体障がい者では44.3％、精神障がい者では37.4％、難病等の方では58.5％ともっとも高くなっているほか、知的障がい者</w:t>
      </w:r>
      <w:r w:rsidR="00563693" w:rsidRPr="0037524A">
        <w:rPr>
          <w:rFonts w:hint="eastAsia"/>
        </w:rPr>
        <w:t>が</w:t>
      </w:r>
      <w:r w:rsidRPr="00E91E5A">
        <w:rPr>
          <w:rFonts w:hint="eastAsia"/>
          <w:color w:val="000000" w:themeColor="text1"/>
        </w:rPr>
        <w:t>29.4％となっています。</w:t>
      </w:r>
    </w:p>
    <w:p w14:paraId="3A9B0A37" w14:textId="77777777" w:rsidR="005738FA" w:rsidRPr="00E91E5A" w:rsidRDefault="005738FA" w:rsidP="005738FA">
      <w:pPr>
        <w:pStyle w:val="21"/>
        <w:ind w:left="453" w:firstLine="247"/>
        <w:rPr>
          <w:color w:val="000000" w:themeColor="text1"/>
        </w:rPr>
      </w:pPr>
      <w:r w:rsidRPr="00E91E5A">
        <w:rPr>
          <w:rFonts w:hint="eastAsia"/>
          <w:color w:val="000000" w:themeColor="text1"/>
        </w:rPr>
        <w:t>知的障がい者では「食糧や水などの防災用品を用意している」が38.1</w:t>
      </w:r>
      <w:r w:rsidR="00F87285" w:rsidRPr="00E91E5A">
        <w:rPr>
          <w:rFonts w:hint="eastAsia"/>
          <w:color w:val="000000" w:themeColor="text1"/>
        </w:rPr>
        <w:t>％</w:t>
      </w:r>
      <w:r w:rsidRPr="00E91E5A">
        <w:rPr>
          <w:rFonts w:hint="eastAsia"/>
          <w:color w:val="000000" w:themeColor="text1"/>
        </w:rPr>
        <w:t>ともっとも高くなっているほか、身体障がい者で38.1</w:t>
      </w:r>
      <w:bookmarkStart w:id="38" w:name="_Hlk53157037"/>
      <w:r w:rsidRPr="00E91E5A">
        <w:rPr>
          <w:rFonts w:hint="eastAsia"/>
          <w:color w:val="000000" w:themeColor="text1"/>
        </w:rPr>
        <w:t>％</w:t>
      </w:r>
      <w:bookmarkEnd w:id="38"/>
      <w:r w:rsidRPr="00E91E5A">
        <w:rPr>
          <w:rFonts w:hint="eastAsia"/>
          <w:color w:val="000000" w:themeColor="text1"/>
        </w:rPr>
        <w:t>、難病等の方で45.8％など、全対象者で上位となっています。</w:t>
      </w:r>
    </w:p>
    <w:p w14:paraId="68E3C415" w14:textId="77777777" w:rsidR="005738FA" w:rsidRPr="00E91E5A" w:rsidRDefault="005738FA" w:rsidP="005738FA">
      <w:pPr>
        <w:pStyle w:val="21"/>
        <w:ind w:left="453" w:firstLine="247"/>
        <w:rPr>
          <w:color w:val="000000" w:themeColor="text1"/>
        </w:rPr>
      </w:pPr>
      <w:r w:rsidRPr="00E91E5A">
        <w:rPr>
          <w:rFonts w:hint="eastAsia"/>
          <w:color w:val="000000" w:themeColor="text1"/>
        </w:rPr>
        <w:t>また、精神障がい者では「特に対策を立てていない」が35.5％と、他の対象より15ポイント以上高くなっています。</w:t>
      </w:r>
    </w:p>
    <w:p w14:paraId="04E64D3F" w14:textId="77777777" w:rsidR="005738FA" w:rsidRPr="00E91E5A" w:rsidRDefault="005738FA" w:rsidP="005738FA"/>
    <w:p w14:paraId="122E27C8" w14:textId="77777777" w:rsidR="005738FA" w:rsidRPr="00E91E5A" w:rsidRDefault="005738FA" w:rsidP="005738FA">
      <w:pPr>
        <w:pStyle w:val="123"/>
        <w:ind w:leftChars="-100" w:left="-227" w:firstLine="247"/>
      </w:pPr>
      <w:r w:rsidRPr="00E91E5A">
        <w:rPr>
          <w:rFonts w:hint="eastAsia"/>
        </w:rPr>
        <w:t>【集計結果：災害時対策】</w:t>
      </w:r>
    </w:p>
    <w:tbl>
      <w:tblPr>
        <w:tblW w:w="10211"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4315"/>
        <w:gridCol w:w="737"/>
        <w:gridCol w:w="737"/>
        <w:gridCol w:w="737"/>
        <w:gridCol w:w="737"/>
        <w:gridCol w:w="737"/>
        <w:gridCol w:w="737"/>
        <w:gridCol w:w="737"/>
        <w:gridCol w:w="737"/>
      </w:tblGrid>
      <w:tr w:rsidR="005738FA" w:rsidRPr="00E91E5A" w14:paraId="3BB2FF1F" w14:textId="77777777" w:rsidTr="005738FA">
        <w:trPr>
          <w:trHeight w:val="454"/>
        </w:trPr>
        <w:tc>
          <w:tcPr>
            <w:tcW w:w="4315" w:type="dxa"/>
            <w:vMerge w:val="restart"/>
            <w:tcBorders>
              <w:top w:val="single" w:sz="8" w:space="0" w:color="auto"/>
              <w:left w:val="single" w:sz="8" w:space="0" w:color="auto"/>
              <w:right w:val="single" w:sz="8" w:space="0" w:color="auto"/>
            </w:tcBorders>
            <w:shd w:val="clear" w:color="auto" w:fill="auto"/>
            <w:vAlign w:val="center"/>
          </w:tcPr>
          <w:p w14:paraId="0FB8D87C" w14:textId="77777777" w:rsidR="005738FA" w:rsidRPr="00E91E5A" w:rsidRDefault="005738FA" w:rsidP="005738FA">
            <w:pPr>
              <w:widowControl/>
              <w:spacing w:line="240" w:lineRule="exact"/>
              <w:jc w:val="center"/>
              <w:rPr>
                <w:rFonts w:ascii="ＭＳ ゴシック" w:eastAsia="ＭＳ ゴシック" w:hAnsi="ＭＳ ゴシック" w:cs="ＭＳ Ｐゴシック"/>
                <w:sz w:val="18"/>
                <w:szCs w:val="18"/>
              </w:rPr>
            </w:pPr>
            <w:r w:rsidRPr="00E91E5A">
              <w:rPr>
                <w:rFonts w:hAnsi="HG丸ｺﾞｼｯｸM-PRO" w:cs="ＭＳ Ｐゴシック" w:hint="eastAsia"/>
                <w:sz w:val="24"/>
                <w:szCs w:val="24"/>
              </w:rPr>
              <w:t>項目</w:t>
            </w:r>
          </w:p>
        </w:tc>
        <w:tc>
          <w:tcPr>
            <w:tcW w:w="1474" w:type="dxa"/>
            <w:gridSpan w:val="2"/>
            <w:tcBorders>
              <w:top w:val="single" w:sz="8" w:space="0" w:color="auto"/>
              <w:left w:val="single" w:sz="8" w:space="0" w:color="auto"/>
              <w:right w:val="single" w:sz="8" w:space="0" w:color="auto"/>
            </w:tcBorders>
            <w:shd w:val="clear" w:color="auto" w:fill="auto"/>
            <w:noWrap/>
            <w:vAlign w:val="center"/>
            <w:hideMark/>
          </w:tcPr>
          <w:p w14:paraId="4155C2B2" w14:textId="77777777" w:rsidR="005738FA" w:rsidRPr="00E91E5A" w:rsidRDefault="005738FA" w:rsidP="00866936">
            <w:pPr>
              <w:pStyle w:val="122"/>
            </w:pPr>
            <w:r w:rsidRPr="00543289">
              <w:rPr>
                <w:rFonts w:hint="eastAsia"/>
                <w:spacing w:val="223"/>
                <w:fitText w:val="924" w:id="-1978875648"/>
              </w:rPr>
              <w:t>身</w:t>
            </w:r>
            <w:r w:rsidRPr="00543289">
              <w:rPr>
                <w:rFonts w:hint="eastAsia"/>
                <w:fitText w:val="924" w:id="-1978875648"/>
              </w:rPr>
              <w:t>体</w:t>
            </w:r>
          </w:p>
          <w:p w14:paraId="121B029B" w14:textId="77777777" w:rsidR="005738FA" w:rsidRPr="00E91E5A" w:rsidRDefault="005738FA" w:rsidP="00866936">
            <w:pPr>
              <w:pStyle w:val="122"/>
            </w:pPr>
            <w:r w:rsidRPr="00E91E5A">
              <w:rPr>
                <w:rFonts w:hint="eastAsia"/>
              </w:rPr>
              <w:t>障がい者</w:t>
            </w:r>
          </w:p>
          <w:p w14:paraId="313FA2EA" w14:textId="77777777" w:rsidR="005738FA" w:rsidRPr="00E91E5A" w:rsidRDefault="005738FA" w:rsidP="00866936">
            <w:pPr>
              <w:pStyle w:val="122"/>
            </w:pPr>
            <w:r w:rsidRPr="00E91E5A">
              <w:t>n=819</w:t>
            </w:r>
          </w:p>
        </w:tc>
        <w:tc>
          <w:tcPr>
            <w:tcW w:w="1474" w:type="dxa"/>
            <w:gridSpan w:val="2"/>
            <w:tcBorders>
              <w:top w:val="single" w:sz="8" w:space="0" w:color="auto"/>
              <w:left w:val="single" w:sz="8" w:space="0" w:color="auto"/>
              <w:right w:val="single" w:sz="8" w:space="0" w:color="auto"/>
            </w:tcBorders>
            <w:shd w:val="clear" w:color="auto" w:fill="auto"/>
            <w:noWrap/>
            <w:vAlign w:val="center"/>
            <w:hideMark/>
          </w:tcPr>
          <w:p w14:paraId="7159C418" w14:textId="77777777" w:rsidR="005738FA" w:rsidRPr="00E91E5A" w:rsidRDefault="005738FA" w:rsidP="00866936">
            <w:pPr>
              <w:pStyle w:val="122"/>
            </w:pPr>
            <w:r w:rsidRPr="00543289">
              <w:rPr>
                <w:rFonts w:hint="eastAsia"/>
                <w:spacing w:val="223"/>
                <w:fitText w:val="924" w:id="-1978875647"/>
              </w:rPr>
              <w:t>知</w:t>
            </w:r>
            <w:r w:rsidRPr="00543289">
              <w:rPr>
                <w:rFonts w:hint="eastAsia"/>
                <w:fitText w:val="924" w:id="-1978875647"/>
              </w:rPr>
              <w:t>的</w:t>
            </w:r>
          </w:p>
          <w:p w14:paraId="1BC4CBCD" w14:textId="77777777" w:rsidR="005738FA" w:rsidRPr="00E91E5A" w:rsidRDefault="005738FA" w:rsidP="00866936">
            <w:pPr>
              <w:pStyle w:val="122"/>
            </w:pPr>
            <w:r w:rsidRPr="00E91E5A">
              <w:rPr>
                <w:rFonts w:hint="eastAsia"/>
              </w:rPr>
              <w:t>障がい者</w:t>
            </w:r>
          </w:p>
          <w:p w14:paraId="67CB2D58" w14:textId="77777777" w:rsidR="005738FA" w:rsidRPr="00E91E5A" w:rsidRDefault="005738FA" w:rsidP="00866936">
            <w:pPr>
              <w:pStyle w:val="122"/>
            </w:pPr>
            <w:r w:rsidRPr="00E91E5A">
              <w:t>n=218</w:t>
            </w:r>
          </w:p>
        </w:tc>
        <w:tc>
          <w:tcPr>
            <w:tcW w:w="1474" w:type="dxa"/>
            <w:gridSpan w:val="2"/>
            <w:tcBorders>
              <w:top w:val="single" w:sz="8" w:space="0" w:color="auto"/>
              <w:left w:val="single" w:sz="8" w:space="0" w:color="auto"/>
              <w:right w:val="single" w:sz="8" w:space="0" w:color="auto"/>
            </w:tcBorders>
            <w:shd w:val="clear" w:color="auto" w:fill="auto"/>
            <w:noWrap/>
            <w:vAlign w:val="center"/>
            <w:hideMark/>
          </w:tcPr>
          <w:p w14:paraId="789779CF" w14:textId="77777777" w:rsidR="005738FA" w:rsidRPr="00E91E5A" w:rsidRDefault="005738FA" w:rsidP="00866936">
            <w:pPr>
              <w:pStyle w:val="122"/>
            </w:pPr>
            <w:r w:rsidRPr="00543289">
              <w:rPr>
                <w:rFonts w:hint="eastAsia"/>
                <w:spacing w:val="223"/>
                <w:fitText w:val="924" w:id="-1978875646"/>
              </w:rPr>
              <w:t>精</w:t>
            </w:r>
            <w:r w:rsidRPr="00543289">
              <w:rPr>
                <w:rFonts w:hint="eastAsia"/>
                <w:fitText w:val="924" w:id="-1978875646"/>
              </w:rPr>
              <w:t>神</w:t>
            </w:r>
          </w:p>
          <w:p w14:paraId="6628E92B" w14:textId="77777777" w:rsidR="005738FA" w:rsidRPr="00E91E5A" w:rsidRDefault="005738FA" w:rsidP="00866936">
            <w:pPr>
              <w:pStyle w:val="122"/>
            </w:pPr>
            <w:r w:rsidRPr="00E91E5A">
              <w:rPr>
                <w:rFonts w:hint="eastAsia"/>
              </w:rPr>
              <w:t>障がい者</w:t>
            </w:r>
          </w:p>
          <w:p w14:paraId="4A85F0E9" w14:textId="77777777" w:rsidR="005738FA" w:rsidRPr="00E91E5A" w:rsidRDefault="005738FA" w:rsidP="00866936">
            <w:pPr>
              <w:pStyle w:val="122"/>
            </w:pPr>
            <w:r w:rsidRPr="00E91E5A">
              <w:t>n=265</w:t>
            </w:r>
          </w:p>
        </w:tc>
        <w:tc>
          <w:tcPr>
            <w:tcW w:w="1474" w:type="dxa"/>
            <w:gridSpan w:val="2"/>
            <w:tcBorders>
              <w:top w:val="single" w:sz="8" w:space="0" w:color="auto"/>
              <w:left w:val="single" w:sz="8" w:space="0" w:color="auto"/>
              <w:right w:val="single" w:sz="8" w:space="0" w:color="auto"/>
            </w:tcBorders>
            <w:shd w:val="clear" w:color="auto" w:fill="auto"/>
            <w:noWrap/>
            <w:vAlign w:val="center"/>
            <w:hideMark/>
          </w:tcPr>
          <w:p w14:paraId="0F77EFC4" w14:textId="77777777" w:rsidR="005738FA" w:rsidRPr="00E91E5A" w:rsidRDefault="005738FA" w:rsidP="00866936">
            <w:pPr>
              <w:pStyle w:val="122"/>
            </w:pPr>
            <w:r w:rsidRPr="00E91E5A">
              <w:rPr>
                <w:rFonts w:hint="eastAsia"/>
              </w:rPr>
              <w:t>難病等の方</w:t>
            </w:r>
          </w:p>
          <w:p w14:paraId="0735F2DF" w14:textId="77777777" w:rsidR="005738FA" w:rsidRPr="00E91E5A" w:rsidRDefault="005738FA" w:rsidP="00866936">
            <w:pPr>
              <w:pStyle w:val="122"/>
            </w:pPr>
            <w:r w:rsidRPr="00E91E5A">
              <w:t>n=142</w:t>
            </w:r>
          </w:p>
        </w:tc>
      </w:tr>
      <w:tr w:rsidR="005738FA" w:rsidRPr="00E91E5A" w14:paraId="0B45F758" w14:textId="77777777" w:rsidTr="005738FA">
        <w:trPr>
          <w:trHeight w:val="285"/>
        </w:trPr>
        <w:tc>
          <w:tcPr>
            <w:tcW w:w="4315" w:type="dxa"/>
            <w:vMerge/>
            <w:tcBorders>
              <w:left w:val="single" w:sz="8" w:space="0" w:color="auto"/>
              <w:bottom w:val="single" w:sz="8" w:space="0" w:color="auto"/>
              <w:right w:val="single" w:sz="8" w:space="0" w:color="auto"/>
            </w:tcBorders>
            <w:shd w:val="clear" w:color="auto" w:fill="auto"/>
            <w:vAlign w:val="center"/>
          </w:tcPr>
          <w:p w14:paraId="5CF2253F" w14:textId="77777777" w:rsidR="005738FA" w:rsidRPr="00E91E5A" w:rsidRDefault="005738FA" w:rsidP="005738FA">
            <w:pPr>
              <w:widowControl/>
              <w:spacing w:line="240" w:lineRule="exact"/>
              <w:jc w:val="left"/>
              <w:rPr>
                <w:rFonts w:ascii="ＭＳ ゴシック" w:eastAsia="ＭＳ ゴシック" w:hAnsi="ＭＳ ゴシック" w:cs="ＭＳ Ｐゴシック"/>
                <w:sz w:val="18"/>
                <w:szCs w:val="18"/>
              </w:rPr>
            </w:pPr>
          </w:p>
        </w:tc>
        <w:tc>
          <w:tcPr>
            <w:tcW w:w="737" w:type="dxa"/>
            <w:tcBorders>
              <w:left w:val="single" w:sz="8" w:space="0" w:color="auto"/>
              <w:bottom w:val="single" w:sz="8" w:space="0" w:color="auto"/>
            </w:tcBorders>
            <w:shd w:val="clear" w:color="auto" w:fill="auto"/>
            <w:noWrap/>
            <w:vAlign w:val="center"/>
            <w:hideMark/>
          </w:tcPr>
          <w:p w14:paraId="508BCBAF" w14:textId="77777777" w:rsidR="005738FA" w:rsidRPr="00E91E5A" w:rsidRDefault="005738FA" w:rsidP="005738FA">
            <w:pPr>
              <w:pStyle w:val="122"/>
              <w:ind w:firstLine="247"/>
            </w:pPr>
            <w:r w:rsidRPr="00E91E5A">
              <w:rPr>
                <w:rFonts w:hint="eastAsia"/>
              </w:rPr>
              <w:t>人数</w:t>
            </w:r>
          </w:p>
        </w:tc>
        <w:tc>
          <w:tcPr>
            <w:tcW w:w="737" w:type="dxa"/>
            <w:tcBorders>
              <w:bottom w:val="single" w:sz="8" w:space="0" w:color="auto"/>
              <w:right w:val="single" w:sz="8" w:space="0" w:color="auto"/>
            </w:tcBorders>
            <w:shd w:val="clear" w:color="auto" w:fill="auto"/>
            <w:noWrap/>
            <w:vAlign w:val="center"/>
            <w:hideMark/>
          </w:tcPr>
          <w:p w14:paraId="1E11E4B3" w14:textId="77777777" w:rsidR="005738FA" w:rsidRPr="00E91E5A" w:rsidRDefault="005738FA" w:rsidP="005738FA">
            <w:pPr>
              <w:pStyle w:val="122"/>
              <w:ind w:firstLine="247"/>
            </w:pPr>
            <w:r w:rsidRPr="00E91E5A">
              <w:rPr>
                <w:rFonts w:hint="eastAsia"/>
              </w:rPr>
              <w:t>％</w:t>
            </w:r>
          </w:p>
        </w:tc>
        <w:tc>
          <w:tcPr>
            <w:tcW w:w="737" w:type="dxa"/>
            <w:tcBorders>
              <w:left w:val="single" w:sz="8" w:space="0" w:color="auto"/>
              <w:bottom w:val="single" w:sz="8" w:space="0" w:color="auto"/>
            </w:tcBorders>
            <w:shd w:val="clear" w:color="auto" w:fill="auto"/>
            <w:noWrap/>
            <w:vAlign w:val="center"/>
            <w:hideMark/>
          </w:tcPr>
          <w:p w14:paraId="2F7F5EA0" w14:textId="77777777" w:rsidR="005738FA" w:rsidRPr="00E91E5A" w:rsidRDefault="005738FA" w:rsidP="005738FA">
            <w:pPr>
              <w:pStyle w:val="122"/>
              <w:ind w:firstLine="247"/>
            </w:pPr>
            <w:r w:rsidRPr="00E91E5A">
              <w:rPr>
                <w:rFonts w:hint="eastAsia"/>
              </w:rPr>
              <w:t>人数</w:t>
            </w:r>
          </w:p>
        </w:tc>
        <w:tc>
          <w:tcPr>
            <w:tcW w:w="737" w:type="dxa"/>
            <w:tcBorders>
              <w:bottom w:val="single" w:sz="8" w:space="0" w:color="auto"/>
              <w:right w:val="single" w:sz="8" w:space="0" w:color="auto"/>
            </w:tcBorders>
            <w:shd w:val="clear" w:color="auto" w:fill="auto"/>
            <w:noWrap/>
            <w:vAlign w:val="center"/>
            <w:hideMark/>
          </w:tcPr>
          <w:p w14:paraId="445DF16C" w14:textId="77777777" w:rsidR="005738FA" w:rsidRPr="00E91E5A" w:rsidRDefault="005738FA" w:rsidP="005738FA">
            <w:pPr>
              <w:pStyle w:val="122"/>
              <w:ind w:firstLine="247"/>
            </w:pPr>
            <w:r w:rsidRPr="00E91E5A">
              <w:rPr>
                <w:rFonts w:hint="eastAsia"/>
              </w:rPr>
              <w:t>％</w:t>
            </w:r>
          </w:p>
        </w:tc>
        <w:tc>
          <w:tcPr>
            <w:tcW w:w="737" w:type="dxa"/>
            <w:tcBorders>
              <w:left w:val="single" w:sz="8" w:space="0" w:color="auto"/>
              <w:bottom w:val="single" w:sz="8" w:space="0" w:color="auto"/>
            </w:tcBorders>
            <w:shd w:val="clear" w:color="auto" w:fill="auto"/>
            <w:noWrap/>
            <w:vAlign w:val="center"/>
            <w:hideMark/>
          </w:tcPr>
          <w:p w14:paraId="63039925" w14:textId="77777777" w:rsidR="005738FA" w:rsidRPr="00E91E5A" w:rsidRDefault="005738FA" w:rsidP="005738FA">
            <w:pPr>
              <w:pStyle w:val="122"/>
              <w:ind w:firstLine="247"/>
            </w:pPr>
            <w:r w:rsidRPr="00E91E5A">
              <w:rPr>
                <w:rFonts w:hint="eastAsia"/>
              </w:rPr>
              <w:t>人数</w:t>
            </w:r>
          </w:p>
        </w:tc>
        <w:tc>
          <w:tcPr>
            <w:tcW w:w="737" w:type="dxa"/>
            <w:tcBorders>
              <w:bottom w:val="single" w:sz="8" w:space="0" w:color="auto"/>
              <w:right w:val="single" w:sz="8" w:space="0" w:color="auto"/>
            </w:tcBorders>
            <w:shd w:val="clear" w:color="auto" w:fill="auto"/>
            <w:noWrap/>
            <w:vAlign w:val="center"/>
            <w:hideMark/>
          </w:tcPr>
          <w:p w14:paraId="1C170346" w14:textId="77777777" w:rsidR="005738FA" w:rsidRPr="00E91E5A" w:rsidRDefault="005738FA" w:rsidP="005738FA">
            <w:pPr>
              <w:pStyle w:val="122"/>
              <w:ind w:firstLine="247"/>
            </w:pPr>
            <w:r w:rsidRPr="00E91E5A">
              <w:rPr>
                <w:rFonts w:hint="eastAsia"/>
              </w:rPr>
              <w:t>％</w:t>
            </w:r>
          </w:p>
        </w:tc>
        <w:tc>
          <w:tcPr>
            <w:tcW w:w="737" w:type="dxa"/>
            <w:tcBorders>
              <w:left w:val="single" w:sz="8" w:space="0" w:color="auto"/>
              <w:bottom w:val="single" w:sz="8" w:space="0" w:color="auto"/>
            </w:tcBorders>
            <w:shd w:val="clear" w:color="auto" w:fill="auto"/>
            <w:noWrap/>
            <w:vAlign w:val="center"/>
            <w:hideMark/>
          </w:tcPr>
          <w:p w14:paraId="39E55E4F" w14:textId="77777777" w:rsidR="005738FA" w:rsidRPr="00E91E5A" w:rsidRDefault="005738FA" w:rsidP="005738FA">
            <w:pPr>
              <w:pStyle w:val="122"/>
              <w:ind w:firstLine="247"/>
            </w:pPr>
            <w:r w:rsidRPr="00E91E5A">
              <w:rPr>
                <w:rFonts w:hint="eastAsia"/>
              </w:rPr>
              <w:t>人数</w:t>
            </w:r>
          </w:p>
        </w:tc>
        <w:tc>
          <w:tcPr>
            <w:tcW w:w="737" w:type="dxa"/>
            <w:tcBorders>
              <w:bottom w:val="single" w:sz="8" w:space="0" w:color="auto"/>
              <w:right w:val="single" w:sz="8" w:space="0" w:color="auto"/>
            </w:tcBorders>
            <w:shd w:val="clear" w:color="auto" w:fill="auto"/>
            <w:noWrap/>
            <w:vAlign w:val="center"/>
            <w:hideMark/>
          </w:tcPr>
          <w:p w14:paraId="2F5FDA49" w14:textId="77777777" w:rsidR="005738FA" w:rsidRPr="00E91E5A" w:rsidRDefault="005738FA" w:rsidP="005738FA">
            <w:pPr>
              <w:pStyle w:val="122"/>
              <w:ind w:firstLine="247"/>
            </w:pPr>
            <w:r w:rsidRPr="00E91E5A">
              <w:rPr>
                <w:rFonts w:hint="eastAsia"/>
              </w:rPr>
              <w:t>％</w:t>
            </w:r>
          </w:p>
        </w:tc>
      </w:tr>
      <w:tr w:rsidR="005738FA" w:rsidRPr="00E91E5A" w14:paraId="4312D529" w14:textId="77777777" w:rsidTr="005738FA">
        <w:trPr>
          <w:trHeight w:hRule="exact" w:val="397"/>
        </w:trPr>
        <w:tc>
          <w:tcPr>
            <w:tcW w:w="4315" w:type="dxa"/>
            <w:tcBorders>
              <w:top w:val="single" w:sz="8" w:space="0" w:color="auto"/>
              <w:left w:val="single" w:sz="8" w:space="0" w:color="auto"/>
              <w:right w:val="single" w:sz="8" w:space="0" w:color="auto"/>
            </w:tcBorders>
            <w:shd w:val="clear" w:color="auto" w:fill="auto"/>
            <w:vAlign w:val="center"/>
          </w:tcPr>
          <w:p w14:paraId="162E8FC3" w14:textId="77777777" w:rsidR="005738FA" w:rsidRPr="00E91E5A" w:rsidRDefault="005738FA" w:rsidP="005738FA">
            <w:pPr>
              <w:pStyle w:val="afff0"/>
              <w:rPr>
                <w:rFonts w:ascii="ＭＳ Ｐゴシック" w:eastAsia="ＭＳ Ｐゴシック" w:hAnsi="ＭＳ Ｐゴシック" w:cs="ＭＳ Ｐゴシック"/>
              </w:rPr>
            </w:pPr>
            <w:r w:rsidRPr="00E91E5A">
              <w:rPr>
                <w:rFonts w:hint="eastAsia"/>
              </w:rPr>
              <w:t>避難場所がわかる</w:t>
            </w:r>
          </w:p>
        </w:tc>
        <w:tc>
          <w:tcPr>
            <w:tcW w:w="737" w:type="dxa"/>
            <w:tcBorders>
              <w:top w:val="single" w:sz="8" w:space="0" w:color="auto"/>
              <w:left w:val="single" w:sz="8" w:space="0" w:color="auto"/>
            </w:tcBorders>
            <w:shd w:val="clear" w:color="auto" w:fill="808080" w:themeFill="background1" w:themeFillShade="80"/>
            <w:noWrap/>
            <w:vAlign w:val="center"/>
          </w:tcPr>
          <w:p w14:paraId="134DE670"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363 </w:t>
            </w:r>
          </w:p>
        </w:tc>
        <w:tc>
          <w:tcPr>
            <w:tcW w:w="737" w:type="dxa"/>
            <w:tcBorders>
              <w:top w:val="single" w:sz="8" w:space="0" w:color="auto"/>
              <w:right w:val="single" w:sz="8" w:space="0" w:color="auto"/>
            </w:tcBorders>
            <w:shd w:val="clear" w:color="auto" w:fill="808080" w:themeFill="background1" w:themeFillShade="80"/>
            <w:noWrap/>
            <w:vAlign w:val="center"/>
          </w:tcPr>
          <w:p w14:paraId="2E8E0BD0"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44.3 </w:t>
            </w:r>
          </w:p>
        </w:tc>
        <w:tc>
          <w:tcPr>
            <w:tcW w:w="737" w:type="dxa"/>
            <w:tcBorders>
              <w:top w:val="single" w:sz="8" w:space="0" w:color="auto"/>
              <w:left w:val="single" w:sz="8" w:space="0" w:color="auto"/>
            </w:tcBorders>
            <w:shd w:val="clear" w:color="auto" w:fill="D9D9D9" w:themeFill="background1" w:themeFillShade="D9"/>
            <w:noWrap/>
            <w:vAlign w:val="center"/>
          </w:tcPr>
          <w:p w14:paraId="1A67FC16"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64 </w:t>
            </w:r>
          </w:p>
        </w:tc>
        <w:tc>
          <w:tcPr>
            <w:tcW w:w="737" w:type="dxa"/>
            <w:tcBorders>
              <w:top w:val="single" w:sz="8" w:space="0" w:color="auto"/>
              <w:right w:val="single" w:sz="8" w:space="0" w:color="auto"/>
            </w:tcBorders>
            <w:shd w:val="clear" w:color="auto" w:fill="D9D9D9" w:themeFill="background1" w:themeFillShade="D9"/>
            <w:noWrap/>
            <w:vAlign w:val="center"/>
          </w:tcPr>
          <w:p w14:paraId="223EA372"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29.4 </w:t>
            </w:r>
          </w:p>
        </w:tc>
        <w:tc>
          <w:tcPr>
            <w:tcW w:w="737" w:type="dxa"/>
            <w:tcBorders>
              <w:top w:val="single" w:sz="8" w:space="0" w:color="auto"/>
              <w:left w:val="single" w:sz="8" w:space="0" w:color="auto"/>
            </w:tcBorders>
            <w:shd w:val="clear" w:color="auto" w:fill="808080" w:themeFill="background1" w:themeFillShade="80"/>
            <w:noWrap/>
            <w:vAlign w:val="center"/>
          </w:tcPr>
          <w:p w14:paraId="581122E1"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99 </w:t>
            </w:r>
          </w:p>
        </w:tc>
        <w:tc>
          <w:tcPr>
            <w:tcW w:w="737" w:type="dxa"/>
            <w:tcBorders>
              <w:top w:val="single" w:sz="8" w:space="0" w:color="auto"/>
              <w:right w:val="single" w:sz="8" w:space="0" w:color="auto"/>
            </w:tcBorders>
            <w:shd w:val="clear" w:color="auto" w:fill="808080" w:themeFill="background1" w:themeFillShade="80"/>
            <w:noWrap/>
            <w:vAlign w:val="center"/>
          </w:tcPr>
          <w:p w14:paraId="2474031B"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37.4 </w:t>
            </w:r>
          </w:p>
        </w:tc>
        <w:tc>
          <w:tcPr>
            <w:tcW w:w="737" w:type="dxa"/>
            <w:tcBorders>
              <w:top w:val="single" w:sz="8" w:space="0" w:color="auto"/>
              <w:left w:val="single" w:sz="8" w:space="0" w:color="auto"/>
            </w:tcBorders>
            <w:shd w:val="clear" w:color="auto" w:fill="808080" w:themeFill="background1" w:themeFillShade="80"/>
            <w:noWrap/>
            <w:vAlign w:val="center"/>
          </w:tcPr>
          <w:p w14:paraId="11A7F5D5"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83 </w:t>
            </w:r>
          </w:p>
        </w:tc>
        <w:tc>
          <w:tcPr>
            <w:tcW w:w="737" w:type="dxa"/>
            <w:tcBorders>
              <w:top w:val="single" w:sz="8" w:space="0" w:color="auto"/>
              <w:right w:val="single" w:sz="8" w:space="0" w:color="auto"/>
            </w:tcBorders>
            <w:shd w:val="clear" w:color="auto" w:fill="808080" w:themeFill="background1" w:themeFillShade="80"/>
            <w:noWrap/>
            <w:vAlign w:val="center"/>
          </w:tcPr>
          <w:p w14:paraId="738EA9BE"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58.5 </w:t>
            </w:r>
          </w:p>
        </w:tc>
      </w:tr>
      <w:tr w:rsidR="005738FA" w:rsidRPr="00E91E5A" w14:paraId="77CCA63C" w14:textId="77777777" w:rsidTr="005738FA">
        <w:trPr>
          <w:trHeight w:hRule="exact" w:val="397"/>
        </w:trPr>
        <w:tc>
          <w:tcPr>
            <w:tcW w:w="4315" w:type="dxa"/>
            <w:tcBorders>
              <w:left w:val="single" w:sz="8" w:space="0" w:color="auto"/>
              <w:right w:val="single" w:sz="8" w:space="0" w:color="auto"/>
            </w:tcBorders>
            <w:shd w:val="clear" w:color="auto" w:fill="auto"/>
            <w:vAlign w:val="center"/>
          </w:tcPr>
          <w:p w14:paraId="4488588A" w14:textId="77777777" w:rsidR="005738FA" w:rsidRPr="00E91E5A" w:rsidRDefault="005738FA" w:rsidP="005738FA">
            <w:pPr>
              <w:pStyle w:val="afff0"/>
              <w:rPr>
                <w:rFonts w:ascii="ＭＳ Ｐゴシック" w:eastAsia="ＭＳ Ｐゴシック" w:hAnsi="ＭＳ Ｐゴシック" w:cs="ＭＳ Ｐゴシック"/>
              </w:rPr>
            </w:pPr>
            <w:r w:rsidRPr="00E91E5A">
              <w:rPr>
                <w:rFonts w:hint="eastAsia"/>
              </w:rPr>
              <w:t>家族と避難方法を決めている</w:t>
            </w:r>
          </w:p>
        </w:tc>
        <w:tc>
          <w:tcPr>
            <w:tcW w:w="737" w:type="dxa"/>
            <w:tcBorders>
              <w:left w:val="single" w:sz="8" w:space="0" w:color="auto"/>
            </w:tcBorders>
            <w:shd w:val="clear" w:color="auto" w:fill="auto"/>
            <w:noWrap/>
            <w:vAlign w:val="center"/>
          </w:tcPr>
          <w:p w14:paraId="3DB98D62"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198 </w:t>
            </w:r>
          </w:p>
        </w:tc>
        <w:tc>
          <w:tcPr>
            <w:tcW w:w="737" w:type="dxa"/>
            <w:tcBorders>
              <w:right w:val="single" w:sz="8" w:space="0" w:color="auto"/>
            </w:tcBorders>
            <w:shd w:val="clear" w:color="auto" w:fill="auto"/>
            <w:noWrap/>
            <w:vAlign w:val="center"/>
          </w:tcPr>
          <w:p w14:paraId="1271CDFC"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24.2 </w:t>
            </w:r>
          </w:p>
        </w:tc>
        <w:tc>
          <w:tcPr>
            <w:tcW w:w="737" w:type="dxa"/>
            <w:tcBorders>
              <w:left w:val="single" w:sz="8" w:space="0" w:color="auto"/>
            </w:tcBorders>
            <w:shd w:val="clear" w:color="auto" w:fill="auto"/>
            <w:noWrap/>
            <w:vAlign w:val="center"/>
          </w:tcPr>
          <w:p w14:paraId="32F7E6CF"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51 </w:t>
            </w:r>
          </w:p>
        </w:tc>
        <w:tc>
          <w:tcPr>
            <w:tcW w:w="737" w:type="dxa"/>
            <w:tcBorders>
              <w:right w:val="single" w:sz="8" w:space="0" w:color="auto"/>
            </w:tcBorders>
            <w:shd w:val="clear" w:color="auto" w:fill="auto"/>
            <w:noWrap/>
            <w:vAlign w:val="center"/>
          </w:tcPr>
          <w:p w14:paraId="6B5E57C2"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23.4 </w:t>
            </w:r>
          </w:p>
        </w:tc>
        <w:tc>
          <w:tcPr>
            <w:tcW w:w="737" w:type="dxa"/>
            <w:tcBorders>
              <w:left w:val="single" w:sz="8" w:space="0" w:color="auto"/>
            </w:tcBorders>
            <w:shd w:val="clear" w:color="auto" w:fill="auto"/>
            <w:noWrap/>
            <w:vAlign w:val="center"/>
          </w:tcPr>
          <w:p w14:paraId="1D598F09"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49 </w:t>
            </w:r>
          </w:p>
        </w:tc>
        <w:tc>
          <w:tcPr>
            <w:tcW w:w="737" w:type="dxa"/>
            <w:tcBorders>
              <w:right w:val="single" w:sz="8" w:space="0" w:color="auto"/>
            </w:tcBorders>
            <w:shd w:val="clear" w:color="auto" w:fill="auto"/>
            <w:noWrap/>
            <w:vAlign w:val="center"/>
          </w:tcPr>
          <w:p w14:paraId="0FD112EE"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18.5 </w:t>
            </w:r>
          </w:p>
        </w:tc>
        <w:tc>
          <w:tcPr>
            <w:tcW w:w="737" w:type="dxa"/>
            <w:tcBorders>
              <w:left w:val="single" w:sz="8" w:space="0" w:color="auto"/>
            </w:tcBorders>
            <w:shd w:val="clear" w:color="auto" w:fill="auto"/>
            <w:noWrap/>
            <w:vAlign w:val="center"/>
          </w:tcPr>
          <w:p w14:paraId="62CFF2F3" w14:textId="77777777" w:rsidR="005738FA" w:rsidRPr="00E91E5A" w:rsidRDefault="005738FA" w:rsidP="005738FA">
            <w:pPr>
              <w:pStyle w:val="124"/>
              <w:ind w:left="247" w:hanging="247"/>
              <w:rPr>
                <w:rFonts w:ascii="ＭＳ Ｐゴシック" w:eastAsia="ＭＳ Ｐゴシック" w:hAnsi="ＭＳ Ｐゴシック" w:cs="ＭＳ Ｐゴシック"/>
                <w:i/>
              </w:rPr>
            </w:pPr>
            <w:r w:rsidRPr="00E91E5A">
              <w:rPr>
                <w:rFonts w:hint="eastAsia"/>
                <w:i/>
              </w:rPr>
              <w:t xml:space="preserve">43 </w:t>
            </w:r>
          </w:p>
        </w:tc>
        <w:tc>
          <w:tcPr>
            <w:tcW w:w="737" w:type="dxa"/>
            <w:tcBorders>
              <w:right w:val="single" w:sz="8" w:space="0" w:color="auto"/>
            </w:tcBorders>
            <w:shd w:val="clear" w:color="auto" w:fill="auto"/>
            <w:noWrap/>
            <w:vAlign w:val="center"/>
          </w:tcPr>
          <w:p w14:paraId="5EA840D9" w14:textId="77777777" w:rsidR="005738FA" w:rsidRPr="00E91E5A" w:rsidRDefault="005738FA" w:rsidP="005738FA">
            <w:pPr>
              <w:pStyle w:val="124"/>
              <w:ind w:left="247" w:hanging="247"/>
              <w:rPr>
                <w:rFonts w:ascii="ＭＳ Ｐゴシック" w:eastAsia="ＭＳ Ｐゴシック" w:hAnsi="ＭＳ Ｐゴシック" w:cs="ＭＳ Ｐゴシック"/>
                <w:i/>
              </w:rPr>
            </w:pPr>
            <w:r w:rsidRPr="00E91E5A">
              <w:rPr>
                <w:rFonts w:hint="eastAsia"/>
                <w:i/>
              </w:rPr>
              <w:t xml:space="preserve">30.3 </w:t>
            </w:r>
          </w:p>
        </w:tc>
      </w:tr>
      <w:tr w:rsidR="005738FA" w:rsidRPr="00E91E5A" w14:paraId="352920E9" w14:textId="77777777" w:rsidTr="005738FA">
        <w:trPr>
          <w:trHeight w:hRule="exact" w:val="680"/>
        </w:trPr>
        <w:tc>
          <w:tcPr>
            <w:tcW w:w="4315" w:type="dxa"/>
            <w:tcBorders>
              <w:left w:val="single" w:sz="8" w:space="0" w:color="auto"/>
              <w:right w:val="single" w:sz="8" w:space="0" w:color="auto"/>
            </w:tcBorders>
            <w:shd w:val="clear" w:color="auto" w:fill="auto"/>
            <w:vAlign w:val="center"/>
          </w:tcPr>
          <w:p w14:paraId="01125119" w14:textId="77777777" w:rsidR="005738FA" w:rsidRPr="00E91E5A" w:rsidRDefault="005738FA" w:rsidP="005738FA">
            <w:pPr>
              <w:pStyle w:val="afff0"/>
            </w:pPr>
            <w:r w:rsidRPr="00E91E5A">
              <w:rPr>
                <w:rFonts w:hint="eastAsia"/>
              </w:rPr>
              <w:t>近所の人に</w:t>
            </w:r>
          </w:p>
          <w:p w14:paraId="36BDE4F4" w14:textId="77777777" w:rsidR="005738FA" w:rsidRPr="00E91E5A" w:rsidRDefault="005738FA" w:rsidP="005738FA">
            <w:pPr>
              <w:pStyle w:val="afff0"/>
              <w:rPr>
                <w:rFonts w:ascii="ＭＳ Ｐゴシック" w:eastAsia="ＭＳ Ｐゴシック" w:hAnsi="ＭＳ Ｐゴシック" w:cs="ＭＳ Ｐゴシック"/>
              </w:rPr>
            </w:pPr>
            <w:r w:rsidRPr="00E91E5A">
              <w:rPr>
                <w:rFonts w:hint="eastAsia"/>
              </w:rPr>
              <w:t>災害時の手助けを頼んである</w:t>
            </w:r>
          </w:p>
        </w:tc>
        <w:tc>
          <w:tcPr>
            <w:tcW w:w="737" w:type="dxa"/>
            <w:tcBorders>
              <w:left w:val="single" w:sz="8" w:space="0" w:color="auto"/>
            </w:tcBorders>
            <w:shd w:val="clear" w:color="auto" w:fill="auto"/>
            <w:noWrap/>
            <w:vAlign w:val="center"/>
          </w:tcPr>
          <w:p w14:paraId="2E053950"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23 </w:t>
            </w:r>
          </w:p>
        </w:tc>
        <w:tc>
          <w:tcPr>
            <w:tcW w:w="737" w:type="dxa"/>
            <w:tcBorders>
              <w:right w:val="single" w:sz="8" w:space="0" w:color="auto"/>
            </w:tcBorders>
            <w:shd w:val="clear" w:color="auto" w:fill="auto"/>
            <w:noWrap/>
            <w:vAlign w:val="center"/>
          </w:tcPr>
          <w:p w14:paraId="19747ABF"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2.8 </w:t>
            </w:r>
          </w:p>
        </w:tc>
        <w:tc>
          <w:tcPr>
            <w:tcW w:w="737" w:type="dxa"/>
            <w:tcBorders>
              <w:left w:val="single" w:sz="8" w:space="0" w:color="auto"/>
            </w:tcBorders>
            <w:shd w:val="clear" w:color="auto" w:fill="auto"/>
            <w:noWrap/>
            <w:vAlign w:val="center"/>
          </w:tcPr>
          <w:p w14:paraId="2495AC35"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10 </w:t>
            </w:r>
          </w:p>
        </w:tc>
        <w:tc>
          <w:tcPr>
            <w:tcW w:w="737" w:type="dxa"/>
            <w:tcBorders>
              <w:right w:val="single" w:sz="8" w:space="0" w:color="auto"/>
            </w:tcBorders>
            <w:shd w:val="clear" w:color="auto" w:fill="auto"/>
            <w:noWrap/>
            <w:vAlign w:val="center"/>
          </w:tcPr>
          <w:p w14:paraId="1CFC3749"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4.6 </w:t>
            </w:r>
          </w:p>
        </w:tc>
        <w:tc>
          <w:tcPr>
            <w:tcW w:w="737" w:type="dxa"/>
            <w:tcBorders>
              <w:left w:val="single" w:sz="8" w:space="0" w:color="auto"/>
            </w:tcBorders>
            <w:shd w:val="clear" w:color="auto" w:fill="auto"/>
            <w:noWrap/>
            <w:vAlign w:val="center"/>
          </w:tcPr>
          <w:p w14:paraId="12E1B0AE"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4 </w:t>
            </w:r>
          </w:p>
        </w:tc>
        <w:tc>
          <w:tcPr>
            <w:tcW w:w="737" w:type="dxa"/>
            <w:tcBorders>
              <w:right w:val="single" w:sz="8" w:space="0" w:color="auto"/>
            </w:tcBorders>
            <w:shd w:val="clear" w:color="auto" w:fill="auto"/>
            <w:noWrap/>
            <w:vAlign w:val="center"/>
          </w:tcPr>
          <w:p w14:paraId="7743CFC9"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1.5 </w:t>
            </w:r>
          </w:p>
        </w:tc>
        <w:tc>
          <w:tcPr>
            <w:tcW w:w="737" w:type="dxa"/>
            <w:tcBorders>
              <w:left w:val="single" w:sz="8" w:space="0" w:color="auto"/>
            </w:tcBorders>
            <w:shd w:val="clear" w:color="auto" w:fill="auto"/>
            <w:noWrap/>
            <w:vAlign w:val="center"/>
          </w:tcPr>
          <w:p w14:paraId="7F874448"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1 </w:t>
            </w:r>
          </w:p>
        </w:tc>
        <w:tc>
          <w:tcPr>
            <w:tcW w:w="737" w:type="dxa"/>
            <w:tcBorders>
              <w:right w:val="single" w:sz="8" w:space="0" w:color="auto"/>
            </w:tcBorders>
            <w:shd w:val="clear" w:color="auto" w:fill="auto"/>
            <w:noWrap/>
            <w:vAlign w:val="center"/>
          </w:tcPr>
          <w:p w14:paraId="03537E83"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0.7 </w:t>
            </w:r>
          </w:p>
        </w:tc>
      </w:tr>
      <w:tr w:rsidR="005738FA" w:rsidRPr="00E91E5A" w14:paraId="1AE91B3F" w14:textId="77777777" w:rsidTr="005738FA">
        <w:trPr>
          <w:trHeight w:hRule="exact" w:val="680"/>
        </w:trPr>
        <w:tc>
          <w:tcPr>
            <w:tcW w:w="4315" w:type="dxa"/>
            <w:tcBorders>
              <w:left w:val="single" w:sz="8" w:space="0" w:color="auto"/>
              <w:right w:val="single" w:sz="8" w:space="0" w:color="auto"/>
            </w:tcBorders>
            <w:shd w:val="clear" w:color="auto" w:fill="auto"/>
            <w:vAlign w:val="center"/>
          </w:tcPr>
          <w:p w14:paraId="05E062C4" w14:textId="77777777" w:rsidR="005738FA" w:rsidRPr="00E91E5A" w:rsidRDefault="005738FA" w:rsidP="005738FA">
            <w:pPr>
              <w:pStyle w:val="afff0"/>
            </w:pPr>
            <w:r w:rsidRPr="00E91E5A">
              <w:rPr>
                <w:rFonts w:hint="eastAsia"/>
              </w:rPr>
              <w:t>食糧や水などの防災用品を</w:t>
            </w:r>
          </w:p>
          <w:p w14:paraId="0C39B4B3" w14:textId="77777777" w:rsidR="005738FA" w:rsidRPr="00E91E5A" w:rsidRDefault="005738FA" w:rsidP="005738FA">
            <w:pPr>
              <w:pStyle w:val="afff0"/>
              <w:rPr>
                <w:rFonts w:ascii="ＭＳ Ｐゴシック" w:eastAsia="ＭＳ Ｐゴシック" w:hAnsi="ＭＳ Ｐゴシック" w:cs="ＭＳ Ｐゴシック"/>
              </w:rPr>
            </w:pPr>
            <w:r w:rsidRPr="00E91E5A">
              <w:rPr>
                <w:rFonts w:hint="eastAsia"/>
              </w:rPr>
              <w:t>用意している</w:t>
            </w:r>
          </w:p>
        </w:tc>
        <w:tc>
          <w:tcPr>
            <w:tcW w:w="737" w:type="dxa"/>
            <w:tcBorders>
              <w:left w:val="single" w:sz="8" w:space="0" w:color="auto"/>
            </w:tcBorders>
            <w:shd w:val="clear" w:color="auto" w:fill="D9D9D9" w:themeFill="background1" w:themeFillShade="D9"/>
            <w:noWrap/>
            <w:vAlign w:val="center"/>
          </w:tcPr>
          <w:p w14:paraId="1CD5F30C"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312 </w:t>
            </w:r>
          </w:p>
        </w:tc>
        <w:tc>
          <w:tcPr>
            <w:tcW w:w="737" w:type="dxa"/>
            <w:tcBorders>
              <w:right w:val="single" w:sz="8" w:space="0" w:color="auto"/>
            </w:tcBorders>
            <w:shd w:val="clear" w:color="auto" w:fill="D9D9D9" w:themeFill="background1" w:themeFillShade="D9"/>
            <w:noWrap/>
            <w:vAlign w:val="center"/>
          </w:tcPr>
          <w:p w14:paraId="56D9D9CA"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38.1 </w:t>
            </w:r>
          </w:p>
        </w:tc>
        <w:tc>
          <w:tcPr>
            <w:tcW w:w="737" w:type="dxa"/>
            <w:tcBorders>
              <w:left w:val="single" w:sz="8" w:space="0" w:color="auto"/>
            </w:tcBorders>
            <w:shd w:val="clear" w:color="auto" w:fill="808080" w:themeFill="background1" w:themeFillShade="80"/>
            <w:noWrap/>
            <w:vAlign w:val="center"/>
          </w:tcPr>
          <w:p w14:paraId="7E8510B1"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83 </w:t>
            </w:r>
          </w:p>
        </w:tc>
        <w:tc>
          <w:tcPr>
            <w:tcW w:w="737" w:type="dxa"/>
            <w:tcBorders>
              <w:right w:val="single" w:sz="8" w:space="0" w:color="auto"/>
            </w:tcBorders>
            <w:shd w:val="clear" w:color="auto" w:fill="808080" w:themeFill="background1" w:themeFillShade="80"/>
            <w:noWrap/>
            <w:vAlign w:val="center"/>
          </w:tcPr>
          <w:p w14:paraId="51DE4F3C"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38.1 </w:t>
            </w:r>
          </w:p>
        </w:tc>
        <w:tc>
          <w:tcPr>
            <w:tcW w:w="737" w:type="dxa"/>
            <w:tcBorders>
              <w:left w:val="single" w:sz="8" w:space="0" w:color="auto"/>
            </w:tcBorders>
            <w:shd w:val="clear" w:color="auto" w:fill="auto"/>
            <w:noWrap/>
            <w:vAlign w:val="center"/>
          </w:tcPr>
          <w:p w14:paraId="5892913A" w14:textId="77777777" w:rsidR="005738FA" w:rsidRPr="00E91E5A" w:rsidRDefault="005738FA" w:rsidP="005738FA">
            <w:pPr>
              <w:pStyle w:val="124"/>
              <w:ind w:left="247" w:hanging="247"/>
              <w:rPr>
                <w:rFonts w:ascii="ＭＳ Ｐゴシック" w:eastAsia="ＭＳ Ｐゴシック" w:hAnsi="ＭＳ Ｐゴシック" w:cs="ＭＳ Ｐゴシック"/>
                <w:i/>
              </w:rPr>
            </w:pPr>
            <w:r w:rsidRPr="00E91E5A">
              <w:rPr>
                <w:rFonts w:hint="eastAsia"/>
                <w:i/>
              </w:rPr>
              <w:t xml:space="preserve">66 </w:t>
            </w:r>
          </w:p>
        </w:tc>
        <w:tc>
          <w:tcPr>
            <w:tcW w:w="737" w:type="dxa"/>
            <w:tcBorders>
              <w:right w:val="single" w:sz="8" w:space="0" w:color="auto"/>
            </w:tcBorders>
            <w:shd w:val="clear" w:color="auto" w:fill="auto"/>
            <w:noWrap/>
            <w:vAlign w:val="center"/>
          </w:tcPr>
          <w:p w14:paraId="09DA5582" w14:textId="77777777" w:rsidR="005738FA" w:rsidRPr="00E91E5A" w:rsidRDefault="005738FA" w:rsidP="005738FA">
            <w:pPr>
              <w:pStyle w:val="124"/>
              <w:ind w:left="247" w:hanging="247"/>
              <w:rPr>
                <w:rFonts w:ascii="ＭＳ Ｐゴシック" w:eastAsia="ＭＳ Ｐゴシック" w:hAnsi="ＭＳ Ｐゴシック" w:cs="ＭＳ Ｐゴシック"/>
                <w:i/>
              </w:rPr>
            </w:pPr>
            <w:r w:rsidRPr="00E91E5A">
              <w:rPr>
                <w:rFonts w:hint="eastAsia"/>
                <w:i/>
              </w:rPr>
              <w:t xml:space="preserve">24.9 </w:t>
            </w:r>
          </w:p>
        </w:tc>
        <w:tc>
          <w:tcPr>
            <w:tcW w:w="737" w:type="dxa"/>
            <w:tcBorders>
              <w:left w:val="single" w:sz="8" w:space="0" w:color="auto"/>
            </w:tcBorders>
            <w:shd w:val="clear" w:color="auto" w:fill="D9D9D9" w:themeFill="background1" w:themeFillShade="D9"/>
            <w:noWrap/>
            <w:vAlign w:val="center"/>
          </w:tcPr>
          <w:p w14:paraId="180F243C"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65 </w:t>
            </w:r>
          </w:p>
        </w:tc>
        <w:tc>
          <w:tcPr>
            <w:tcW w:w="737" w:type="dxa"/>
            <w:tcBorders>
              <w:right w:val="single" w:sz="8" w:space="0" w:color="auto"/>
            </w:tcBorders>
            <w:shd w:val="clear" w:color="auto" w:fill="D9D9D9" w:themeFill="background1" w:themeFillShade="D9"/>
            <w:noWrap/>
            <w:vAlign w:val="center"/>
          </w:tcPr>
          <w:p w14:paraId="17EDDAA1"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45.8 </w:t>
            </w:r>
          </w:p>
        </w:tc>
      </w:tr>
      <w:tr w:rsidR="005738FA" w:rsidRPr="00E91E5A" w14:paraId="59645FB0" w14:textId="77777777" w:rsidTr="005738FA">
        <w:trPr>
          <w:trHeight w:hRule="exact" w:val="680"/>
        </w:trPr>
        <w:tc>
          <w:tcPr>
            <w:tcW w:w="4315" w:type="dxa"/>
            <w:tcBorders>
              <w:left w:val="single" w:sz="8" w:space="0" w:color="auto"/>
              <w:right w:val="single" w:sz="8" w:space="0" w:color="auto"/>
            </w:tcBorders>
            <w:shd w:val="clear" w:color="auto" w:fill="auto"/>
            <w:vAlign w:val="center"/>
          </w:tcPr>
          <w:p w14:paraId="7BC701AC" w14:textId="77777777" w:rsidR="005738FA" w:rsidRPr="00E91E5A" w:rsidRDefault="005738FA" w:rsidP="005738FA">
            <w:pPr>
              <w:pStyle w:val="afff0"/>
              <w:rPr>
                <w:spacing w:val="-4"/>
              </w:rPr>
            </w:pPr>
            <w:r w:rsidRPr="00E91E5A">
              <w:rPr>
                <w:rFonts w:hint="eastAsia"/>
                <w:spacing w:val="-4"/>
              </w:rPr>
              <w:t>必要な薬、補装具、医療器具などは</w:t>
            </w:r>
          </w:p>
          <w:p w14:paraId="1C980FC2" w14:textId="77777777" w:rsidR="005738FA" w:rsidRPr="00E91E5A" w:rsidRDefault="005738FA" w:rsidP="005738FA">
            <w:pPr>
              <w:pStyle w:val="afff0"/>
              <w:rPr>
                <w:rFonts w:ascii="ＭＳ Ｐゴシック" w:eastAsia="ＭＳ Ｐゴシック" w:hAnsi="ＭＳ Ｐゴシック" w:cs="ＭＳ Ｐゴシック"/>
                <w:spacing w:val="-4"/>
              </w:rPr>
            </w:pPr>
            <w:r w:rsidRPr="00E91E5A">
              <w:rPr>
                <w:rFonts w:hint="eastAsia"/>
                <w:spacing w:val="-4"/>
              </w:rPr>
              <w:t>すぐに持ち出せるように準備している</w:t>
            </w:r>
          </w:p>
        </w:tc>
        <w:tc>
          <w:tcPr>
            <w:tcW w:w="737" w:type="dxa"/>
            <w:tcBorders>
              <w:left w:val="single" w:sz="8" w:space="0" w:color="auto"/>
            </w:tcBorders>
            <w:shd w:val="clear" w:color="auto" w:fill="auto"/>
            <w:noWrap/>
            <w:vAlign w:val="center"/>
          </w:tcPr>
          <w:p w14:paraId="10A14B17" w14:textId="77777777" w:rsidR="005738FA" w:rsidRPr="00E91E5A" w:rsidRDefault="005738FA" w:rsidP="005738FA">
            <w:pPr>
              <w:pStyle w:val="124"/>
              <w:ind w:left="247" w:hanging="247"/>
              <w:rPr>
                <w:rFonts w:ascii="ＭＳ Ｐゴシック" w:eastAsia="ＭＳ Ｐゴシック" w:hAnsi="ＭＳ Ｐゴシック" w:cs="ＭＳ Ｐゴシック"/>
                <w:i/>
              </w:rPr>
            </w:pPr>
            <w:r w:rsidRPr="00E91E5A">
              <w:rPr>
                <w:rFonts w:hint="eastAsia"/>
                <w:i/>
              </w:rPr>
              <w:t xml:space="preserve">206 </w:t>
            </w:r>
          </w:p>
        </w:tc>
        <w:tc>
          <w:tcPr>
            <w:tcW w:w="737" w:type="dxa"/>
            <w:tcBorders>
              <w:right w:val="single" w:sz="8" w:space="0" w:color="auto"/>
            </w:tcBorders>
            <w:shd w:val="clear" w:color="auto" w:fill="auto"/>
            <w:noWrap/>
            <w:vAlign w:val="center"/>
          </w:tcPr>
          <w:p w14:paraId="16CA5B05" w14:textId="77777777" w:rsidR="005738FA" w:rsidRPr="00E91E5A" w:rsidRDefault="005738FA" w:rsidP="005738FA">
            <w:pPr>
              <w:pStyle w:val="124"/>
              <w:ind w:left="247" w:hanging="247"/>
              <w:rPr>
                <w:rFonts w:ascii="ＭＳ Ｐゴシック" w:eastAsia="ＭＳ Ｐゴシック" w:hAnsi="ＭＳ Ｐゴシック" w:cs="ＭＳ Ｐゴシック"/>
                <w:i/>
              </w:rPr>
            </w:pPr>
            <w:r w:rsidRPr="00E91E5A">
              <w:rPr>
                <w:rFonts w:hint="eastAsia"/>
                <w:i/>
              </w:rPr>
              <w:t xml:space="preserve">25.2 </w:t>
            </w:r>
          </w:p>
        </w:tc>
        <w:tc>
          <w:tcPr>
            <w:tcW w:w="737" w:type="dxa"/>
            <w:tcBorders>
              <w:left w:val="single" w:sz="8" w:space="0" w:color="auto"/>
            </w:tcBorders>
            <w:shd w:val="clear" w:color="auto" w:fill="auto"/>
            <w:noWrap/>
            <w:vAlign w:val="center"/>
          </w:tcPr>
          <w:p w14:paraId="6C1281FD"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42 </w:t>
            </w:r>
          </w:p>
        </w:tc>
        <w:tc>
          <w:tcPr>
            <w:tcW w:w="737" w:type="dxa"/>
            <w:tcBorders>
              <w:right w:val="single" w:sz="8" w:space="0" w:color="auto"/>
            </w:tcBorders>
            <w:shd w:val="clear" w:color="auto" w:fill="auto"/>
            <w:noWrap/>
            <w:vAlign w:val="center"/>
          </w:tcPr>
          <w:p w14:paraId="1D11C970"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19.3 </w:t>
            </w:r>
          </w:p>
        </w:tc>
        <w:tc>
          <w:tcPr>
            <w:tcW w:w="737" w:type="dxa"/>
            <w:tcBorders>
              <w:left w:val="single" w:sz="8" w:space="0" w:color="auto"/>
            </w:tcBorders>
            <w:shd w:val="clear" w:color="auto" w:fill="auto"/>
            <w:noWrap/>
            <w:vAlign w:val="center"/>
          </w:tcPr>
          <w:p w14:paraId="4E699159"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39 </w:t>
            </w:r>
          </w:p>
        </w:tc>
        <w:tc>
          <w:tcPr>
            <w:tcW w:w="737" w:type="dxa"/>
            <w:tcBorders>
              <w:right w:val="single" w:sz="8" w:space="0" w:color="auto"/>
            </w:tcBorders>
            <w:shd w:val="clear" w:color="auto" w:fill="auto"/>
            <w:noWrap/>
            <w:vAlign w:val="center"/>
          </w:tcPr>
          <w:p w14:paraId="42F9DDFF"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14.7 </w:t>
            </w:r>
          </w:p>
        </w:tc>
        <w:tc>
          <w:tcPr>
            <w:tcW w:w="737" w:type="dxa"/>
            <w:tcBorders>
              <w:left w:val="single" w:sz="8" w:space="0" w:color="auto"/>
            </w:tcBorders>
            <w:shd w:val="clear" w:color="auto" w:fill="auto"/>
            <w:noWrap/>
            <w:vAlign w:val="center"/>
          </w:tcPr>
          <w:p w14:paraId="06C6513D"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26 </w:t>
            </w:r>
          </w:p>
        </w:tc>
        <w:tc>
          <w:tcPr>
            <w:tcW w:w="737" w:type="dxa"/>
            <w:tcBorders>
              <w:right w:val="single" w:sz="8" w:space="0" w:color="auto"/>
            </w:tcBorders>
            <w:shd w:val="clear" w:color="auto" w:fill="auto"/>
            <w:noWrap/>
            <w:vAlign w:val="center"/>
          </w:tcPr>
          <w:p w14:paraId="01273D39"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18.3 </w:t>
            </w:r>
          </w:p>
        </w:tc>
      </w:tr>
      <w:tr w:rsidR="005738FA" w:rsidRPr="00E91E5A" w14:paraId="5154C9E1" w14:textId="77777777" w:rsidTr="005738FA">
        <w:trPr>
          <w:trHeight w:hRule="exact" w:val="397"/>
        </w:trPr>
        <w:tc>
          <w:tcPr>
            <w:tcW w:w="4315" w:type="dxa"/>
            <w:tcBorders>
              <w:left w:val="single" w:sz="8" w:space="0" w:color="auto"/>
              <w:right w:val="single" w:sz="8" w:space="0" w:color="auto"/>
            </w:tcBorders>
            <w:shd w:val="clear" w:color="auto" w:fill="auto"/>
            <w:vAlign w:val="center"/>
          </w:tcPr>
          <w:p w14:paraId="7AB7D4AD" w14:textId="77777777" w:rsidR="005738FA" w:rsidRPr="00E91E5A" w:rsidRDefault="005738FA" w:rsidP="005738FA">
            <w:pPr>
              <w:pStyle w:val="afff0"/>
              <w:rPr>
                <w:rFonts w:ascii="ＭＳ Ｐゴシック" w:eastAsia="ＭＳ Ｐゴシック" w:hAnsi="ＭＳ Ｐゴシック" w:cs="ＭＳ Ｐゴシック"/>
              </w:rPr>
            </w:pPr>
            <w:r w:rsidRPr="00E91E5A">
              <w:rPr>
                <w:rFonts w:hint="eastAsia"/>
              </w:rPr>
              <w:t>家具に転倒防止の対策をしている</w:t>
            </w:r>
          </w:p>
        </w:tc>
        <w:tc>
          <w:tcPr>
            <w:tcW w:w="737" w:type="dxa"/>
            <w:tcBorders>
              <w:left w:val="single" w:sz="8" w:space="0" w:color="auto"/>
            </w:tcBorders>
            <w:shd w:val="clear" w:color="auto" w:fill="auto"/>
            <w:noWrap/>
            <w:vAlign w:val="center"/>
          </w:tcPr>
          <w:p w14:paraId="7966F22C"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168 </w:t>
            </w:r>
          </w:p>
        </w:tc>
        <w:tc>
          <w:tcPr>
            <w:tcW w:w="737" w:type="dxa"/>
            <w:tcBorders>
              <w:right w:val="single" w:sz="8" w:space="0" w:color="auto"/>
            </w:tcBorders>
            <w:shd w:val="clear" w:color="auto" w:fill="auto"/>
            <w:noWrap/>
            <w:vAlign w:val="center"/>
          </w:tcPr>
          <w:p w14:paraId="7D656F9A"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20.5 </w:t>
            </w:r>
          </w:p>
        </w:tc>
        <w:tc>
          <w:tcPr>
            <w:tcW w:w="737" w:type="dxa"/>
            <w:tcBorders>
              <w:left w:val="single" w:sz="8" w:space="0" w:color="auto"/>
            </w:tcBorders>
            <w:shd w:val="clear" w:color="auto" w:fill="auto"/>
            <w:noWrap/>
            <w:vAlign w:val="center"/>
          </w:tcPr>
          <w:p w14:paraId="37775D42" w14:textId="77777777" w:rsidR="005738FA" w:rsidRPr="00E91E5A" w:rsidRDefault="005738FA" w:rsidP="005738FA">
            <w:pPr>
              <w:pStyle w:val="124"/>
              <w:ind w:left="247" w:hanging="247"/>
              <w:rPr>
                <w:rFonts w:ascii="ＭＳ Ｐゴシック" w:eastAsia="ＭＳ Ｐゴシック" w:hAnsi="ＭＳ Ｐゴシック" w:cs="ＭＳ Ｐゴシック"/>
                <w:i/>
              </w:rPr>
            </w:pPr>
            <w:r w:rsidRPr="00E91E5A">
              <w:rPr>
                <w:rFonts w:hint="eastAsia"/>
                <w:i/>
              </w:rPr>
              <w:t xml:space="preserve">56 </w:t>
            </w:r>
          </w:p>
        </w:tc>
        <w:tc>
          <w:tcPr>
            <w:tcW w:w="737" w:type="dxa"/>
            <w:tcBorders>
              <w:right w:val="single" w:sz="8" w:space="0" w:color="auto"/>
            </w:tcBorders>
            <w:shd w:val="clear" w:color="auto" w:fill="auto"/>
            <w:noWrap/>
            <w:vAlign w:val="center"/>
          </w:tcPr>
          <w:p w14:paraId="79417F9F" w14:textId="77777777" w:rsidR="005738FA" w:rsidRPr="00E91E5A" w:rsidRDefault="005738FA" w:rsidP="005738FA">
            <w:pPr>
              <w:pStyle w:val="124"/>
              <w:ind w:left="247" w:hanging="247"/>
              <w:rPr>
                <w:rFonts w:ascii="ＭＳ Ｐゴシック" w:eastAsia="ＭＳ Ｐゴシック" w:hAnsi="ＭＳ Ｐゴシック" w:cs="ＭＳ Ｐゴシック"/>
                <w:i/>
              </w:rPr>
            </w:pPr>
            <w:r w:rsidRPr="00E91E5A">
              <w:rPr>
                <w:rFonts w:hint="eastAsia"/>
                <w:i/>
              </w:rPr>
              <w:t xml:space="preserve">25.7 </w:t>
            </w:r>
          </w:p>
        </w:tc>
        <w:tc>
          <w:tcPr>
            <w:tcW w:w="737" w:type="dxa"/>
            <w:tcBorders>
              <w:left w:val="single" w:sz="8" w:space="0" w:color="auto"/>
            </w:tcBorders>
            <w:shd w:val="clear" w:color="auto" w:fill="auto"/>
            <w:noWrap/>
            <w:vAlign w:val="center"/>
          </w:tcPr>
          <w:p w14:paraId="60C9DE03"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33 </w:t>
            </w:r>
          </w:p>
        </w:tc>
        <w:tc>
          <w:tcPr>
            <w:tcW w:w="737" w:type="dxa"/>
            <w:tcBorders>
              <w:right w:val="single" w:sz="8" w:space="0" w:color="auto"/>
            </w:tcBorders>
            <w:shd w:val="clear" w:color="auto" w:fill="auto"/>
            <w:noWrap/>
            <w:vAlign w:val="center"/>
          </w:tcPr>
          <w:p w14:paraId="3B56FE9E"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12.5 </w:t>
            </w:r>
          </w:p>
        </w:tc>
        <w:tc>
          <w:tcPr>
            <w:tcW w:w="737" w:type="dxa"/>
            <w:tcBorders>
              <w:left w:val="single" w:sz="8" w:space="0" w:color="auto"/>
            </w:tcBorders>
            <w:shd w:val="clear" w:color="auto" w:fill="auto"/>
            <w:noWrap/>
            <w:vAlign w:val="center"/>
          </w:tcPr>
          <w:p w14:paraId="1372D1F6"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30 </w:t>
            </w:r>
          </w:p>
        </w:tc>
        <w:tc>
          <w:tcPr>
            <w:tcW w:w="737" w:type="dxa"/>
            <w:tcBorders>
              <w:right w:val="single" w:sz="8" w:space="0" w:color="auto"/>
            </w:tcBorders>
            <w:shd w:val="clear" w:color="auto" w:fill="auto"/>
            <w:noWrap/>
            <w:vAlign w:val="center"/>
          </w:tcPr>
          <w:p w14:paraId="36ED86AF"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21.1 </w:t>
            </w:r>
          </w:p>
        </w:tc>
      </w:tr>
      <w:tr w:rsidR="005738FA" w:rsidRPr="00E91E5A" w14:paraId="16988716" w14:textId="77777777" w:rsidTr="005738FA">
        <w:trPr>
          <w:trHeight w:hRule="exact" w:val="397"/>
        </w:trPr>
        <w:tc>
          <w:tcPr>
            <w:tcW w:w="4315" w:type="dxa"/>
            <w:tcBorders>
              <w:left w:val="single" w:sz="8" w:space="0" w:color="auto"/>
              <w:right w:val="single" w:sz="8" w:space="0" w:color="auto"/>
            </w:tcBorders>
            <w:shd w:val="clear" w:color="auto" w:fill="auto"/>
            <w:vAlign w:val="center"/>
          </w:tcPr>
          <w:p w14:paraId="3CD1A291" w14:textId="77777777" w:rsidR="005738FA" w:rsidRPr="00E91E5A" w:rsidRDefault="005738FA" w:rsidP="005738FA">
            <w:pPr>
              <w:pStyle w:val="afff0"/>
              <w:rPr>
                <w:rFonts w:ascii="ＭＳ Ｐゴシック" w:eastAsia="ＭＳ Ｐゴシック" w:hAnsi="ＭＳ Ｐゴシック" w:cs="ＭＳ Ｐゴシック"/>
              </w:rPr>
            </w:pPr>
            <w:r w:rsidRPr="00E91E5A">
              <w:rPr>
                <w:rFonts w:hint="eastAsia"/>
              </w:rPr>
              <w:t>年１回は避難訓練に参加している</w:t>
            </w:r>
          </w:p>
        </w:tc>
        <w:tc>
          <w:tcPr>
            <w:tcW w:w="737" w:type="dxa"/>
            <w:tcBorders>
              <w:left w:val="single" w:sz="8" w:space="0" w:color="auto"/>
            </w:tcBorders>
            <w:shd w:val="clear" w:color="auto" w:fill="auto"/>
            <w:noWrap/>
            <w:vAlign w:val="center"/>
          </w:tcPr>
          <w:p w14:paraId="515668BF"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42 </w:t>
            </w:r>
          </w:p>
        </w:tc>
        <w:tc>
          <w:tcPr>
            <w:tcW w:w="737" w:type="dxa"/>
            <w:tcBorders>
              <w:right w:val="single" w:sz="8" w:space="0" w:color="auto"/>
            </w:tcBorders>
            <w:shd w:val="clear" w:color="auto" w:fill="auto"/>
            <w:noWrap/>
            <w:vAlign w:val="center"/>
          </w:tcPr>
          <w:p w14:paraId="7AFD3994"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5.1 </w:t>
            </w:r>
          </w:p>
        </w:tc>
        <w:tc>
          <w:tcPr>
            <w:tcW w:w="737" w:type="dxa"/>
            <w:tcBorders>
              <w:left w:val="single" w:sz="8" w:space="0" w:color="auto"/>
            </w:tcBorders>
            <w:shd w:val="clear" w:color="auto" w:fill="auto"/>
            <w:noWrap/>
            <w:vAlign w:val="center"/>
          </w:tcPr>
          <w:p w14:paraId="5F96ECEF"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41 </w:t>
            </w:r>
          </w:p>
        </w:tc>
        <w:tc>
          <w:tcPr>
            <w:tcW w:w="737" w:type="dxa"/>
            <w:tcBorders>
              <w:right w:val="single" w:sz="8" w:space="0" w:color="auto"/>
            </w:tcBorders>
            <w:shd w:val="clear" w:color="auto" w:fill="auto"/>
            <w:noWrap/>
            <w:vAlign w:val="center"/>
          </w:tcPr>
          <w:p w14:paraId="3C0C6491"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18.8 </w:t>
            </w:r>
          </w:p>
        </w:tc>
        <w:tc>
          <w:tcPr>
            <w:tcW w:w="737" w:type="dxa"/>
            <w:tcBorders>
              <w:left w:val="single" w:sz="8" w:space="0" w:color="auto"/>
            </w:tcBorders>
            <w:shd w:val="clear" w:color="auto" w:fill="auto"/>
            <w:noWrap/>
            <w:vAlign w:val="center"/>
          </w:tcPr>
          <w:p w14:paraId="427ADD0D"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14 </w:t>
            </w:r>
          </w:p>
        </w:tc>
        <w:tc>
          <w:tcPr>
            <w:tcW w:w="737" w:type="dxa"/>
            <w:tcBorders>
              <w:right w:val="single" w:sz="8" w:space="0" w:color="auto"/>
            </w:tcBorders>
            <w:shd w:val="clear" w:color="auto" w:fill="auto"/>
            <w:noWrap/>
            <w:vAlign w:val="center"/>
          </w:tcPr>
          <w:p w14:paraId="7E7F1569"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5.3 </w:t>
            </w:r>
          </w:p>
        </w:tc>
        <w:tc>
          <w:tcPr>
            <w:tcW w:w="737" w:type="dxa"/>
            <w:tcBorders>
              <w:left w:val="single" w:sz="8" w:space="0" w:color="auto"/>
            </w:tcBorders>
            <w:shd w:val="clear" w:color="auto" w:fill="auto"/>
            <w:noWrap/>
            <w:vAlign w:val="center"/>
          </w:tcPr>
          <w:p w14:paraId="6C65473E"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3 </w:t>
            </w:r>
          </w:p>
        </w:tc>
        <w:tc>
          <w:tcPr>
            <w:tcW w:w="737" w:type="dxa"/>
            <w:tcBorders>
              <w:right w:val="single" w:sz="8" w:space="0" w:color="auto"/>
            </w:tcBorders>
            <w:shd w:val="clear" w:color="auto" w:fill="auto"/>
            <w:noWrap/>
            <w:vAlign w:val="center"/>
          </w:tcPr>
          <w:p w14:paraId="046AF729"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2.1 </w:t>
            </w:r>
          </w:p>
        </w:tc>
      </w:tr>
      <w:tr w:rsidR="005738FA" w:rsidRPr="00E91E5A" w14:paraId="0CAD91B9" w14:textId="77777777" w:rsidTr="005738FA">
        <w:trPr>
          <w:trHeight w:hRule="exact" w:val="680"/>
        </w:trPr>
        <w:tc>
          <w:tcPr>
            <w:tcW w:w="4315" w:type="dxa"/>
            <w:tcBorders>
              <w:left w:val="single" w:sz="8" w:space="0" w:color="auto"/>
              <w:right w:val="single" w:sz="8" w:space="0" w:color="auto"/>
            </w:tcBorders>
            <w:shd w:val="clear" w:color="auto" w:fill="auto"/>
            <w:vAlign w:val="center"/>
          </w:tcPr>
          <w:p w14:paraId="74830A64" w14:textId="77777777" w:rsidR="005738FA" w:rsidRPr="00E91E5A" w:rsidRDefault="005738FA" w:rsidP="005738FA">
            <w:pPr>
              <w:pStyle w:val="afff0"/>
              <w:rPr>
                <w:rFonts w:ascii="ＭＳ Ｐゴシック" w:eastAsia="ＭＳ Ｐゴシック" w:hAnsi="ＭＳ Ｐゴシック" w:cs="ＭＳ Ｐゴシック"/>
              </w:rPr>
            </w:pPr>
            <w:r w:rsidRPr="00E91E5A">
              <w:rPr>
                <w:rFonts w:hint="eastAsia"/>
              </w:rPr>
              <w:t>「避難行動要支援者登録名簿」に登録している</w:t>
            </w:r>
          </w:p>
        </w:tc>
        <w:tc>
          <w:tcPr>
            <w:tcW w:w="737" w:type="dxa"/>
            <w:tcBorders>
              <w:left w:val="single" w:sz="8" w:space="0" w:color="auto"/>
            </w:tcBorders>
            <w:shd w:val="clear" w:color="auto" w:fill="auto"/>
            <w:noWrap/>
            <w:vAlign w:val="center"/>
          </w:tcPr>
          <w:p w14:paraId="62328F65"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73 </w:t>
            </w:r>
          </w:p>
        </w:tc>
        <w:tc>
          <w:tcPr>
            <w:tcW w:w="737" w:type="dxa"/>
            <w:tcBorders>
              <w:right w:val="single" w:sz="8" w:space="0" w:color="auto"/>
            </w:tcBorders>
            <w:shd w:val="clear" w:color="auto" w:fill="auto"/>
            <w:noWrap/>
            <w:vAlign w:val="center"/>
          </w:tcPr>
          <w:p w14:paraId="48B3F347"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8.9 </w:t>
            </w:r>
          </w:p>
        </w:tc>
        <w:tc>
          <w:tcPr>
            <w:tcW w:w="737" w:type="dxa"/>
            <w:tcBorders>
              <w:left w:val="single" w:sz="8" w:space="0" w:color="auto"/>
            </w:tcBorders>
            <w:shd w:val="clear" w:color="auto" w:fill="auto"/>
            <w:noWrap/>
            <w:vAlign w:val="center"/>
          </w:tcPr>
          <w:p w14:paraId="3A88BF9D"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36 </w:t>
            </w:r>
          </w:p>
        </w:tc>
        <w:tc>
          <w:tcPr>
            <w:tcW w:w="737" w:type="dxa"/>
            <w:tcBorders>
              <w:right w:val="single" w:sz="8" w:space="0" w:color="auto"/>
            </w:tcBorders>
            <w:shd w:val="clear" w:color="auto" w:fill="auto"/>
            <w:noWrap/>
            <w:vAlign w:val="center"/>
          </w:tcPr>
          <w:p w14:paraId="2B2BB531"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16.5 </w:t>
            </w:r>
          </w:p>
        </w:tc>
        <w:tc>
          <w:tcPr>
            <w:tcW w:w="737" w:type="dxa"/>
            <w:tcBorders>
              <w:left w:val="single" w:sz="8" w:space="0" w:color="auto"/>
            </w:tcBorders>
            <w:shd w:val="clear" w:color="auto" w:fill="auto"/>
            <w:noWrap/>
            <w:vAlign w:val="center"/>
          </w:tcPr>
          <w:p w14:paraId="46D2D365"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1 </w:t>
            </w:r>
          </w:p>
        </w:tc>
        <w:tc>
          <w:tcPr>
            <w:tcW w:w="737" w:type="dxa"/>
            <w:tcBorders>
              <w:right w:val="single" w:sz="8" w:space="0" w:color="auto"/>
            </w:tcBorders>
            <w:shd w:val="clear" w:color="auto" w:fill="auto"/>
            <w:noWrap/>
            <w:vAlign w:val="center"/>
          </w:tcPr>
          <w:p w14:paraId="2104A52E"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0.4 </w:t>
            </w:r>
          </w:p>
        </w:tc>
        <w:tc>
          <w:tcPr>
            <w:tcW w:w="737" w:type="dxa"/>
            <w:tcBorders>
              <w:left w:val="single" w:sz="8" w:space="0" w:color="auto"/>
            </w:tcBorders>
            <w:shd w:val="clear" w:color="auto" w:fill="auto"/>
            <w:noWrap/>
            <w:vAlign w:val="center"/>
          </w:tcPr>
          <w:p w14:paraId="4A41A73C"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0 </w:t>
            </w:r>
          </w:p>
        </w:tc>
        <w:tc>
          <w:tcPr>
            <w:tcW w:w="737" w:type="dxa"/>
            <w:tcBorders>
              <w:right w:val="single" w:sz="8" w:space="0" w:color="auto"/>
            </w:tcBorders>
            <w:shd w:val="clear" w:color="auto" w:fill="auto"/>
            <w:noWrap/>
            <w:vAlign w:val="center"/>
          </w:tcPr>
          <w:p w14:paraId="53B97440"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0.0 </w:t>
            </w:r>
          </w:p>
        </w:tc>
      </w:tr>
      <w:tr w:rsidR="005738FA" w:rsidRPr="00E91E5A" w14:paraId="6D9F583B" w14:textId="77777777" w:rsidTr="005738FA">
        <w:trPr>
          <w:trHeight w:hRule="exact" w:val="397"/>
        </w:trPr>
        <w:tc>
          <w:tcPr>
            <w:tcW w:w="4315" w:type="dxa"/>
            <w:tcBorders>
              <w:left w:val="single" w:sz="8" w:space="0" w:color="auto"/>
              <w:right w:val="single" w:sz="8" w:space="0" w:color="auto"/>
            </w:tcBorders>
            <w:shd w:val="clear" w:color="auto" w:fill="auto"/>
            <w:vAlign w:val="center"/>
          </w:tcPr>
          <w:p w14:paraId="79BC0AD8" w14:textId="77777777" w:rsidR="005738FA" w:rsidRPr="00E91E5A" w:rsidRDefault="005738FA" w:rsidP="005738FA">
            <w:pPr>
              <w:pStyle w:val="afff0"/>
              <w:rPr>
                <w:rFonts w:ascii="ＭＳ Ｐゴシック" w:eastAsia="ＭＳ Ｐゴシック" w:hAnsi="ＭＳ Ｐゴシック" w:cs="ＭＳ Ｐゴシック"/>
              </w:rPr>
            </w:pPr>
            <w:r w:rsidRPr="00E91E5A">
              <w:rPr>
                <w:rFonts w:hint="eastAsia"/>
              </w:rPr>
              <w:t>「ヘルプカード」を利用している</w:t>
            </w:r>
          </w:p>
        </w:tc>
        <w:tc>
          <w:tcPr>
            <w:tcW w:w="737" w:type="dxa"/>
            <w:tcBorders>
              <w:left w:val="single" w:sz="8" w:space="0" w:color="auto"/>
            </w:tcBorders>
            <w:shd w:val="clear" w:color="auto" w:fill="auto"/>
            <w:noWrap/>
            <w:vAlign w:val="center"/>
          </w:tcPr>
          <w:p w14:paraId="3DF8F9DA"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79 </w:t>
            </w:r>
          </w:p>
        </w:tc>
        <w:tc>
          <w:tcPr>
            <w:tcW w:w="737" w:type="dxa"/>
            <w:tcBorders>
              <w:right w:val="single" w:sz="8" w:space="0" w:color="auto"/>
            </w:tcBorders>
            <w:shd w:val="clear" w:color="auto" w:fill="auto"/>
            <w:noWrap/>
            <w:vAlign w:val="center"/>
          </w:tcPr>
          <w:p w14:paraId="139603EE"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9.6 </w:t>
            </w:r>
          </w:p>
        </w:tc>
        <w:tc>
          <w:tcPr>
            <w:tcW w:w="737" w:type="dxa"/>
            <w:tcBorders>
              <w:left w:val="single" w:sz="8" w:space="0" w:color="auto"/>
            </w:tcBorders>
            <w:shd w:val="clear" w:color="auto" w:fill="auto"/>
            <w:noWrap/>
            <w:vAlign w:val="center"/>
          </w:tcPr>
          <w:p w14:paraId="7D216BDE"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43 </w:t>
            </w:r>
          </w:p>
        </w:tc>
        <w:tc>
          <w:tcPr>
            <w:tcW w:w="737" w:type="dxa"/>
            <w:tcBorders>
              <w:right w:val="single" w:sz="8" w:space="0" w:color="auto"/>
            </w:tcBorders>
            <w:shd w:val="clear" w:color="auto" w:fill="auto"/>
            <w:noWrap/>
            <w:vAlign w:val="center"/>
          </w:tcPr>
          <w:p w14:paraId="06341C83"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19.7 </w:t>
            </w:r>
          </w:p>
        </w:tc>
        <w:tc>
          <w:tcPr>
            <w:tcW w:w="737" w:type="dxa"/>
            <w:tcBorders>
              <w:left w:val="single" w:sz="8" w:space="0" w:color="auto"/>
            </w:tcBorders>
            <w:shd w:val="clear" w:color="auto" w:fill="auto"/>
            <w:noWrap/>
            <w:vAlign w:val="center"/>
          </w:tcPr>
          <w:p w14:paraId="1836809E"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26 </w:t>
            </w:r>
          </w:p>
        </w:tc>
        <w:tc>
          <w:tcPr>
            <w:tcW w:w="737" w:type="dxa"/>
            <w:tcBorders>
              <w:right w:val="single" w:sz="8" w:space="0" w:color="auto"/>
            </w:tcBorders>
            <w:shd w:val="clear" w:color="auto" w:fill="auto"/>
            <w:noWrap/>
            <w:vAlign w:val="center"/>
          </w:tcPr>
          <w:p w14:paraId="7DF0FB9F"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9.8 </w:t>
            </w:r>
          </w:p>
        </w:tc>
        <w:tc>
          <w:tcPr>
            <w:tcW w:w="737" w:type="dxa"/>
            <w:tcBorders>
              <w:left w:val="single" w:sz="8" w:space="0" w:color="auto"/>
            </w:tcBorders>
            <w:shd w:val="clear" w:color="auto" w:fill="auto"/>
            <w:noWrap/>
            <w:vAlign w:val="center"/>
          </w:tcPr>
          <w:p w14:paraId="20F1F4E1"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6 </w:t>
            </w:r>
          </w:p>
        </w:tc>
        <w:tc>
          <w:tcPr>
            <w:tcW w:w="737" w:type="dxa"/>
            <w:tcBorders>
              <w:right w:val="single" w:sz="8" w:space="0" w:color="auto"/>
            </w:tcBorders>
            <w:shd w:val="clear" w:color="auto" w:fill="auto"/>
            <w:noWrap/>
            <w:vAlign w:val="center"/>
          </w:tcPr>
          <w:p w14:paraId="7D4C27C9"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4.2 </w:t>
            </w:r>
          </w:p>
        </w:tc>
      </w:tr>
      <w:tr w:rsidR="005738FA" w:rsidRPr="00E91E5A" w14:paraId="59DB5A1D" w14:textId="77777777" w:rsidTr="005738FA">
        <w:trPr>
          <w:trHeight w:hRule="exact" w:val="397"/>
        </w:trPr>
        <w:tc>
          <w:tcPr>
            <w:tcW w:w="4315" w:type="dxa"/>
            <w:tcBorders>
              <w:left w:val="single" w:sz="8" w:space="0" w:color="auto"/>
              <w:right w:val="single" w:sz="8" w:space="0" w:color="auto"/>
            </w:tcBorders>
            <w:shd w:val="clear" w:color="auto" w:fill="auto"/>
            <w:vAlign w:val="center"/>
          </w:tcPr>
          <w:p w14:paraId="1508C659" w14:textId="77777777" w:rsidR="005738FA" w:rsidRPr="00E91E5A" w:rsidRDefault="005738FA" w:rsidP="005738FA">
            <w:pPr>
              <w:pStyle w:val="afff0"/>
              <w:rPr>
                <w:rFonts w:ascii="ＭＳ Ｐゴシック" w:eastAsia="ＭＳ Ｐゴシック" w:hAnsi="ＭＳ Ｐゴシック" w:cs="ＭＳ Ｐゴシック"/>
              </w:rPr>
            </w:pPr>
            <w:r w:rsidRPr="00E91E5A">
              <w:rPr>
                <w:rFonts w:hint="eastAsia"/>
              </w:rPr>
              <w:t>その他</w:t>
            </w:r>
          </w:p>
        </w:tc>
        <w:tc>
          <w:tcPr>
            <w:tcW w:w="737" w:type="dxa"/>
            <w:tcBorders>
              <w:left w:val="single" w:sz="8" w:space="0" w:color="auto"/>
            </w:tcBorders>
            <w:shd w:val="clear" w:color="auto" w:fill="auto"/>
            <w:noWrap/>
            <w:vAlign w:val="center"/>
          </w:tcPr>
          <w:p w14:paraId="0CAE0200"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16 </w:t>
            </w:r>
          </w:p>
        </w:tc>
        <w:tc>
          <w:tcPr>
            <w:tcW w:w="737" w:type="dxa"/>
            <w:tcBorders>
              <w:right w:val="single" w:sz="8" w:space="0" w:color="auto"/>
            </w:tcBorders>
            <w:shd w:val="clear" w:color="auto" w:fill="auto"/>
            <w:noWrap/>
            <w:vAlign w:val="center"/>
          </w:tcPr>
          <w:p w14:paraId="0A8F8049"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2.0 </w:t>
            </w:r>
          </w:p>
        </w:tc>
        <w:tc>
          <w:tcPr>
            <w:tcW w:w="737" w:type="dxa"/>
            <w:tcBorders>
              <w:left w:val="single" w:sz="8" w:space="0" w:color="auto"/>
            </w:tcBorders>
            <w:shd w:val="clear" w:color="auto" w:fill="auto"/>
            <w:noWrap/>
            <w:vAlign w:val="center"/>
          </w:tcPr>
          <w:p w14:paraId="3E393288"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5 </w:t>
            </w:r>
          </w:p>
        </w:tc>
        <w:tc>
          <w:tcPr>
            <w:tcW w:w="737" w:type="dxa"/>
            <w:tcBorders>
              <w:right w:val="single" w:sz="8" w:space="0" w:color="auto"/>
            </w:tcBorders>
            <w:shd w:val="clear" w:color="auto" w:fill="auto"/>
            <w:noWrap/>
            <w:vAlign w:val="center"/>
          </w:tcPr>
          <w:p w14:paraId="33546638"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2.3 </w:t>
            </w:r>
          </w:p>
        </w:tc>
        <w:tc>
          <w:tcPr>
            <w:tcW w:w="737" w:type="dxa"/>
            <w:tcBorders>
              <w:left w:val="single" w:sz="8" w:space="0" w:color="auto"/>
            </w:tcBorders>
            <w:shd w:val="clear" w:color="auto" w:fill="auto"/>
            <w:noWrap/>
            <w:vAlign w:val="center"/>
          </w:tcPr>
          <w:p w14:paraId="47E251E1"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4 </w:t>
            </w:r>
          </w:p>
        </w:tc>
        <w:tc>
          <w:tcPr>
            <w:tcW w:w="737" w:type="dxa"/>
            <w:tcBorders>
              <w:right w:val="single" w:sz="8" w:space="0" w:color="auto"/>
            </w:tcBorders>
            <w:shd w:val="clear" w:color="auto" w:fill="auto"/>
            <w:noWrap/>
            <w:vAlign w:val="center"/>
          </w:tcPr>
          <w:p w14:paraId="506BEEEB"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1.5 </w:t>
            </w:r>
          </w:p>
        </w:tc>
        <w:tc>
          <w:tcPr>
            <w:tcW w:w="737" w:type="dxa"/>
            <w:tcBorders>
              <w:left w:val="single" w:sz="8" w:space="0" w:color="auto"/>
            </w:tcBorders>
            <w:shd w:val="clear" w:color="auto" w:fill="auto"/>
            <w:noWrap/>
            <w:vAlign w:val="center"/>
          </w:tcPr>
          <w:p w14:paraId="57B98077"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2 </w:t>
            </w:r>
          </w:p>
        </w:tc>
        <w:tc>
          <w:tcPr>
            <w:tcW w:w="737" w:type="dxa"/>
            <w:tcBorders>
              <w:right w:val="single" w:sz="8" w:space="0" w:color="auto"/>
            </w:tcBorders>
            <w:shd w:val="clear" w:color="auto" w:fill="auto"/>
            <w:noWrap/>
            <w:vAlign w:val="center"/>
          </w:tcPr>
          <w:p w14:paraId="02823FEF"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1.4 </w:t>
            </w:r>
          </w:p>
        </w:tc>
      </w:tr>
      <w:tr w:rsidR="005738FA" w:rsidRPr="00E91E5A" w14:paraId="304DA916" w14:textId="77777777" w:rsidTr="005738FA">
        <w:trPr>
          <w:trHeight w:hRule="exact" w:val="397"/>
        </w:trPr>
        <w:tc>
          <w:tcPr>
            <w:tcW w:w="4315" w:type="dxa"/>
            <w:tcBorders>
              <w:left w:val="single" w:sz="8" w:space="0" w:color="auto"/>
              <w:right w:val="single" w:sz="8" w:space="0" w:color="auto"/>
            </w:tcBorders>
            <w:shd w:val="clear" w:color="auto" w:fill="auto"/>
            <w:vAlign w:val="center"/>
          </w:tcPr>
          <w:p w14:paraId="4F1CDD68" w14:textId="77777777" w:rsidR="005738FA" w:rsidRPr="00E91E5A" w:rsidRDefault="005738FA" w:rsidP="005738FA">
            <w:pPr>
              <w:pStyle w:val="afff0"/>
              <w:rPr>
                <w:rFonts w:ascii="ＭＳ Ｐゴシック" w:eastAsia="ＭＳ Ｐゴシック" w:hAnsi="ＭＳ Ｐゴシック" w:cs="ＭＳ Ｐゴシック"/>
              </w:rPr>
            </w:pPr>
            <w:r w:rsidRPr="00E91E5A">
              <w:rPr>
                <w:rFonts w:hint="eastAsia"/>
              </w:rPr>
              <w:t>特に対策を立てていない</w:t>
            </w:r>
          </w:p>
        </w:tc>
        <w:tc>
          <w:tcPr>
            <w:tcW w:w="737" w:type="dxa"/>
            <w:tcBorders>
              <w:left w:val="single" w:sz="8" w:space="0" w:color="auto"/>
            </w:tcBorders>
            <w:shd w:val="clear" w:color="auto" w:fill="auto"/>
            <w:noWrap/>
            <w:vAlign w:val="center"/>
          </w:tcPr>
          <w:p w14:paraId="2166CB94"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167 </w:t>
            </w:r>
          </w:p>
        </w:tc>
        <w:tc>
          <w:tcPr>
            <w:tcW w:w="737" w:type="dxa"/>
            <w:tcBorders>
              <w:right w:val="single" w:sz="8" w:space="0" w:color="auto"/>
            </w:tcBorders>
            <w:shd w:val="clear" w:color="auto" w:fill="auto"/>
            <w:noWrap/>
            <w:vAlign w:val="center"/>
          </w:tcPr>
          <w:p w14:paraId="7F9CBCB6"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20.4 </w:t>
            </w:r>
          </w:p>
        </w:tc>
        <w:tc>
          <w:tcPr>
            <w:tcW w:w="737" w:type="dxa"/>
            <w:tcBorders>
              <w:left w:val="single" w:sz="8" w:space="0" w:color="auto"/>
            </w:tcBorders>
            <w:shd w:val="clear" w:color="auto" w:fill="auto"/>
            <w:noWrap/>
            <w:vAlign w:val="center"/>
          </w:tcPr>
          <w:p w14:paraId="3B008B0D"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44 </w:t>
            </w:r>
          </w:p>
        </w:tc>
        <w:tc>
          <w:tcPr>
            <w:tcW w:w="737" w:type="dxa"/>
            <w:tcBorders>
              <w:right w:val="single" w:sz="8" w:space="0" w:color="auto"/>
            </w:tcBorders>
            <w:shd w:val="clear" w:color="auto" w:fill="auto"/>
            <w:noWrap/>
            <w:vAlign w:val="center"/>
          </w:tcPr>
          <w:p w14:paraId="1EE35228"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20.2 </w:t>
            </w:r>
          </w:p>
        </w:tc>
        <w:tc>
          <w:tcPr>
            <w:tcW w:w="737" w:type="dxa"/>
            <w:tcBorders>
              <w:left w:val="single" w:sz="8" w:space="0" w:color="auto"/>
            </w:tcBorders>
            <w:shd w:val="clear" w:color="auto" w:fill="D9D9D9" w:themeFill="background1" w:themeFillShade="D9"/>
            <w:noWrap/>
            <w:vAlign w:val="center"/>
          </w:tcPr>
          <w:p w14:paraId="11D3999B"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94 </w:t>
            </w:r>
          </w:p>
        </w:tc>
        <w:tc>
          <w:tcPr>
            <w:tcW w:w="737" w:type="dxa"/>
            <w:tcBorders>
              <w:right w:val="single" w:sz="8" w:space="0" w:color="auto"/>
            </w:tcBorders>
            <w:shd w:val="clear" w:color="auto" w:fill="D9D9D9" w:themeFill="background1" w:themeFillShade="D9"/>
            <w:noWrap/>
            <w:vAlign w:val="center"/>
          </w:tcPr>
          <w:p w14:paraId="7DB89750"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35.5 </w:t>
            </w:r>
          </w:p>
        </w:tc>
        <w:tc>
          <w:tcPr>
            <w:tcW w:w="737" w:type="dxa"/>
            <w:tcBorders>
              <w:left w:val="single" w:sz="8" w:space="0" w:color="auto"/>
            </w:tcBorders>
            <w:shd w:val="clear" w:color="auto" w:fill="auto"/>
            <w:noWrap/>
            <w:vAlign w:val="center"/>
          </w:tcPr>
          <w:p w14:paraId="2D91C742"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25 </w:t>
            </w:r>
          </w:p>
        </w:tc>
        <w:tc>
          <w:tcPr>
            <w:tcW w:w="737" w:type="dxa"/>
            <w:tcBorders>
              <w:right w:val="single" w:sz="8" w:space="0" w:color="auto"/>
            </w:tcBorders>
            <w:shd w:val="clear" w:color="auto" w:fill="auto"/>
            <w:noWrap/>
            <w:vAlign w:val="center"/>
          </w:tcPr>
          <w:p w14:paraId="4C95F7BB"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17.6 </w:t>
            </w:r>
          </w:p>
        </w:tc>
      </w:tr>
      <w:tr w:rsidR="005738FA" w:rsidRPr="00E91E5A" w14:paraId="73878A1C" w14:textId="77777777" w:rsidTr="005738FA">
        <w:trPr>
          <w:trHeight w:hRule="exact" w:val="397"/>
        </w:trPr>
        <w:tc>
          <w:tcPr>
            <w:tcW w:w="4315" w:type="dxa"/>
            <w:tcBorders>
              <w:left w:val="single" w:sz="8" w:space="0" w:color="auto"/>
              <w:bottom w:val="single" w:sz="8" w:space="0" w:color="auto"/>
              <w:right w:val="single" w:sz="8" w:space="0" w:color="auto"/>
            </w:tcBorders>
            <w:shd w:val="clear" w:color="auto" w:fill="auto"/>
            <w:vAlign w:val="center"/>
          </w:tcPr>
          <w:p w14:paraId="2E5C76E7" w14:textId="77777777" w:rsidR="005738FA" w:rsidRPr="00E91E5A" w:rsidRDefault="005738FA" w:rsidP="005738FA">
            <w:pPr>
              <w:pStyle w:val="afff0"/>
              <w:rPr>
                <w:rFonts w:ascii="ＭＳ Ｐゴシック" w:eastAsia="ＭＳ Ｐゴシック" w:hAnsi="ＭＳ Ｐゴシック" w:cs="ＭＳ Ｐゴシック"/>
              </w:rPr>
            </w:pPr>
            <w:r w:rsidRPr="00E91E5A">
              <w:rPr>
                <w:rFonts w:hint="eastAsia"/>
              </w:rPr>
              <w:t>無回答</w:t>
            </w:r>
          </w:p>
        </w:tc>
        <w:tc>
          <w:tcPr>
            <w:tcW w:w="737" w:type="dxa"/>
            <w:tcBorders>
              <w:left w:val="single" w:sz="8" w:space="0" w:color="auto"/>
              <w:bottom w:val="single" w:sz="8" w:space="0" w:color="auto"/>
            </w:tcBorders>
            <w:shd w:val="clear" w:color="auto" w:fill="auto"/>
            <w:noWrap/>
            <w:vAlign w:val="center"/>
          </w:tcPr>
          <w:p w14:paraId="2C4A4174"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47 </w:t>
            </w:r>
          </w:p>
        </w:tc>
        <w:tc>
          <w:tcPr>
            <w:tcW w:w="737" w:type="dxa"/>
            <w:tcBorders>
              <w:bottom w:val="single" w:sz="8" w:space="0" w:color="auto"/>
              <w:right w:val="single" w:sz="8" w:space="0" w:color="auto"/>
            </w:tcBorders>
            <w:shd w:val="clear" w:color="auto" w:fill="auto"/>
            <w:noWrap/>
            <w:vAlign w:val="center"/>
          </w:tcPr>
          <w:p w14:paraId="37BDC832"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5.7 </w:t>
            </w:r>
          </w:p>
        </w:tc>
        <w:tc>
          <w:tcPr>
            <w:tcW w:w="737" w:type="dxa"/>
            <w:tcBorders>
              <w:left w:val="single" w:sz="8" w:space="0" w:color="auto"/>
              <w:bottom w:val="single" w:sz="8" w:space="0" w:color="auto"/>
            </w:tcBorders>
            <w:shd w:val="clear" w:color="auto" w:fill="auto"/>
            <w:noWrap/>
            <w:vAlign w:val="center"/>
          </w:tcPr>
          <w:p w14:paraId="06B603D4"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8 </w:t>
            </w:r>
          </w:p>
        </w:tc>
        <w:tc>
          <w:tcPr>
            <w:tcW w:w="737" w:type="dxa"/>
            <w:tcBorders>
              <w:bottom w:val="single" w:sz="8" w:space="0" w:color="auto"/>
              <w:right w:val="single" w:sz="8" w:space="0" w:color="auto"/>
            </w:tcBorders>
            <w:shd w:val="clear" w:color="auto" w:fill="auto"/>
            <w:noWrap/>
            <w:vAlign w:val="center"/>
          </w:tcPr>
          <w:p w14:paraId="0FBD9171"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3.7 </w:t>
            </w:r>
          </w:p>
        </w:tc>
        <w:tc>
          <w:tcPr>
            <w:tcW w:w="737" w:type="dxa"/>
            <w:tcBorders>
              <w:left w:val="single" w:sz="8" w:space="0" w:color="auto"/>
              <w:bottom w:val="single" w:sz="8" w:space="0" w:color="auto"/>
            </w:tcBorders>
            <w:shd w:val="clear" w:color="auto" w:fill="auto"/>
            <w:noWrap/>
            <w:vAlign w:val="center"/>
          </w:tcPr>
          <w:p w14:paraId="76816314"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13 </w:t>
            </w:r>
          </w:p>
        </w:tc>
        <w:tc>
          <w:tcPr>
            <w:tcW w:w="737" w:type="dxa"/>
            <w:tcBorders>
              <w:bottom w:val="single" w:sz="8" w:space="0" w:color="auto"/>
              <w:right w:val="single" w:sz="8" w:space="0" w:color="auto"/>
            </w:tcBorders>
            <w:shd w:val="clear" w:color="auto" w:fill="auto"/>
            <w:noWrap/>
            <w:vAlign w:val="center"/>
          </w:tcPr>
          <w:p w14:paraId="5CC2FDF6"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4.9 </w:t>
            </w:r>
          </w:p>
        </w:tc>
        <w:tc>
          <w:tcPr>
            <w:tcW w:w="737" w:type="dxa"/>
            <w:tcBorders>
              <w:left w:val="single" w:sz="8" w:space="0" w:color="auto"/>
              <w:bottom w:val="single" w:sz="8" w:space="0" w:color="auto"/>
            </w:tcBorders>
            <w:shd w:val="clear" w:color="auto" w:fill="auto"/>
            <w:noWrap/>
            <w:vAlign w:val="center"/>
          </w:tcPr>
          <w:p w14:paraId="3F959E69"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1 </w:t>
            </w:r>
          </w:p>
        </w:tc>
        <w:tc>
          <w:tcPr>
            <w:tcW w:w="737" w:type="dxa"/>
            <w:tcBorders>
              <w:bottom w:val="single" w:sz="8" w:space="0" w:color="auto"/>
              <w:right w:val="single" w:sz="8" w:space="0" w:color="auto"/>
            </w:tcBorders>
            <w:shd w:val="clear" w:color="auto" w:fill="auto"/>
            <w:noWrap/>
            <w:vAlign w:val="center"/>
          </w:tcPr>
          <w:p w14:paraId="69EAE607" w14:textId="77777777" w:rsidR="005738FA" w:rsidRPr="00E91E5A" w:rsidRDefault="005738FA" w:rsidP="005738FA">
            <w:pPr>
              <w:pStyle w:val="124"/>
              <w:ind w:left="247" w:hanging="247"/>
              <w:rPr>
                <w:rFonts w:ascii="ＭＳ Ｐゴシック" w:eastAsia="ＭＳ Ｐゴシック" w:hAnsi="ＭＳ Ｐゴシック" w:cs="ＭＳ Ｐゴシック"/>
              </w:rPr>
            </w:pPr>
            <w:r w:rsidRPr="00E91E5A">
              <w:rPr>
                <w:rFonts w:hint="eastAsia"/>
              </w:rPr>
              <w:t xml:space="preserve">0.7 </w:t>
            </w:r>
          </w:p>
        </w:tc>
      </w:tr>
    </w:tbl>
    <w:p w14:paraId="31CA3FC5" w14:textId="77777777" w:rsidR="005738FA" w:rsidRPr="00E91E5A" w:rsidRDefault="005738FA" w:rsidP="005738FA">
      <w:pPr>
        <w:pStyle w:val="affff7"/>
        <w:ind w:left="227" w:firstLine="247"/>
      </w:pPr>
    </w:p>
    <w:p w14:paraId="36FD3C1D" w14:textId="77777777" w:rsidR="005738FA" w:rsidRPr="00E91E5A" w:rsidRDefault="005738FA" w:rsidP="005738FA">
      <w:r w:rsidRPr="00E91E5A">
        <w:br w:type="page"/>
      </w:r>
    </w:p>
    <w:p w14:paraId="2BF7EC51" w14:textId="1AF0F82A" w:rsidR="005738FA" w:rsidRPr="00E91E5A" w:rsidRDefault="006A3284" w:rsidP="005738FA">
      <w:pPr>
        <w:pStyle w:val="3"/>
        <w:spacing w:after="72"/>
        <w:ind w:left="380" w:hanging="267"/>
        <w:rPr>
          <w:color w:val="000000" w:themeColor="text1"/>
        </w:rPr>
      </w:pPr>
      <w:r w:rsidRPr="00E91E5A">
        <w:rPr>
          <w:rFonts w:cs="ＭＳ 明朝" w:hint="eastAsia"/>
          <w:color w:val="000000" w:themeColor="text1"/>
        </w:rPr>
        <w:lastRenderedPageBreak/>
        <w:t xml:space="preserve">⑩ </w:t>
      </w:r>
      <w:r w:rsidR="005738FA" w:rsidRPr="00E91E5A">
        <w:rPr>
          <w:rFonts w:hint="eastAsia"/>
          <w:color w:val="000000" w:themeColor="text1"/>
        </w:rPr>
        <w:t xml:space="preserve">充実させる施策　</w:t>
      </w:r>
    </w:p>
    <w:p w14:paraId="6131B9B6" w14:textId="77777777" w:rsidR="005738FA" w:rsidRPr="00E91E5A" w:rsidRDefault="005738FA" w:rsidP="005738FA">
      <w:pPr>
        <w:pStyle w:val="21"/>
        <w:ind w:left="453" w:firstLine="247"/>
        <w:rPr>
          <w:color w:val="000000" w:themeColor="text1"/>
        </w:rPr>
      </w:pPr>
      <w:r w:rsidRPr="00E91E5A">
        <w:rPr>
          <w:rFonts w:hint="eastAsia"/>
          <w:color w:val="000000" w:themeColor="text1"/>
        </w:rPr>
        <w:t>身体障がい者では「障がい者が利用しやすい道路や公共施設などのバリアフリーの推進」が26.3％、知的障がい者では「グループホームなどの住まいの場の充実」が</w:t>
      </w:r>
      <w:r w:rsidRPr="00E91E5A">
        <w:rPr>
          <w:color w:val="000000" w:themeColor="text1"/>
        </w:rPr>
        <w:t>34.4</w:t>
      </w:r>
      <w:r w:rsidRPr="00E91E5A">
        <w:rPr>
          <w:rFonts w:hint="eastAsia"/>
          <w:color w:val="000000" w:themeColor="text1"/>
        </w:rPr>
        <w:t>％、精神障がい者では「就労支援（就労・生活支援センターほっとなど）の充実」が</w:t>
      </w:r>
      <w:r w:rsidRPr="00E91E5A">
        <w:rPr>
          <w:color w:val="000000" w:themeColor="text1"/>
        </w:rPr>
        <w:t>27.5</w:t>
      </w:r>
      <w:r w:rsidRPr="00E91E5A">
        <w:rPr>
          <w:rFonts w:hint="eastAsia"/>
          <w:color w:val="000000" w:themeColor="text1"/>
        </w:rPr>
        <w:t>％ともっとも高くなっています。</w:t>
      </w:r>
    </w:p>
    <w:p w14:paraId="4BAE7699" w14:textId="77777777" w:rsidR="005738FA" w:rsidRPr="00E91E5A" w:rsidRDefault="005738FA" w:rsidP="005738FA">
      <w:pPr>
        <w:pStyle w:val="21"/>
        <w:ind w:left="453" w:firstLine="247"/>
        <w:rPr>
          <w:color w:val="000000" w:themeColor="text1"/>
        </w:rPr>
      </w:pPr>
      <w:r w:rsidRPr="00E91E5A">
        <w:rPr>
          <w:rFonts w:hint="eastAsia"/>
          <w:color w:val="000000" w:themeColor="text1"/>
        </w:rPr>
        <w:t>また、難病等の方では「保健・医療、福祉、教育の連携と一貫した支援」が</w:t>
      </w:r>
      <w:r w:rsidRPr="00E91E5A">
        <w:rPr>
          <w:color w:val="000000" w:themeColor="text1"/>
        </w:rPr>
        <w:t>26.1</w:t>
      </w:r>
      <w:r w:rsidR="00F87285" w:rsidRPr="00E91E5A">
        <w:rPr>
          <w:rFonts w:hint="eastAsia"/>
          <w:color w:val="000000" w:themeColor="text1"/>
        </w:rPr>
        <w:t>％</w:t>
      </w:r>
      <w:r w:rsidRPr="00E91E5A">
        <w:rPr>
          <w:rFonts w:hint="eastAsia"/>
          <w:color w:val="000000" w:themeColor="text1"/>
        </w:rPr>
        <w:t>、発達障がいの方では「ライフステージ（入学、卒業、就職など）で途切れることのない一貫した支援」が68.2</w:t>
      </w:r>
      <w:r w:rsidR="00F87285" w:rsidRPr="00E91E5A">
        <w:rPr>
          <w:rFonts w:hint="eastAsia"/>
          <w:color w:val="000000" w:themeColor="text1"/>
        </w:rPr>
        <w:t>％</w:t>
      </w:r>
      <w:r w:rsidRPr="00E91E5A">
        <w:rPr>
          <w:rFonts w:hint="eastAsia"/>
          <w:color w:val="000000" w:themeColor="text1"/>
        </w:rPr>
        <w:t>ともっとも高くなっています。</w:t>
      </w:r>
    </w:p>
    <w:p w14:paraId="7F08B29B" w14:textId="77777777" w:rsidR="005738FA" w:rsidRPr="00E91E5A" w:rsidRDefault="005738FA" w:rsidP="005738FA">
      <w:pPr>
        <w:rPr>
          <w:color w:val="000000" w:themeColor="text1"/>
        </w:rPr>
      </w:pPr>
    </w:p>
    <w:p w14:paraId="0BB8DB26" w14:textId="77777777" w:rsidR="005738FA" w:rsidRPr="00E91E5A" w:rsidRDefault="005738FA" w:rsidP="005738FA">
      <w:pPr>
        <w:pStyle w:val="123"/>
        <w:ind w:left="227" w:firstLine="247"/>
        <w:rPr>
          <w:color w:val="000000" w:themeColor="text1"/>
        </w:rPr>
      </w:pPr>
      <w:r w:rsidRPr="00E91E5A">
        <w:rPr>
          <w:rFonts w:hint="eastAsia"/>
          <w:color w:val="000000" w:themeColor="text1"/>
        </w:rPr>
        <w:t>【充実させるべき障がい者施策（対象別上位５回答）】</w:t>
      </w:r>
    </w:p>
    <w:tbl>
      <w:tblPr>
        <w:tblW w:w="10096"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68"/>
        <w:gridCol w:w="1905"/>
        <w:gridCol w:w="1906"/>
        <w:gridCol w:w="1905"/>
        <w:gridCol w:w="1906"/>
        <w:gridCol w:w="1906"/>
      </w:tblGrid>
      <w:tr w:rsidR="005738FA" w:rsidRPr="00E91E5A" w14:paraId="6ABBB3DE" w14:textId="77777777" w:rsidTr="005738FA">
        <w:trPr>
          <w:trHeight w:val="733"/>
        </w:trPr>
        <w:tc>
          <w:tcPr>
            <w:tcW w:w="568" w:type="dxa"/>
            <w:tcBorders>
              <w:top w:val="single" w:sz="8" w:space="0" w:color="auto"/>
              <w:left w:val="single" w:sz="8" w:space="0" w:color="auto"/>
              <w:right w:val="single" w:sz="8" w:space="0" w:color="auto"/>
            </w:tcBorders>
            <w:shd w:val="clear" w:color="auto" w:fill="auto"/>
            <w:vAlign w:val="center"/>
          </w:tcPr>
          <w:p w14:paraId="4DBBF794" w14:textId="77777777" w:rsidR="005738FA" w:rsidRPr="00E91E5A" w:rsidRDefault="005738FA" w:rsidP="005738FA">
            <w:pPr>
              <w:widowControl/>
              <w:spacing w:line="240" w:lineRule="exact"/>
              <w:jc w:val="center"/>
              <w:rPr>
                <w:rFonts w:ascii="ＭＳ ゴシック" w:eastAsia="ＭＳ ゴシック" w:hAnsi="ＭＳ ゴシック" w:cs="ＭＳ Ｐゴシック"/>
                <w:sz w:val="18"/>
                <w:szCs w:val="18"/>
              </w:rPr>
            </w:pPr>
          </w:p>
        </w:tc>
        <w:tc>
          <w:tcPr>
            <w:tcW w:w="1905" w:type="dxa"/>
            <w:tcBorders>
              <w:top w:val="single" w:sz="8" w:space="0" w:color="auto"/>
              <w:left w:val="single" w:sz="8" w:space="0" w:color="auto"/>
              <w:right w:val="single" w:sz="8" w:space="0" w:color="auto"/>
            </w:tcBorders>
            <w:shd w:val="clear" w:color="auto" w:fill="auto"/>
            <w:noWrap/>
            <w:vAlign w:val="center"/>
            <w:hideMark/>
          </w:tcPr>
          <w:p w14:paraId="3F15BA23" w14:textId="77777777" w:rsidR="005738FA" w:rsidRPr="00E91E5A" w:rsidRDefault="005738FA" w:rsidP="00866936">
            <w:pPr>
              <w:pStyle w:val="122"/>
            </w:pPr>
            <w:r w:rsidRPr="00E91E5A">
              <w:rPr>
                <w:rFonts w:hint="eastAsia"/>
              </w:rPr>
              <w:t>身体障がい者</w:t>
            </w:r>
          </w:p>
          <w:p w14:paraId="3F92B498" w14:textId="77777777" w:rsidR="005738FA" w:rsidRPr="00E91E5A" w:rsidRDefault="005738FA" w:rsidP="00866936">
            <w:pPr>
              <w:pStyle w:val="122"/>
            </w:pPr>
            <w:r w:rsidRPr="00E91E5A">
              <w:t>n=819</w:t>
            </w:r>
          </w:p>
        </w:tc>
        <w:tc>
          <w:tcPr>
            <w:tcW w:w="1906" w:type="dxa"/>
            <w:tcBorders>
              <w:top w:val="single" w:sz="8" w:space="0" w:color="auto"/>
              <w:left w:val="single" w:sz="8" w:space="0" w:color="auto"/>
              <w:right w:val="single" w:sz="8" w:space="0" w:color="auto"/>
            </w:tcBorders>
            <w:shd w:val="clear" w:color="auto" w:fill="auto"/>
            <w:noWrap/>
            <w:vAlign w:val="center"/>
            <w:hideMark/>
          </w:tcPr>
          <w:p w14:paraId="7A2709ED" w14:textId="77777777" w:rsidR="005738FA" w:rsidRPr="00E91E5A" w:rsidRDefault="005738FA" w:rsidP="00866936">
            <w:pPr>
              <w:pStyle w:val="122"/>
            </w:pPr>
            <w:r w:rsidRPr="00E91E5A">
              <w:rPr>
                <w:rFonts w:hint="eastAsia"/>
              </w:rPr>
              <w:t>知的障がい者</w:t>
            </w:r>
          </w:p>
          <w:p w14:paraId="46B4B9B7" w14:textId="77777777" w:rsidR="005738FA" w:rsidRPr="00E91E5A" w:rsidRDefault="005738FA" w:rsidP="00866936">
            <w:pPr>
              <w:pStyle w:val="122"/>
            </w:pPr>
            <w:r w:rsidRPr="00E91E5A">
              <w:t>n=218</w:t>
            </w:r>
          </w:p>
        </w:tc>
        <w:tc>
          <w:tcPr>
            <w:tcW w:w="1905" w:type="dxa"/>
            <w:tcBorders>
              <w:top w:val="single" w:sz="8" w:space="0" w:color="auto"/>
              <w:left w:val="single" w:sz="8" w:space="0" w:color="auto"/>
              <w:right w:val="single" w:sz="8" w:space="0" w:color="auto"/>
            </w:tcBorders>
            <w:shd w:val="clear" w:color="auto" w:fill="auto"/>
            <w:noWrap/>
            <w:vAlign w:val="center"/>
            <w:hideMark/>
          </w:tcPr>
          <w:p w14:paraId="1E457B9F" w14:textId="77777777" w:rsidR="005738FA" w:rsidRPr="00E91E5A" w:rsidRDefault="005738FA" w:rsidP="00866936">
            <w:pPr>
              <w:pStyle w:val="122"/>
            </w:pPr>
            <w:r w:rsidRPr="00E91E5A">
              <w:rPr>
                <w:rFonts w:hint="eastAsia"/>
              </w:rPr>
              <w:t>精神障がい者</w:t>
            </w:r>
          </w:p>
          <w:p w14:paraId="6AA449F1" w14:textId="77777777" w:rsidR="005738FA" w:rsidRPr="00E91E5A" w:rsidRDefault="005738FA" w:rsidP="00866936">
            <w:pPr>
              <w:pStyle w:val="122"/>
            </w:pPr>
            <w:r w:rsidRPr="00E91E5A">
              <w:t>n=265</w:t>
            </w:r>
          </w:p>
        </w:tc>
        <w:tc>
          <w:tcPr>
            <w:tcW w:w="1906" w:type="dxa"/>
            <w:tcBorders>
              <w:top w:val="single" w:sz="8" w:space="0" w:color="auto"/>
              <w:left w:val="single" w:sz="8" w:space="0" w:color="auto"/>
              <w:right w:val="single" w:sz="8" w:space="0" w:color="auto"/>
            </w:tcBorders>
            <w:shd w:val="clear" w:color="auto" w:fill="auto"/>
            <w:noWrap/>
            <w:vAlign w:val="center"/>
            <w:hideMark/>
          </w:tcPr>
          <w:p w14:paraId="3BB591D2" w14:textId="77777777" w:rsidR="005738FA" w:rsidRPr="00E91E5A" w:rsidRDefault="005738FA" w:rsidP="00866936">
            <w:pPr>
              <w:pStyle w:val="122"/>
            </w:pPr>
            <w:r w:rsidRPr="00E91E5A">
              <w:rPr>
                <w:rFonts w:hint="eastAsia"/>
              </w:rPr>
              <w:t>難病等の方</w:t>
            </w:r>
          </w:p>
          <w:p w14:paraId="3FA7F503" w14:textId="77777777" w:rsidR="005738FA" w:rsidRPr="00E91E5A" w:rsidRDefault="005738FA" w:rsidP="00866936">
            <w:pPr>
              <w:pStyle w:val="122"/>
            </w:pPr>
            <w:r w:rsidRPr="00E91E5A">
              <w:t>n=142</w:t>
            </w:r>
          </w:p>
        </w:tc>
        <w:tc>
          <w:tcPr>
            <w:tcW w:w="1906" w:type="dxa"/>
            <w:tcBorders>
              <w:top w:val="single" w:sz="8" w:space="0" w:color="auto"/>
              <w:left w:val="single" w:sz="8" w:space="0" w:color="auto"/>
              <w:right w:val="single" w:sz="8" w:space="0" w:color="auto"/>
            </w:tcBorders>
            <w:shd w:val="clear" w:color="auto" w:fill="auto"/>
            <w:noWrap/>
            <w:tcMar>
              <w:left w:w="57" w:type="dxa"/>
              <w:right w:w="57" w:type="dxa"/>
            </w:tcMar>
            <w:vAlign w:val="center"/>
            <w:hideMark/>
          </w:tcPr>
          <w:p w14:paraId="296F581F" w14:textId="77777777" w:rsidR="005738FA" w:rsidRPr="00E91E5A" w:rsidRDefault="005738FA" w:rsidP="00866936">
            <w:pPr>
              <w:pStyle w:val="122"/>
            </w:pPr>
            <w:r w:rsidRPr="00E91E5A">
              <w:rPr>
                <w:rFonts w:hint="eastAsia"/>
              </w:rPr>
              <w:t>発達障がいの方</w:t>
            </w:r>
          </w:p>
          <w:p w14:paraId="2F94638C" w14:textId="77777777" w:rsidR="005738FA" w:rsidRPr="00E91E5A" w:rsidRDefault="005738FA" w:rsidP="00866936">
            <w:pPr>
              <w:pStyle w:val="122"/>
            </w:pPr>
            <w:r w:rsidRPr="00E91E5A">
              <w:t>n=66</w:t>
            </w:r>
          </w:p>
        </w:tc>
      </w:tr>
      <w:tr w:rsidR="005738FA" w:rsidRPr="00E91E5A" w14:paraId="14EDB8FC" w14:textId="77777777" w:rsidTr="005738FA">
        <w:tc>
          <w:tcPr>
            <w:tcW w:w="568" w:type="dxa"/>
            <w:tcBorders>
              <w:top w:val="single" w:sz="8" w:space="0" w:color="auto"/>
              <w:left w:val="single" w:sz="8" w:space="0" w:color="auto"/>
              <w:right w:val="single" w:sz="8" w:space="0" w:color="auto"/>
            </w:tcBorders>
            <w:shd w:val="clear" w:color="auto" w:fill="auto"/>
            <w:vAlign w:val="center"/>
          </w:tcPr>
          <w:p w14:paraId="3DF04CD3" w14:textId="77777777" w:rsidR="005738FA" w:rsidRPr="00E91E5A" w:rsidRDefault="005738FA" w:rsidP="005738FA">
            <w:pPr>
              <w:pStyle w:val="afff0"/>
              <w:jc w:val="center"/>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１</w:t>
            </w:r>
          </w:p>
        </w:tc>
        <w:tc>
          <w:tcPr>
            <w:tcW w:w="1905" w:type="dxa"/>
            <w:tcBorders>
              <w:top w:val="single" w:sz="8" w:space="0" w:color="auto"/>
              <w:left w:val="single" w:sz="8" w:space="0" w:color="auto"/>
              <w:right w:val="single" w:sz="8" w:space="0" w:color="auto"/>
            </w:tcBorders>
            <w:shd w:val="clear" w:color="auto" w:fill="auto"/>
            <w:noWrap/>
            <w:vAlign w:val="center"/>
          </w:tcPr>
          <w:p w14:paraId="46C01A30" w14:textId="77777777" w:rsidR="005738FA" w:rsidRPr="00E91E5A" w:rsidRDefault="005738FA" w:rsidP="005738FA">
            <w:pPr>
              <w:pStyle w:val="afff0"/>
              <w:spacing w:line="320" w:lineRule="exact"/>
            </w:pPr>
            <w:r w:rsidRPr="00E91E5A">
              <w:rPr>
                <w:rFonts w:hint="eastAsia"/>
              </w:rPr>
              <w:t>障がい者が利用しやすい道路や公共施設などのバリアフリーの推進</w:t>
            </w:r>
          </w:p>
          <w:p w14:paraId="52B96D9E" w14:textId="77777777" w:rsidR="005738FA" w:rsidRPr="00E91E5A" w:rsidRDefault="005738FA" w:rsidP="005738FA">
            <w:pPr>
              <w:pStyle w:val="afff0"/>
              <w:spacing w:line="320" w:lineRule="exact"/>
              <w:jc w:val="right"/>
            </w:pPr>
            <w:r w:rsidRPr="00E91E5A">
              <w:t>26.3</w:t>
            </w:r>
            <w:r w:rsidRPr="00E91E5A">
              <w:rPr>
                <w:rFonts w:hint="eastAsia"/>
              </w:rPr>
              <w:t>％</w:t>
            </w:r>
          </w:p>
        </w:tc>
        <w:tc>
          <w:tcPr>
            <w:tcW w:w="1906" w:type="dxa"/>
            <w:tcBorders>
              <w:top w:val="single" w:sz="8" w:space="0" w:color="auto"/>
              <w:left w:val="single" w:sz="8" w:space="0" w:color="auto"/>
              <w:right w:val="single" w:sz="8" w:space="0" w:color="auto"/>
            </w:tcBorders>
            <w:shd w:val="clear" w:color="auto" w:fill="auto"/>
            <w:noWrap/>
            <w:vAlign w:val="center"/>
          </w:tcPr>
          <w:p w14:paraId="2EAF197F" w14:textId="77777777" w:rsidR="005738FA" w:rsidRPr="00E91E5A" w:rsidRDefault="005738FA" w:rsidP="005738FA">
            <w:pPr>
              <w:pStyle w:val="afff0"/>
              <w:spacing w:line="320" w:lineRule="exact"/>
            </w:pPr>
            <w:r w:rsidRPr="00E91E5A">
              <w:rPr>
                <w:rFonts w:hint="eastAsia"/>
              </w:rPr>
              <w:t>グループホームなどの住まいの場の充実</w:t>
            </w:r>
          </w:p>
          <w:p w14:paraId="0E71E17A" w14:textId="77777777" w:rsidR="005738FA" w:rsidRPr="00E91E5A" w:rsidRDefault="005738FA" w:rsidP="005738FA">
            <w:pPr>
              <w:pStyle w:val="afff0"/>
              <w:spacing w:line="320" w:lineRule="exact"/>
              <w:jc w:val="right"/>
              <w:rPr>
                <w:rFonts w:ascii="ＭＳ Ｐゴシック" w:eastAsia="ＭＳ Ｐゴシック" w:hAnsi="ＭＳ Ｐゴシック" w:cs="ＭＳ Ｐゴシック"/>
              </w:rPr>
            </w:pPr>
            <w:r w:rsidRPr="00E91E5A">
              <w:t>34.4</w:t>
            </w:r>
            <w:r w:rsidRPr="00E91E5A">
              <w:rPr>
                <w:rFonts w:hint="eastAsia"/>
              </w:rPr>
              <w:t>％</w:t>
            </w:r>
          </w:p>
        </w:tc>
        <w:tc>
          <w:tcPr>
            <w:tcW w:w="1905" w:type="dxa"/>
            <w:tcBorders>
              <w:top w:val="single" w:sz="8" w:space="0" w:color="auto"/>
              <w:left w:val="single" w:sz="8" w:space="0" w:color="auto"/>
              <w:right w:val="single" w:sz="8" w:space="0" w:color="auto"/>
            </w:tcBorders>
            <w:shd w:val="clear" w:color="auto" w:fill="auto"/>
            <w:noWrap/>
            <w:vAlign w:val="center"/>
          </w:tcPr>
          <w:p w14:paraId="41E3AB9C" w14:textId="77777777" w:rsidR="005738FA" w:rsidRPr="00E91E5A" w:rsidRDefault="005738FA" w:rsidP="005738FA">
            <w:pPr>
              <w:pStyle w:val="afff0"/>
              <w:spacing w:line="320" w:lineRule="exact"/>
            </w:pPr>
            <w:r w:rsidRPr="00E91E5A">
              <w:rPr>
                <w:rFonts w:hint="eastAsia"/>
              </w:rPr>
              <w:t>就労支援（就労・生活支援センターほっとなど）の充実</w:t>
            </w:r>
          </w:p>
          <w:p w14:paraId="563B528B" w14:textId="77777777" w:rsidR="005738FA" w:rsidRPr="00E91E5A" w:rsidRDefault="005738FA" w:rsidP="005738FA">
            <w:pPr>
              <w:pStyle w:val="afff0"/>
              <w:spacing w:line="320" w:lineRule="exact"/>
              <w:jc w:val="right"/>
              <w:rPr>
                <w:rFonts w:ascii="ＭＳ Ｐゴシック" w:eastAsia="ＭＳ Ｐゴシック" w:hAnsi="ＭＳ Ｐゴシック" w:cs="ＭＳ Ｐゴシック"/>
              </w:rPr>
            </w:pPr>
            <w:r w:rsidRPr="00E91E5A">
              <w:t>27.5</w:t>
            </w:r>
            <w:r w:rsidRPr="00E91E5A">
              <w:rPr>
                <w:rFonts w:hint="eastAsia"/>
              </w:rPr>
              <w:t>％</w:t>
            </w:r>
          </w:p>
        </w:tc>
        <w:tc>
          <w:tcPr>
            <w:tcW w:w="1906" w:type="dxa"/>
            <w:tcBorders>
              <w:top w:val="single" w:sz="8" w:space="0" w:color="auto"/>
              <w:left w:val="single" w:sz="8" w:space="0" w:color="auto"/>
              <w:right w:val="single" w:sz="8" w:space="0" w:color="auto"/>
            </w:tcBorders>
            <w:shd w:val="clear" w:color="auto" w:fill="auto"/>
            <w:noWrap/>
            <w:vAlign w:val="center"/>
          </w:tcPr>
          <w:p w14:paraId="3CDA744A" w14:textId="77777777" w:rsidR="005738FA" w:rsidRPr="00E91E5A" w:rsidRDefault="005738FA" w:rsidP="005738FA">
            <w:pPr>
              <w:pStyle w:val="afff0"/>
              <w:spacing w:line="320" w:lineRule="exact"/>
            </w:pPr>
            <w:r w:rsidRPr="00E91E5A">
              <w:rPr>
                <w:rFonts w:hint="eastAsia"/>
              </w:rPr>
              <w:t>保健・医療、福祉、教育の連携と一貫した支援</w:t>
            </w:r>
          </w:p>
          <w:p w14:paraId="23AC13E6" w14:textId="77777777" w:rsidR="005738FA" w:rsidRPr="00E91E5A" w:rsidRDefault="005738FA" w:rsidP="005738FA">
            <w:pPr>
              <w:pStyle w:val="afff0"/>
              <w:spacing w:line="320" w:lineRule="exact"/>
              <w:jc w:val="right"/>
              <w:rPr>
                <w:rFonts w:ascii="ＭＳ Ｐゴシック" w:eastAsia="ＭＳ Ｐゴシック" w:hAnsi="ＭＳ Ｐゴシック" w:cs="ＭＳ Ｐゴシック"/>
              </w:rPr>
            </w:pPr>
            <w:r w:rsidRPr="00E91E5A">
              <w:t>26.1</w:t>
            </w:r>
            <w:r w:rsidRPr="00E91E5A">
              <w:rPr>
                <w:rFonts w:hint="eastAsia"/>
              </w:rPr>
              <w:t>％</w:t>
            </w:r>
          </w:p>
        </w:tc>
        <w:tc>
          <w:tcPr>
            <w:tcW w:w="1906" w:type="dxa"/>
            <w:tcBorders>
              <w:top w:val="single" w:sz="8" w:space="0" w:color="auto"/>
              <w:left w:val="single" w:sz="8" w:space="0" w:color="auto"/>
              <w:right w:val="single" w:sz="8" w:space="0" w:color="auto"/>
            </w:tcBorders>
            <w:shd w:val="clear" w:color="auto" w:fill="auto"/>
            <w:noWrap/>
            <w:vAlign w:val="center"/>
          </w:tcPr>
          <w:p w14:paraId="1B84304E" w14:textId="77777777" w:rsidR="005738FA" w:rsidRPr="00E91E5A" w:rsidRDefault="005738FA" w:rsidP="005738FA">
            <w:pPr>
              <w:pStyle w:val="afff0"/>
              <w:spacing w:line="320" w:lineRule="exact"/>
              <w:rPr>
                <w:spacing w:val="-6"/>
              </w:rPr>
            </w:pPr>
            <w:r w:rsidRPr="00E91E5A">
              <w:rPr>
                <w:rFonts w:hint="eastAsia"/>
                <w:spacing w:val="-6"/>
              </w:rPr>
              <w:t>ライフステージ（入学、卒業、就職など）で途切れることのない一貫した支援</w:t>
            </w:r>
          </w:p>
          <w:p w14:paraId="393DDA55" w14:textId="77777777" w:rsidR="005738FA" w:rsidRPr="00E91E5A" w:rsidRDefault="005738FA" w:rsidP="005738FA">
            <w:pPr>
              <w:pStyle w:val="afff0"/>
              <w:spacing w:line="320" w:lineRule="exact"/>
              <w:jc w:val="right"/>
              <w:rPr>
                <w:rFonts w:ascii="ＭＳ Ｐゴシック" w:eastAsia="ＭＳ Ｐゴシック" w:hAnsi="ＭＳ Ｐゴシック" w:cs="ＭＳ Ｐゴシック"/>
                <w:spacing w:val="-6"/>
              </w:rPr>
            </w:pPr>
            <w:r w:rsidRPr="00E91E5A">
              <w:rPr>
                <w:spacing w:val="-6"/>
              </w:rPr>
              <w:t>68.2</w:t>
            </w:r>
            <w:r w:rsidRPr="00E91E5A">
              <w:rPr>
                <w:rFonts w:hint="eastAsia"/>
                <w:spacing w:val="-6"/>
              </w:rPr>
              <w:t>％</w:t>
            </w:r>
          </w:p>
        </w:tc>
      </w:tr>
      <w:tr w:rsidR="005738FA" w:rsidRPr="00E91E5A" w14:paraId="4350DF26" w14:textId="77777777" w:rsidTr="005738FA">
        <w:tc>
          <w:tcPr>
            <w:tcW w:w="568" w:type="dxa"/>
            <w:tcBorders>
              <w:left w:val="single" w:sz="8" w:space="0" w:color="auto"/>
              <w:right w:val="single" w:sz="8" w:space="0" w:color="auto"/>
            </w:tcBorders>
            <w:shd w:val="clear" w:color="auto" w:fill="auto"/>
            <w:vAlign w:val="center"/>
          </w:tcPr>
          <w:p w14:paraId="7EDE67AC" w14:textId="77777777" w:rsidR="005738FA" w:rsidRPr="00E91E5A" w:rsidRDefault="005738FA" w:rsidP="005738FA">
            <w:pPr>
              <w:pStyle w:val="afff0"/>
              <w:jc w:val="center"/>
              <w:rPr>
                <w:rFonts w:ascii="ＭＳ Ｐゴシック" w:eastAsia="ＭＳ Ｐゴシック" w:hAnsi="ＭＳ Ｐゴシック" w:cs="ＭＳ Ｐゴシック"/>
                <w:spacing w:val="-6"/>
              </w:rPr>
            </w:pPr>
            <w:r w:rsidRPr="00E91E5A">
              <w:rPr>
                <w:rFonts w:ascii="ＭＳ Ｐゴシック" w:eastAsia="ＭＳ Ｐゴシック" w:hAnsi="ＭＳ Ｐゴシック" w:cs="ＭＳ Ｐゴシック" w:hint="eastAsia"/>
                <w:spacing w:val="-6"/>
              </w:rPr>
              <w:t>２</w:t>
            </w:r>
          </w:p>
        </w:tc>
        <w:tc>
          <w:tcPr>
            <w:tcW w:w="1905" w:type="dxa"/>
            <w:tcBorders>
              <w:left w:val="single" w:sz="8" w:space="0" w:color="auto"/>
              <w:right w:val="single" w:sz="8" w:space="0" w:color="auto"/>
            </w:tcBorders>
            <w:shd w:val="clear" w:color="auto" w:fill="auto"/>
            <w:noWrap/>
            <w:vAlign w:val="center"/>
          </w:tcPr>
          <w:p w14:paraId="353C204E" w14:textId="77777777" w:rsidR="005738FA" w:rsidRPr="00E91E5A" w:rsidRDefault="005738FA" w:rsidP="005738FA">
            <w:pPr>
              <w:pStyle w:val="afff0"/>
              <w:spacing w:line="320" w:lineRule="exact"/>
            </w:pPr>
            <w:r w:rsidRPr="00E91E5A">
              <w:rPr>
                <w:rFonts w:hint="eastAsia"/>
              </w:rPr>
              <w:t>災害時や緊急時の支援体制の充実</w:t>
            </w:r>
          </w:p>
          <w:p w14:paraId="5EB01CB0" w14:textId="77777777" w:rsidR="005738FA" w:rsidRPr="00E91E5A" w:rsidRDefault="005738FA" w:rsidP="005738FA">
            <w:pPr>
              <w:pStyle w:val="afff0"/>
              <w:spacing w:line="320" w:lineRule="exact"/>
              <w:jc w:val="right"/>
            </w:pPr>
            <w:r w:rsidRPr="00E91E5A">
              <w:t>25.2</w:t>
            </w:r>
            <w:r w:rsidRPr="00E91E5A">
              <w:rPr>
                <w:rFonts w:hint="eastAsia"/>
              </w:rPr>
              <w:t>％</w:t>
            </w:r>
          </w:p>
        </w:tc>
        <w:tc>
          <w:tcPr>
            <w:tcW w:w="1906" w:type="dxa"/>
            <w:tcBorders>
              <w:left w:val="single" w:sz="8" w:space="0" w:color="auto"/>
              <w:right w:val="single" w:sz="8" w:space="0" w:color="auto"/>
            </w:tcBorders>
            <w:shd w:val="clear" w:color="auto" w:fill="auto"/>
            <w:noWrap/>
            <w:vAlign w:val="center"/>
          </w:tcPr>
          <w:p w14:paraId="2549694D" w14:textId="77777777" w:rsidR="005738FA" w:rsidRPr="00E91E5A" w:rsidRDefault="005738FA" w:rsidP="005738FA">
            <w:pPr>
              <w:pStyle w:val="afff0"/>
              <w:spacing w:line="320" w:lineRule="exact"/>
            </w:pPr>
            <w:r w:rsidRPr="00E91E5A">
              <w:rPr>
                <w:rFonts w:hint="eastAsia"/>
              </w:rPr>
              <w:t>災害時や緊急時の支援体制の充実</w:t>
            </w:r>
          </w:p>
          <w:p w14:paraId="0C596EE4" w14:textId="77777777" w:rsidR="005738FA" w:rsidRPr="00E91E5A" w:rsidRDefault="005738FA" w:rsidP="005738FA">
            <w:pPr>
              <w:pStyle w:val="afff0"/>
              <w:spacing w:line="320" w:lineRule="exact"/>
              <w:jc w:val="right"/>
              <w:rPr>
                <w:rFonts w:ascii="ＭＳ Ｐゴシック" w:eastAsia="ＭＳ Ｐゴシック" w:hAnsi="ＭＳ Ｐゴシック" w:cs="ＭＳ Ｐゴシック"/>
              </w:rPr>
            </w:pPr>
            <w:r w:rsidRPr="00E91E5A">
              <w:t>28.0</w:t>
            </w:r>
            <w:r w:rsidRPr="00E91E5A">
              <w:rPr>
                <w:rFonts w:hint="eastAsia"/>
              </w:rPr>
              <w:t>％</w:t>
            </w:r>
          </w:p>
        </w:tc>
        <w:tc>
          <w:tcPr>
            <w:tcW w:w="1905" w:type="dxa"/>
            <w:vMerge w:val="restart"/>
            <w:tcBorders>
              <w:left w:val="single" w:sz="8" w:space="0" w:color="auto"/>
              <w:right w:val="single" w:sz="8" w:space="0" w:color="auto"/>
            </w:tcBorders>
            <w:shd w:val="clear" w:color="auto" w:fill="auto"/>
            <w:noWrap/>
            <w:vAlign w:val="center"/>
          </w:tcPr>
          <w:p w14:paraId="5DFFD1FB" w14:textId="77777777" w:rsidR="005738FA" w:rsidRPr="00E91E5A" w:rsidRDefault="005738FA" w:rsidP="005738FA">
            <w:pPr>
              <w:pStyle w:val="afff0"/>
              <w:spacing w:line="320" w:lineRule="exact"/>
              <w:rPr>
                <w:spacing w:val="-6"/>
              </w:rPr>
            </w:pPr>
            <w:r w:rsidRPr="00E91E5A">
              <w:rPr>
                <w:rFonts w:hint="eastAsia"/>
              </w:rPr>
              <w:t>障がいを理由とする差別の解消の推進／</w:t>
            </w:r>
            <w:r w:rsidRPr="00E91E5A">
              <w:rPr>
                <w:rFonts w:hint="eastAsia"/>
                <w:spacing w:val="-6"/>
              </w:rPr>
              <w:t>障がい者のための身近な相談支援体制の充実・機能強化（地域生活支援センターあさやけ、地域自立生活支援センターひびきなど）</w:t>
            </w:r>
          </w:p>
          <w:p w14:paraId="3A276A04" w14:textId="77777777" w:rsidR="005738FA" w:rsidRPr="00E91E5A" w:rsidRDefault="005738FA" w:rsidP="005738FA">
            <w:pPr>
              <w:pStyle w:val="afff0"/>
              <w:spacing w:line="320" w:lineRule="exact"/>
              <w:jc w:val="right"/>
              <w:rPr>
                <w:rFonts w:ascii="ＭＳ Ｐゴシック" w:eastAsia="ＭＳ Ｐゴシック" w:hAnsi="ＭＳ Ｐゴシック" w:cs="ＭＳ Ｐゴシック"/>
              </w:rPr>
            </w:pPr>
            <w:r w:rsidRPr="00E91E5A">
              <w:rPr>
                <w:spacing w:val="-6"/>
              </w:rPr>
              <w:t>23.0</w:t>
            </w:r>
            <w:r w:rsidRPr="00E91E5A">
              <w:rPr>
                <w:rFonts w:hint="eastAsia"/>
                <w:spacing w:val="-6"/>
              </w:rPr>
              <w:t>％</w:t>
            </w:r>
          </w:p>
        </w:tc>
        <w:tc>
          <w:tcPr>
            <w:tcW w:w="1906" w:type="dxa"/>
            <w:tcBorders>
              <w:left w:val="single" w:sz="8" w:space="0" w:color="auto"/>
              <w:right w:val="single" w:sz="8" w:space="0" w:color="auto"/>
            </w:tcBorders>
            <w:shd w:val="clear" w:color="auto" w:fill="auto"/>
            <w:noWrap/>
            <w:vAlign w:val="center"/>
          </w:tcPr>
          <w:p w14:paraId="151B0182" w14:textId="77777777" w:rsidR="005738FA" w:rsidRPr="00E91E5A" w:rsidRDefault="005738FA" w:rsidP="005738FA">
            <w:pPr>
              <w:pStyle w:val="afff0"/>
              <w:spacing w:line="320" w:lineRule="exact"/>
            </w:pPr>
            <w:r w:rsidRPr="00E91E5A">
              <w:rPr>
                <w:rFonts w:hint="eastAsia"/>
              </w:rPr>
              <w:t>障がい者が利用しやすい道路や公共施設などのバリアフリーの推進</w:t>
            </w:r>
          </w:p>
          <w:p w14:paraId="48159AD6" w14:textId="77777777" w:rsidR="005738FA" w:rsidRPr="00E91E5A" w:rsidRDefault="005738FA" w:rsidP="005738FA">
            <w:pPr>
              <w:pStyle w:val="afff0"/>
              <w:spacing w:line="320" w:lineRule="exact"/>
              <w:jc w:val="right"/>
            </w:pPr>
            <w:r w:rsidRPr="00E91E5A">
              <w:t>21.8</w:t>
            </w:r>
            <w:r w:rsidRPr="00E91E5A">
              <w:rPr>
                <w:rFonts w:hint="eastAsia"/>
              </w:rPr>
              <w:t>％</w:t>
            </w:r>
          </w:p>
        </w:tc>
        <w:tc>
          <w:tcPr>
            <w:tcW w:w="1906" w:type="dxa"/>
            <w:tcBorders>
              <w:left w:val="single" w:sz="8" w:space="0" w:color="auto"/>
              <w:right w:val="single" w:sz="8" w:space="0" w:color="auto"/>
            </w:tcBorders>
            <w:shd w:val="clear" w:color="auto" w:fill="auto"/>
            <w:noWrap/>
            <w:vAlign w:val="center"/>
          </w:tcPr>
          <w:p w14:paraId="7FE1EFEF" w14:textId="77777777" w:rsidR="005738FA" w:rsidRPr="00E91E5A" w:rsidRDefault="005738FA" w:rsidP="005738FA">
            <w:pPr>
              <w:pStyle w:val="afff0"/>
              <w:spacing w:line="320" w:lineRule="exact"/>
            </w:pPr>
            <w:r w:rsidRPr="00E91E5A">
              <w:rPr>
                <w:rFonts w:hint="eastAsia"/>
              </w:rPr>
              <w:t>放課後活動の充実</w:t>
            </w:r>
          </w:p>
          <w:p w14:paraId="19BEAF1E" w14:textId="77777777" w:rsidR="005738FA" w:rsidRPr="00E91E5A" w:rsidRDefault="005738FA" w:rsidP="005738FA">
            <w:pPr>
              <w:pStyle w:val="afff0"/>
              <w:spacing w:line="320" w:lineRule="exact"/>
              <w:jc w:val="right"/>
              <w:rPr>
                <w:rFonts w:ascii="ＭＳ Ｐゴシック" w:eastAsia="ＭＳ Ｐゴシック" w:hAnsi="ＭＳ Ｐゴシック" w:cs="ＭＳ Ｐゴシック"/>
              </w:rPr>
            </w:pPr>
            <w:r w:rsidRPr="00E91E5A">
              <w:t>42.4</w:t>
            </w:r>
            <w:r w:rsidRPr="00E91E5A">
              <w:rPr>
                <w:rFonts w:hint="eastAsia"/>
              </w:rPr>
              <w:t>％</w:t>
            </w:r>
          </w:p>
        </w:tc>
      </w:tr>
      <w:tr w:rsidR="005738FA" w:rsidRPr="00E91E5A" w14:paraId="72F2BF5D" w14:textId="77777777" w:rsidTr="005738FA">
        <w:tc>
          <w:tcPr>
            <w:tcW w:w="568" w:type="dxa"/>
            <w:tcBorders>
              <w:left w:val="single" w:sz="8" w:space="0" w:color="auto"/>
              <w:right w:val="single" w:sz="8" w:space="0" w:color="auto"/>
            </w:tcBorders>
            <w:shd w:val="clear" w:color="auto" w:fill="auto"/>
            <w:vAlign w:val="center"/>
          </w:tcPr>
          <w:p w14:paraId="108D9910" w14:textId="77777777" w:rsidR="005738FA" w:rsidRPr="00E91E5A" w:rsidRDefault="005738FA" w:rsidP="005738FA">
            <w:pPr>
              <w:pStyle w:val="afff0"/>
              <w:jc w:val="center"/>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３</w:t>
            </w:r>
          </w:p>
        </w:tc>
        <w:tc>
          <w:tcPr>
            <w:tcW w:w="1905" w:type="dxa"/>
            <w:tcBorders>
              <w:left w:val="single" w:sz="8" w:space="0" w:color="auto"/>
              <w:right w:val="single" w:sz="8" w:space="0" w:color="auto"/>
            </w:tcBorders>
            <w:shd w:val="clear" w:color="auto" w:fill="auto"/>
            <w:noWrap/>
            <w:vAlign w:val="center"/>
          </w:tcPr>
          <w:p w14:paraId="2335AFA4" w14:textId="77777777" w:rsidR="005738FA" w:rsidRPr="00E91E5A" w:rsidRDefault="005738FA" w:rsidP="005738FA">
            <w:pPr>
              <w:pStyle w:val="afff0"/>
              <w:spacing w:line="320" w:lineRule="exact"/>
            </w:pPr>
            <w:r w:rsidRPr="00E91E5A">
              <w:rPr>
                <w:rFonts w:hint="eastAsia"/>
              </w:rPr>
              <w:t>保健・医療、福祉、教育の連携と一貫した支援</w:t>
            </w:r>
          </w:p>
          <w:p w14:paraId="5D9FDC3A" w14:textId="77777777" w:rsidR="005738FA" w:rsidRPr="00E91E5A" w:rsidRDefault="005738FA" w:rsidP="005738FA">
            <w:pPr>
              <w:pStyle w:val="afff0"/>
              <w:spacing w:line="320" w:lineRule="exact"/>
              <w:jc w:val="right"/>
            </w:pPr>
            <w:r w:rsidRPr="00E91E5A">
              <w:t>20.1</w:t>
            </w:r>
            <w:r w:rsidRPr="00E91E5A">
              <w:rPr>
                <w:rFonts w:hint="eastAsia"/>
              </w:rPr>
              <w:t>％</w:t>
            </w:r>
          </w:p>
        </w:tc>
        <w:tc>
          <w:tcPr>
            <w:tcW w:w="1906" w:type="dxa"/>
            <w:tcBorders>
              <w:left w:val="single" w:sz="8" w:space="0" w:color="auto"/>
              <w:right w:val="single" w:sz="8" w:space="0" w:color="auto"/>
            </w:tcBorders>
            <w:shd w:val="clear" w:color="auto" w:fill="auto"/>
            <w:noWrap/>
            <w:vAlign w:val="center"/>
          </w:tcPr>
          <w:p w14:paraId="58D07902" w14:textId="77777777" w:rsidR="005738FA" w:rsidRPr="00E91E5A" w:rsidRDefault="005738FA" w:rsidP="005738FA">
            <w:pPr>
              <w:pStyle w:val="afff0"/>
              <w:spacing w:line="320" w:lineRule="exact"/>
            </w:pPr>
            <w:r w:rsidRPr="00E91E5A">
              <w:rPr>
                <w:rFonts w:hint="eastAsia"/>
              </w:rPr>
              <w:t>ライフステージ（入学、卒業、就職など）で途切れることのない一貫した支援</w:t>
            </w:r>
          </w:p>
          <w:p w14:paraId="50BF16B2" w14:textId="77777777" w:rsidR="005738FA" w:rsidRPr="00E91E5A" w:rsidRDefault="005738FA" w:rsidP="005738FA">
            <w:pPr>
              <w:pStyle w:val="afff0"/>
              <w:spacing w:line="320" w:lineRule="exact"/>
              <w:jc w:val="right"/>
              <w:rPr>
                <w:rFonts w:ascii="ＭＳ Ｐゴシック" w:eastAsia="ＭＳ Ｐゴシック" w:hAnsi="ＭＳ Ｐゴシック" w:cs="ＭＳ Ｐゴシック"/>
                <w:spacing w:val="-6"/>
              </w:rPr>
            </w:pPr>
            <w:r w:rsidRPr="00E91E5A">
              <w:rPr>
                <w:spacing w:val="-6"/>
              </w:rPr>
              <w:t>22.9</w:t>
            </w:r>
            <w:r w:rsidRPr="00E91E5A">
              <w:rPr>
                <w:rFonts w:hint="eastAsia"/>
                <w:spacing w:val="-6"/>
              </w:rPr>
              <w:t>％</w:t>
            </w:r>
          </w:p>
        </w:tc>
        <w:tc>
          <w:tcPr>
            <w:tcW w:w="1905" w:type="dxa"/>
            <w:vMerge/>
            <w:tcBorders>
              <w:left w:val="single" w:sz="8" w:space="0" w:color="auto"/>
              <w:right w:val="single" w:sz="8" w:space="0" w:color="auto"/>
            </w:tcBorders>
            <w:shd w:val="clear" w:color="auto" w:fill="auto"/>
            <w:noWrap/>
            <w:vAlign w:val="center"/>
          </w:tcPr>
          <w:p w14:paraId="4DD683C1" w14:textId="77777777" w:rsidR="005738FA" w:rsidRPr="00E91E5A" w:rsidRDefault="005738FA" w:rsidP="005738FA">
            <w:pPr>
              <w:pStyle w:val="afff0"/>
              <w:spacing w:line="320" w:lineRule="exact"/>
              <w:rPr>
                <w:rFonts w:ascii="ＭＳ Ｐゴシック" w:eastAsia="ＭＳ Ｐゴシック" w:hAnsi="ＭＳ Ｐゴシック" w:cs="ＭＳ Ｐゴシック"/>
                <w:spacing w:val="-6"/>
              </w:rPr>
            </w:pPr>
          </w:p>
        </w:tc>
        <w:tc>
          <w:tcPr>
            <w:tcW w:w="1906" w:type="dxa"/>
            <w:tcBorders>
              <w:left w:val="single" w:sz="8" w:space="0" w:color="auto"/>
              <w:right w:val="single" w:sz="8" w:space="0" w:color="auto"/>
            </w:tcBorders>
            <w:shd w:val="clear" w:color="auto" w:fill="auto"/>
            <w:noWrap/>
            <w:vAlign w:val="center"/>
          </w:tcPr>
          <w:p w14:paraId="39895BD4" w14:textId="77777777" w:rsidR="005738FA" w:rsidRPr="00E91E5A" w:rsidRDefault="005738FA" w:rsidP="005738FA">
            <w:pPr>
              <w:pStyle w:val="afff0"/>
              <w:spacing w:line="320" w:lineRule="exact"/>
            </w:pPr>
            <w:r w:rsidRPr="00E91E5A">
              <w:rPr>
                <w:rFonts w:hint="eastAsia"/>
              </w:rPr>
              <w:t>災害時や緊急時の支援体制の充実</w:t>
            </w:r>
          </w:p>
          <w:p w14:paraId="6594B040" w14:textId="77777777" w:rsidR="005738FA" w:rsidRPr="00E91E5A" w:rsidRDefault="005738FA" w:rsidP="005738FA">
            <w:pPr>
              <w:pStyle w:val="afff0"/>
              <w:spacing w:line="320" w:lineRule="exact"/>
              <w:jc w:val="right"/>
              <w:rPr>
                <w:rFonts w:ascii="ＭＳ Ｐゴシック" w:eastAsia="ＭＳ Ｐゴシック" w:hAnsi="ＭＳ Ｐゴシック" w:cs="ＭＳ Ｐゴシック"/>
              </w:rPr>
            </w:pPr>
            <w:r w:rsidRPr="00E91E5A">
              <w:rPr>
                <w:rFonts w:hint="eastAsia"/>
              </w:rPr>
              <w:t>19.7％</w:t>
            </w:r>
          </w:p>
        </w:tc>
        <w:tc>
          <w:tcPr>
            <w:tcW w:w="1906" w:type="dxa"/>
            <w:tcBorders>
              <w:left w:val="single" w:sz="8" w:space="0" w:color="auto"/>
              <w:right w:val="single" w:sz="8" w:space="0" w:color="auto"/>
            </w:tcBorders>
            <w:shd w:val="clear" w:color="auto" w:fill="auto"/>
            <w:noWrap/>
            <w:vAlign w:val="center"/>
          </w:tcPr>
          <w:p w14:paraId="143A7818" w14:textId="77777777" w:rsidR="005738FA" w:rsidRPr="00E91E5A" w:rsidRDefault="005738FA" w:rsidP="005738FA">
            <w:pPr>
              <w:pStyle w:val="afff0"/>
              <w:spacing w:line="320" w:lineRule="exact"/>
            </w:pPr>
            <w:r w:rsidRPr="00E91E5A">
              <w:rPr>
                <w:rFonts w:hint="eastAsia"/>
              </w:rPr>
              <w:t>保健・医療、福祉、教育の連携と一貫した支援</w:t>
            </w:r>
          </w:p>
          <w:p w14:paraId="221DF954" w14:textId="77777777" w:rsidR="005738FA" w:rsidRPr="00E91E5A" w:rsidRDefault="005738FA" w:rsidP="005738FA">
            <w:pPr>
              <w:pStyle w:val="afff0"/>
              <w:spacing w:line="320" w:lineRule="exact"/>
              <w:jc w:val="right"/>
              <w:rPr>
                <w:rFonts w:ascii="ＭＳ Ｐゴシック" w:eastAsia="ＭＳ Ｐゴシック" w:hAnsi="ＭＳ Ｐゴシック" w:cs="ＭＳ Ｐゴシック"/>
              </w:rPr>
            </w:pPr>
            <w:r w:rsidRPr="00E91E5A">
              <w:rPr>
                <w:rFonts w:hint="eastAsia"/>
              </w:rPr>
              <w:t>40.9％</w:t>
            </w:r>
          </w:p>
        </w:tc>
      </w:tr>
      <w:tr w:rsidR="005738FA" w:rsidRPr="00E91E5A" w14:paraId="2F4F744D" w14:textId="77777777" w:rsidTr="005738FA">
        <w:tc>
          <w:tcPr>
            <w:tcW w:w="568" w:type="dxa"/>
            <w:tcBorders>
              <w:left w:val="single" w:sz="8" w:space="0" w:color="auto"/>
              <w:right w:val="single" w:sz="8" w:space="0" w:color="auto"/>
            </w:tcBorders>
            <w:shd w:val="clear" w:color="auto" w:fill="auto"/>
            <w:vAlign w:val="center"/>
          </w:tcPr>
          <w:p w14:paraId="65A4474C" w14:textId="77777777" w:rsidR="005738FA" w:rsidRPr="00E91E5A" w:rsidRDefault="005738FA" w:rsidP="005738FA">
            <w:pPr>
              <w:pStyle w:val="afff0"/>
              <w:jc w:val="center"/>
              <w:rPr>
                <w:rFonts w:ascii="ＭＳ Ｐゴシック" w:eastAsia="ＭＳ Ｐゴシック" w:hAnsi="ＭＳ Ｐゴシック" w:cs="ＭＳ Ｐゴシック"/>
              </w:rPr>
            </w:pPr>
            <w:r w:rsidRPr="00E91E5A">
              <w:rPr>
                <w:rFonts w:ascii="ＭＳ Ｐゴシック" w:eastAsia="ＭＳ Ｐゴシック" w:hAnsi="ＭＳ Ｐゴシック" w:cs="ＭＳ Ｐゴシック" w:hint="eastAsia"/>
              </w:rPr>
              <w:t>４</w:t>
            </w:r>
          </w:p>
        </w:tc>
        <w:tc>
          <w:tcPr>
            <w:tcW w:w="1905" w:type="dxa"/>
            <w:tcBorders>
              <w:left w:val="single" w:sz="8" w:space="0" w:color="auto"/>
              <w:right w:val="single" w:sz="8" w:space="0" w:color="auto"/>
            </w:tcBorders>
            <w:shd w:val="clear" w:color="auto" w:fill="auto"/>
            <w:noWrap/>
            <w:vAlign w:val="center"/>
          </w:tcPr>
          <w:p w14:paraId="6A5019D4" w14:textId="77777777" w:rsidR="005738FA" w:rsidRPr="00E91E5A" w:rsidRDefault="005738FA" w:rsidP="005738FA">
            <w:pPr>
              <w:pStyle w:val="afff0"/>
              <w:spacing w:line="320" w:lineRule="exact"/>
              <w:rPr>
                <w:spacing w:val="-4"/>
              </w:rPr>
            </w:pPr>
            <w:r w:rsidRPr="00E91E5A">
              <w:rPr>
                <w:rFonts w:hint="eastAsia"/>
                <w:spacing w:val="-4"/>
              </w:rPr>
              <w:t>補装具の利用支援や日常生活用具の給付の充実</w:t>
            </w:r>
          </w:p>
          <w:p w14:paraId="1DFBD773" w14:textId="77777777" w:rsidR="005738FA" w:rsidRPr="00E91E5A" w:rsidRDefault="005738FA" w:rsidP="005738FA">
            <w:pPr>
              <w:pStyle w:val="afff0"/>
              <w:spacing w:line="320" w:lineRule="exact"/>
              <w:jc w:val="right"/>
              <w:rPr>
                <w:rFonts w:ascii="ＭＳ Ｐゴシック" w:eastAsia="ＭＳ Ｐゴシック" w:hAnsi="ＭＳ Ｐゴシック" w:cs="ＭＳ Ｐゴシック"/>
                <w:spacing w:val="-4"/>
              </w:rPr>
            </w:pPr>
            <w:r w:rsidRPr="00E91E5A">
              <w:rPr>
                <w:rFonts w:hint="eastAsia"/>
                <w:spacing w:val="-4"/>
              </w:rPr>
              <w:t>17.8%</w:t>
            </w:r>
          </w:p>
        </w:tc>
        <w:tc>
          <w:tcPr>
            <w:tcW w:w="1906" w:type="dxa"/>
            <w:tcBorders>
              <w:left w:val="single" w:sz="8" w:space="0" w:color="auto"/>
              <w:right w:val="single" w:sz="8" w:space="0" w:color="auto"/>
            </w:tcBorders>
            <w:shd w:val="clear" w:color="auto" w:fill="auto"/>
            <w:noWrap/>
            <w:vAlign w:val="center"/>
          </w:tcPr>
          <w:p w14:paraId="61850CCD" w14:textId="77777777" w:rsidR="005738FA" w:rsidRPr="00E91E5A" w:rsidRDefault="005738FA" w:rsidP="005738FA">
            <w:pPr>
              <w:pStyle w:val="afff0"/>
              <w:spacing w:line="320" w:lineRule="exact"/>
            </w:pPr>
            <w:r w:rsidRPr="00E91E5A">
              <w:rPr>
                <w:rFonts w:hint="eastAsia"/>
              </w:rPr>
              <w:t>日中一時支援、短期入所など介助者（家族や親族）への支援の充実</w:t>
            </w:r>
          </w:p>
          <w:p w14:paraId="4848ECE3" w14:textId="77777777" w:rsidR="005738FA" w:rsidRPr="00E91E5A" w:rsidRDefault="005738FA" w:rsidP="005738FA">
            <w:pPr>
              <w:pStyle w:val="afff0"/>
              <w:spacing w:line="320" w:lineRule="exact"/>
              <w:jc w:val="right"/>
            </w:pPr>
            <w:r w:rsidRPr="00E91E5A">
              <w:rPr>
                <w:rFonts w:hint="eastAsia"/>
                <w:spacing w:val="-4"/>
              </w:rPr>
              <w:t>2</w:t>
            </w:r>
            <w:r w:rsidRPr="00E91E5A">
              <w:rPr>
                <w:spacing w:val="-4"/>
              </w:rPr>
              <w:t>2</w:t>
            </w:r>
            <w:r w:rsidRPr="00E91E5A">
              <w:rPr>
                <w:rFonts w:hint="eastAsia"/>
                <w:spacing w:val="-4"/>
              </w:rPr>
              <w:t>.0%</w:t>
            </w:r>
          </w:p>
        </w:tc>
        <w:tc>
          <w:tcPr>
            <w:tcW w:w="1905" w:type="dxa"/>
            <w:tcBorders>
              <w:left w:val="single" w:sz="8" w:space="0" w:color="auto"/>
              <w:right w:val="single" w:sz="8" w:space="0" w:color="auto"/>
            </w:tcBorders>
            <w:shd w:val="clear" w:color="auto" w:fill="auto"/>
            <w:noWrap/>
            <w:vAlign w:val="center"/>
          </w:tcPr>
          <w:p w14:paraId="30B4A731" w14:textId="77777777" w:rsidR="005738FA" w:rsidRPr="00E91E5A" w:rsidRDefault="005738FA" w:rsidP="005738FA">
            <w:pPr>
              <w:pStyle w:val="afff0"/>
              <w:spacing w:line="320" w:lineRule="exact"/>
              <w:rPr>
                <w:spacing w:val="-4"/>
              </w:rPr>
            </w:pPr>
            <w:r w:rsidRPr="00E91E5A">
              <w:rPr>
                <w:rFonts w:hint="eastAsia"/>
                <w:spacing w:val="-4"/>
              </w:rPr>
              <w:t>就労に向けた訓練の充実</w:t>
            </w:r>
          </w:p>
          <w:p w14:paraId="1D7EDDC4" w14:textId="77777777" w:rsidR="005738FA" w:rsidRPr="00E91E5A" w:rsidRDefault="005738FA" w:rsidP="005738FA">
            <w:pPr>
              <w:pStyle w:val="afff0"/>
              <w:spacing w:line="320" w:lineRule="exact"/>
              <w:jc w:val="right"/>
              <w:rPr>
                <w:rFonts w:ascii="ＭＳ Ｐゴシック" w:eastAsia="ＭＳ Ｐゴシック" w:hAnsi="ＭＳ Ｐゴシック" w:cs="ＭＳ Ｐゴシック"/>
                <w:spacing w:val="-4"/>
              </w:rPr>
            </w:pPr>
            <w:r w:rsidRPr="00E91E5A">
              <w:rPr>
                <w:rFonts w:hint="eastAsia"/>
                <w:spacing w:val="-4"/>
              </w:rPr>
              <w:t>21.1%</w:t>
            </w:r>
          </w:p>
        </w:tc>
        <w:tc>
          <w:tcPr>
            <w:tcW w:w="1906" w:type="dxa"/>
            <w:vMerge w:val="restart"/>
            <w:tcBorders>
              <w:left w:val="single" w:sz="8" w:space="0" w:color="auto"/>
              <w:right w:val="single" w:sz="8" w:space="0" w:color="auto"/>
            </w:tcBorders>
            <w:shd w:val="clear" w:color="auto" w:fill="auto"/>
            <w:noWrap/>
            <w:vAlign w:val="center"/>
          </w:tcPr>
          <w:p w14:paraId="270E6F50" w14:textId="77777777" w:rsidR="005738FA" w:rsidRPr="00E91E5A" w:rsidRDefault="005738FA" w:rsidP="005738FA">
            <w:pPr>
              <w:pStyle w:val="afff0"/>
              <w:spacing w:line="320" w:lineRule="exact"/>
            </w:pPr>
            <w:r w:rsidRPr="00E91E5A">
              <w:rPr>
                <w:rFonts w:hint="eastAsia"/>
                <w:spacing w:val="-6"/>
              </w:rPr>
              <w:t>ライフステージ（入学、卒業、就職など）で途切れることのない一貫した支援／</w:t>
            </w:r>
            <w:r w:rsidRPr="00E91E5A">
              <w:rPr>
                <w:rFonts w:hint="eastAsia"/>
              </w:rPr>
              <w:t>就労支援（就労・生活支援センターほっとなど）の充実</w:t>
            </w:r>
          </w:p>
          <w:p w14:paraId="6FD111FF" w14:textId="77777777" w:rsidR="005738FA" w:rsidRPr="00E91E5A" w:rsidRDefault="005738FA" w:rsidP="005738FA">
            <w:pPr>
              <w:pStyle w:val="afff0"/>
              <w:spacing w:line="320" w:lineRule="exact"/>
              <w:jc w:val="right"/>
              <w:rPr>
                <w:rFonts w:ascii="ＭＳ Ｐゴシック" w:eastAsia="ＭＳ Ｐゴシック" w:hAnsi="ＭＳ Ｐゴシック" w:cs="ＭＳ Ｐゴシック"/>
              </w:rPr>
            </w:pPr>
            <w:r w:rsidRPr="00E91E5A">
              <w:rPr>
                <w:rFonts w:hint="eastAsia"/>
              </w:rPr>
              <w:t>17.6％</w:t>
            </w:r>
          </w:p>
        </w:tc>
        <w:tc>
          <w:tcPr>
            <w:tcW w:w="1906" w:type="dxa"/>
            <w:tcBorders>
              <w:left w:val="single" w:sz="8" w:space="0" w:color="auto"/>
              <w:right w:val="single" w:sz="8" w:space="0" w:color="auto"/>
            </w:tcBorders>
            <w:shd w:val="clear" w:color="auto" w:fill="auto"/>
            <w:noWrap/>
            <w:vAlign w:val="center"/>
          </w:tcPr>
          <w:p w14:paraId="42AC5DD8" w14:textId="77777777" w:rsidR="005738FA" w:rsidRPr="00E91E5A" w:rsidRDefault="005738FA" w:rsidP="005738FA">
            <w:pPr>
              <w:pStyle w:val="afff0"/>
              <w:spacing w:line="320" w:lineRule="exact"/>
            </w:pPr>
            <w:r w:rsidRPr="00E91E5A">
              <w:rPr>
                <w:rFonts w:hint="eastAsia"/>
              </w:rPr>
              <w:t>療育（言語訓練など）の充実</w:t>
            </w:r>
          </w:p>
          <w:p w14:paraId="69990B32" w14:textId="77777777" w:rsidR="005738FA" w:rsidRPr="00E91E5A" w:rsidRDefault="005738FA" w:rsidP="005738FA">
            <w:pPr>
              <w:pStyle w:val="afff0"/>
              <w:spacing w:line="320" w:lineRule="exact"/>
              <w:jc w:val="right"/>
              <w:rPr>
                <w:rFonts w:ascii="ＭＳ Ｐゴシック" w:eastAsia="ＭＳ Ｐゴシック" w:hAnsi="ＭＳ Ｐゴシック" w:cs="ＭＳ Ｐゴシック"/>
              </w:rPr>
            </w:pPr>
            <w:r w:rsidRPr="00E91E5A">
              <w:rPr>
                <w:rFonts w:hint="eastAsia"/>
              </w:rPr>
              <w:t>37.9％</w:t>
            </w:r>
          </w:p>
        </w:tc>
      </w:tr>
    </w:tbl>
    <w:p w14:paraId="162D8079" w14:textId="77777777" w:rsidR="000F53AA" w:rsidRPr="00E91E5A" w:rsidRDefault="000F53AA" w:rsidP="000F53AA">
      <w:pPr>
        <w:pStyle w:val="afff7"/>
      </w:pPr>
    </w:p>
    <w:p w14:paraId="6AA654E8" w14:textId="3A7DB859" w:rsidR="00284C7B" w:rsidRPr="00E91E5A" w:rsidRDefault="001168B4" w:rsidP="00056ED1">
      <w:pPr>
        <w:pStyle w:val="1"/>
        <w:ind w:left="793" w:hangingChars="200" w:hanging="793"/>
        <w:rPr>
          <w:spacing w:val="-6"/>
        </w:rPr>
      </w:pPr>
      <w:bookmarkStart w:id="39" w:name="_Toc55555552"/>
      <w:bookmarkStart w:id="40" w:name="_Toc50484623"/>
      <w:r w:rsidRPr="00E91E5A">
        <w:rPr>
          <w:rFonts w:hint="eastAsia"/>
          <w:spacing w:val="-6"/>
        </w:rPr>
        <w:lastRenderedPageBreak/>
        <w:t>９　障がい者福祉計画</w:t>
      </w:r>
      <w:r w:rsidR="00056ED1" w:rsidRPr="00056ED1">
        <w:rPr>
          <w:rFonts w:hint="eastAsia"/>
          <w:spacing w:val="-6"/>
        </w:rPr>
        <w:t>（前期計画）</w:t>
      </w:r>
      <w:r w:rsidRPr="00E91E5A">
        <w:rPr>
          <w:rFonts w:hint="eastAsia"/>
          <w:spacing w:val="-6"/>
        </w:rPr>
        <w:t>における重点施策の評価・</w:t>
      </w:r>
      <w:r w:rsidR="00284C7B" w:rsidRPr="00E91E5A">
        <w:rPr>
          <w:rFonts w:hint="eastAsia"/>
          <w:spacing w:val="-6"/>
        </w:rPr>
        <w:t>課題</w:t>
      </w:r>
      <w:bookmarkEnd w:id="39"/>
    </w:p>
    <w:p w14:paraId="54597685" w14:textId="77777777" w:rsidR="00563693" w:rsidRDefault="00563693" w:rsidP="00563693">
      <w:pPr>
        <w:pStyle w:val="a8"/>
        <w:ind w:left="227" w:firstLine="247"/>
      </w:pPr>
      <w:r>
        <w:rPr>
          <w:rFonts w:hint="eastAsia"/>
        </w:rPr>
        <w:t>小平市障がい者福祉計画（平成27（2015）年度から令和２（2020）年度）では、障害者基本法及び東京都障害者計画の障害者施策の推進や、小平市第三次長期総合計画の基本理念を踏まえ、「健康で快適・自由で自立した生活の実現」、「ともに生き、暮らし支えあう共生の地域づくり」を基本理念として、保健・医療・教育・社会参加・災害時の支援など市の障がい者施策の総合的な展開・推進を図りました。</w:t>
      </w:r>
    </w:p>
    <w:p w14:paraId="4464AECB" w14:textId="71067D78" w:rsidR="00284C7B" w:rsidRPr="00E91E5A" w:rsidRDefault="00563693" w:rsidP="00563693">
      <w:pPr>
        <w:pStyle w:val="a8"/>
        <w:ind w:left="227" w:firstLine="247"/>
      </w:pPr>
      <w:r>
        <w:rPr>
          <w:rFonts w:hint="eastAsia"/>
        </w:rPr>
        <w:t>ここでは、令和3年度からの計画策定に当たり、前期計画において重点施策としていた（1）相談支援と権利擁護の体制の確立、（2）居住系サービス、（3）就労支援の充実、（4）就労相談、雇用の場と職域の拡大の４つの施策の進捗状況を確認し、評価を行うとともに、課題を整理しました。</w:t>
      </w:r>
    </w:p>
    <w:p w14:paraId="65926D59" w14:textId="77777777" w:rsidR="00284C7B" w:rsidRPr="00E91E5A" w:rsidRDefault="00284C7B" w:rsidP="00284C7B">
      <w:pPr>
        <w:spacing w:line="240" w:lineRule="exact"/>
      </w:pPr>
    </w:p>
    <w:p w14:paraId="3D79D3BD" w14:textId="30B088A1" w:rsidR="00284C7B" w:rsidRPr="00E91E5A" w:rsidRDefault="00F80D6B" w:rsidP="00F80D6B">
      <w:pPr>
        <w:pStyle w:val="2"/>
      </w:pPr>
      <w:r w:rsidRPr="00E91E5A">
        <w:rPr>
          <w:rFonts w:hint="eastAsia"/>
        </w:rPr>
        <w:t>（１）</w:t>
      </w:r>
      <w:r w:rsidR="00284C7B" w:rsidRPr="00E91E5A">
        <w:rPr>
          <w:rFonts w:hint="eastAsia"/>
        </w:rPr>
        <w:t>相談支援と権利擁護の体制の確立</w:t>
      </w:r>
    </w:p>
    <w:p w14:paraId="05BCBC6D" w14:textId="77777777" w:rsidR="00070C88" w:rsidRPr="00E91E5A" w:rsidRDefault="00070C88" w:rsidP="00070C88">
      <w:r w:rsidRPr="00E91E5A">
        <w:rPr>
          <w:noProof/>
        </w:rPr>
        <mc:AlternateContent>
          <mc:Choice Requires="wps">
            <w:drawing>
              <wp:anchor distT="0" distB="0" distL="114300" distR="114300" simplePos="0" relativeHeight="251582976" behindDoc="0" locked="0" layoutInCell="1" allowOverlap="1" wp14:anchorId="78AFF045" wp14:editId="1E3DA330">
                <wp:simplePos x="0" y="0"/>
                <wp:positionH relativeFrom="column">
                  <wp:posOffset>0</wp:posOffset>
                </wp:positionH>
                <wp:positionV relativeFrom="paragraph">
                  <wp:posOffset>158750</wp:posOffset>
                </wp:positionV>
                <wp:extent cx="6172200" cy="961920"/>
                <wp:effectExtent l="0" t="0" r="19050" b="10160"/>
                <wp:wrapNone/>
                <wp:docPr id="44" name="正方形/長方形 44"/>
                <wp:cNvGraphicFramePr/>
                <a:graphic xmlns:a="http://schemas.openxmlformats.org/drawingml/2006/main">
                  <a:graphicData uri="http://schemas.microsoft.com/office/word/2010/wordprocessingShape">
                    <wps:wsp>
                      <wps:cNvSpPr/>
                      <wps:spPr>
                        <a:xfrm>
                          <a:off x="0" y="0"/>
                          <a:ext cx="6172200" cy="961920"/>
                        </a:xfrm>
                        <a:prstGeom prst="rect">
                          <a:avLst/>
                        </a:prstGeom>
                        <a:noFill/>
                        <a:ln w="25400" cap="flat" cmpd="sng" algn="ctr">
                          <a:solidFill>
                            <a:srgbClr val="DDDDDD">
                              <a:shade val="50000"/>
                            </a:srgbClr>
                          </a:solidFill>
                          <a:prstDash val="solid"/>
                        </a:ln>
                        <a:effectLst/>
                      </wps:spPr>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9A7AC06" id="正方形/長方形 44" o:spid="_x0000_s1026" style="position:absolute;left:0;text-align:left;margin-left:0;margin-top:12.5pt;width:486pt;height:75.75pt;z-index:25158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" filled="f" strokecolor="#a2a2a2" strokeweight="2pt">
                <v:textbox inset="1mm,0,1mm,0"/>
              </v:rect>
            </w:pict>
          </mc:Fallback>
        </mc:AlternateContent>
      </w:r>
    </w:p>
    <w:p w14:paraId="34954F01" w14:textId="77777777" w:rsidR="00070C88" w:rsidRPr="00E91E5A" w:rsidRDefault="00070C88" w:rsidP="00070C88">
      <w:pPr>
        <w:pStyle w:val="-"/>
        <w:spacing w:after="108"/>
        <w:ind w:left="113"/>
      </w:pPr>
      <w:r w:rsidRPr="00E91E5A">
        <w:rPr>
          <w:rFonts w:hint="eastAsia"/>
        </w:rPr>
        <w:t>＜目標</w:t>
      </w:r>
      <w:r w:rsidRPr="00E91E5A">
        <w:rPr>
          <w:rFonts w:ascii="ＭＳ 明朝" w:eastAsia="ＭＳ 明朝" w:hAnsi="ＭＳ 明朝" w:cs="ＭＳ 明朝" w:hint="eastAsia"/>
        </w:rPr>
        <w:t>①</w:t>
      </w:r>
      <w:r w:rsidRPr="00E91E5A">
        <w:rPr>
          <w:rFonts w:hint="eastAsia"/>
        </w:rPr>
        <w:t>＞</w:t>
      </w:r>
    </w:p>
    <w:p w14:paraId="5F04B60C" w14:textId="77777777" w:rsidR="00070C88" w:rsidRPr="00E91E5A" w:rsidRDefault="00070C88" w:rsidP="00070C88">
      <w:pPr>
        <w:pStyle w:val="21"/>
        <w:ind w:left="453" w:firstLine="247"/>
      </w:pPr>
      <w:r w:rsidRPr="00E91E5A">
        <w:rPr>
          <w:rFonts w:hint="eastAsia"/>
        </w:rPr>
        <w:t>障がい者（児）の自立した生活を支え、課題の解決や適切なサービス利用ができるよう相談支援体制を充実させ、地域移行を支援・促進します。</w:t>
      </w:r>
    </w:p>
    <w:p w14:paraId="52C8DEA6" w14:textId="77777777" w:rsidR="00284C7B" w:rsidRPr="00E91E5A" w:rsidRDefault="00284C7B" w:rsidP="00070C88"/>
    <w:p w14:paraId="7F125C8B" w14:textId="77777777" w:rsidR="00070C88" w:rsidRPr="00E91E5A" w:rsidRDefault="00070C88" w:rsidP="00070C88"/>
    <w:p w14:paraId="7E754351" w14:textId="77777777" w:rsidR="00284C7B" w:rsidRPr="00E91E5A" w:rsidRDefault="00284C7B" w:rsidP="00070C88">
      <w:pPr>
        <w:pStyle w:val="3"/>
        <w:spacing w:after="72"/>
        <w:ind w:left="380" w:hanging="267"/>
      </w:pPr>
      <w:r w:rsidRPr="00E91E5A">
        <w:rPr>
          <w:rFonts w:hint="eastAsia"/>
        </w:rPr>
        <w:t>【評価・課題】</w:t>
      </w:r>
    </w:p>
    <w:p w14:paraId="73A48052" w14:textId="77777777" w:rsidR="00284C7B" w:rsidRPr="00E91E5A" w:rsidRDefault="00284C7B" w:rsidP="00070C88">
      <w:pPr>
        <w:pStyle w:val="27"/>
      </w:pPr>
      <w:r w:rsidRPr="00E91E5A">
        <w:rPr>
          <w:rFonts w:ascii="Segoe UI Emoji" w:eastAsia="Segoe UI Emoji" w:hAnsi="Segoe UI Emoji" w:cs="Segoe UI Emoji" w:hint="eastAsia"/>
        </w:rPr>
        <w:t>○</w:t>
      </w:r>
      <w:r w:rsidRPr="00E91E5A">
        <w:rPr>
          <w:rFonts w:hint="eastAsia"/>
        </w:rPr>
        <w:t>平成27年度より、障害福祉サービス等を利用する際に、サービス等利用計画の作成が必須となり、その計画の内容を関係機関が共有しながら、障がい者の意向が尊重された適切な支援につなげられるよう、相談支援体制の充実を図りました。</w:t>
      </w:r>
    </w:p>
    <w:p w14:paraId="08DBBA69" w14:textId="77777777" w:rsidR="00284C7B" w:rsidRPr="00E91E5A" w:rsidRDefault="00284C7B" w:rsidP="00070C88">
      <w:pPr>
        <w:pStyle w:val="27"/>
      </w:pPr>
      <w:r w:rsidRPr="00E91E5A">
        <w:rPr>
          <w:rFonts w:ascii="Segoe UI Emoji" w:eastAsia="Segoe UI Emoji" w:hAnsi="Segoe UI Emoji" w:cs="Segoe UI Emoji" w:hint="eastAsia"/>
        </w:rPr>
        <w:t>○</w:t>
      </w:r>
      <w:r w:rsidRPr="00E91E5A">
        <w:rPr>
          <w:rFonts w:hint="eastAsia"/>
        </w:rPr>
        <w:t>その結果、平成29年度には、サービス等利用計画・障害児支援利用計画の作成率が100％に達しました。</w:t>
      </w:r>
    </w:p>
    <w:p w14:paraId="708B01EB" w14:textId="77777777" w:rsidR="00284C7B" w:rsidRPr="00E91E5A" w:rsidRDefault="00284C7B" w:rsidP="00070C88">
      <w:pPr>
        <w:pStyle w:val="27"/>
      </w:pPr>
      <w:r w:rsidRPr="00E91E5A">
        <w:rPr>
          <w:rFonts w:ascii="Segoe UI Emoji" w:eastAsia="Segoe UI Emoji" w:hAnsi="Segoe UI Emoji" w:cs="Segoe UI Emoji" w:hint="eastAsia"/>
        </w:rPr>
        <w:t>○</w:t>
      </w:r>
      <w:r w:rsidRPr="00E91E5A">
        <w:rPr>
          <w:rFonts w:hint="eastAsia"/>
        </w:rPr>
        <w:t>現在、市内では</w:t>
      </w:r>
      <w:r w:rsidR="00586AEB" w:rsidRPr="00E91E5A">
        <w:rPr>
          <w:rFonts w:hint="eastAsia"/>
        </w:rPr>
        <w:t>15</w:t>
      </w:r>
      <w:r w:rsidRPr="00E91E5A">
        <w:rPr>
          <w:rFonts w:hint="eastAsia"/>
        </w:rPr>
        <w:t>の相談支援事業所において障害福祉サービス等を利用するためのサービス等利用計画を作成しています。</w:t>
      </w:r>
    </w:p>
    <w:p w14:paraId="1FD581EB" w14:textId="77777777" w:rsidR="00284C7B" w:rsidRPr="00E91E5A" w:rsidRDefault="00284C7B" w:rsidP="00070C88">
      <w:pPr>
        <w:pStyle w:val="27"/>
      </w:pPr>
      <w:r w:rsidRPr="00E91E5A">
        <w:rPr>
          <w:rFonts w:ascii="Segoe UI Emoji" w:eastAsia="Segoe UI Emoji" w:hAnsi="Segoe UI Emoji" w:cs="Segoe UI Emoji" w:hint="eastAsia"/>
        </w:rPr>
        <w:t>○</w:t>
      </w:r>
      <w:r w:rsidRPr="00E91E5A">
        <w:rPr>
          <w:rFonts w:hint="eastAsia"/>
        </w:rPr>
        <w:t>一方で、特に、障がい児へのサービス提供における障害児支援利用計画については、セルフプランが多く、相談支援事業所のさらなる充実が求められています。</w:t>
      </w:r>
    </w:p>
    <w:p w14:paraId="5CE5DD6D" w14:textId="77777777" w:rsidR="00070C88" w:rsidRPr="00E91E5A" w:rsidRDefault="00070C88" w:rsidP="00284C7B">
      <w:pPr>
        <w:rPr>
          <w:color w:val="000000"/>
        </w:rPr>
      </w:pPr>
      <w:r w:rsidRPr="00E91E5A">
        <w:rPr>
          <w:color w:val="000000"/>
        </w:rPr>
        <w:br w:type="page"/>
      </w:r>
    </w:p>
    <w:p w14:paraId="796C7C41" w14:textId="77777777" w:rsidR="00070C88" w:rsidRPr="00E91E5A" w:rsidRDefault="00070C88" w:rsidP="00070C88">
      <w:r w:rsidRPr="00E91E5A">
        <w:rPr>
          <w:noProof/>
        </w:rPr>
        <w:lastRenderedPageBreak/>
        <mc:AlternateContent>
          <mc:Choice Requires="wps">
            <w:drawing>
              <wp:anchor distT="0" distB="0" distL="114300" distR="114300" simplePos="0" relativeHeight="251584000" behindDoc="0" locked="0" layoutInCell="1" allowOverlap="1" wp14:anchorId="394CA9FF" wp14:editId="3DAA1B04">
                <wp:simplePos x="0" y="0"/>
                <wp:positionH relativeFrom="column">
                  <wp:posOffset>0</wp:posOffset>
                </wp:positionH>
                <wp:positionV relativeFrom="paragraph">
                  <wp:posOffset>156210</wp:posOffset>
                </wp:positionV>
                <wp:extent cx="6172200" cy="1247760"/>
                <wp:effectExtent l="0" t="0" r="19050" b="10160"/>
                <wp:wrapNone/>
                <wp:docPr id="45" name="正方形/長方形 45"/>
                <wp:cNvGraphicFramePr/>
                <a:graphic xmlns:a="http://schemas.openxmlformats.org/drawingml/2006/main">
                  <a:graphicData uri="http://schemas.microsoft.com/office/word/2010/wordprocessingShape">
                    <wps:wsp>
                      <wps:cNvSpPr/>
                      <wps:spPr>
                        <a:xfrm>
                          <a:off x="0" y="0"/>
                          <a:ext cx="6172200" cy="1247760"/>
                        </a:xfrm>
                        <a:prstGeom prst="rect">
                          <a:avLst/>
                        </a:prstGeom>
                        <a:noFill/>
                        <a:ln w="25400" cap="flat" cmpd="sng" algn="ctr">
                          <a:solidFill>
                            <a:srgbClr val="DDDDDD">
                              <a:shade val="50000"/>
                            </a:srgbClr>
                          </a:solidFill>
                          <a:prstDash val="solid"/>
                        </a:ln>
                        <a:effectLst/>
                      </wps:spPr>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99B934" id="正方形/長方形 45" o:spid="_x0000_s1026" style="position:absolute;left:0;text-align:left;margin-left:0;margin-top:12.3pt;width:486pt;height:98.25pt;z-index:25158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" filled="f" strokecolor="#a2a2a2" strokeweight="2pt">
                <v:textbox inset="1mm,0,1mm,0"/>
              </v:rect>
            </w:pict>
          </mc:Fallback>
        </mc:AlternateContent>
      </w:r>
    </w:p>
    <w:p w14:paraId="51E7CBC3" w14:textId="77777777" w:rsidR="00070C88" w:rsidRPr="00E91E5A" w:rsidRDefault="00070C88" w:rsidP="00070C88">
      <w:pPr>
        <w:pStyle w:val="-"/>
        <w:spacing w:after="108"/>
        <w:ind w:left="113"/>
      </w:pPr>
      <w:r w:rsidRPr="00E91E5A">
        <w:rPr>
          <w:rFonts w:hint="eastAsia"/>
        </w:rPr>
        <w:t>＜目標</w:t>
      </w:r>
      <w:r w:rsidRPr="00E91E5A">
        <w:rPr>
          <w:rFonts w:ascii="ＭＳ 明朝" w:eastAsia="ＭＳ 明朝" w:hAnsi="ＭＳ 明朝" w:cs="ＭＳ 明朝" w:hint="eastAsia"/>
        </w:rPr>
        <w:t>②</w:t>
      </w:r>
      <w:r w:rsidRPr="00E91E5A">
        <w:rPr>
          <w:rFonts w:hint="eastAsia"/>
        </w:rPr>
        <w:t>＞</w:t>
      </w:r>
    </w:p>
    <w:p w14:paraId="4480E54F" w14:textId="77777777" w:rsidR="00070C88" w:rsidRPr="00E91E5A" w:rsidRDefault="00070C88" w:rsidP="00070C88">
      <w:pPr>
        <w:pStyle w:val="21"/>
        <w:ind w:left="453" w:firstLine="247"/>
      </w:pPr>
      <w:r w:rsidRPr="00E91E5A">
        <w:rPr>
          <w:rFonts w:hint="eastAsia"/>
        </w:rPr>
        <w:t>地域自立支援協議会において、ワーキング部会の新設や活性化を図るとともに、福祉・保健・医療・保育・教育・就労などの各分野の連携により、生活支援の充実を推進します。</w:t>
      </w:r>
    </w:p>
    <w:p w14:paraId="1FE9F000" w14:textId="77777777" w:rsidR="00284C7B" w:rsidRPr="00E91E5A" w:rsidRDefault="00284C7B" w:rsidP="00284C7B">
      <w:pPr>
        <w:rPr>
          <w:color w:val="000000"/>
        </w:rPr>
      </w:pPr>
    </w:p>
    <w:p w14:paraId="6CA903D8" w14:textId="77777777" w:rsidR="00284C7B" w:rsidRPr="00E91E5A" w:rsidRDefault="00284C7B" w:rsidP="00284C7B">
      <w:pPr>
        <w:rPr>
          <w:color w:val="000000"/>
        </w:rPr>
      </w:pPr>
    </w:p>
    <w:p w14:paraId="2B055920" w14:textId="77777777" w:rsidR="00284C7B" w:rsidRPr="00E91E5A" w:rsidRDefault="00284C7B" w:rsidP="004E5596">
      <w:pPr>
        <w:pStyle w:val="3"/>
        <w:spacing w:after="72"/>
        <w:ind w:left="380" w:hanging="267"/>
      </w:pPr>
      <w:r w:rsidRPr="00E91E5A">
        <w:rPr>
          <w:rFonts w:hint="eastAsia"/>
        </w:rPr>
        <w:t>【評価・課題】</w:t>
      </w:r>
    </w:p>
    <w:p w14:paraId="602F2628" w14:textId="77777777" w:rsidR="00E02574" w:rsidRPr="00E02574" w:rsidRDefault="00E02574" w:rsidP="00E02574">
      <w:pPr>
        <w:pStyle w:val="29"/>
      </w:pPr>
      <w:r w:rsidRPr="00E02574">
        <w:rPr>
          <w:rFonts w:hint="eastAsia"/>
        </w:rPr>
        <w:t>○障がい当事者や有識者、関係機関、関係団体の委員で構成されている地域自立支援協議会を開催して、福祉・保健・医療・保育・教育・就労などの幅広い分野の連携を図っています。</w:t>
      </w:r>
    </w:p>
    <w:p w14:paraId="0BD7C04D" w14:textId="77777777" w:rsidR="00E02574" w:rsidRPr="00E02574" w:rsidRDefault="00E02574" w:rsidP="00E02574">
      <w:pPr>
        <w:pStyle w:val="29"/>
      </w:pPr>
      <w:r w:rsidRPr="00E02574">
        <w:rPr>
          <w:rFonts w:hint="eastAsia"/>
        </w:rPr>
        <w:t>○地域自立支援協議会では、障がいのある人の地域での生活を支えるため、日常における困り事から障がい者福祉計画等に掲げられた課題や目標をテーマとして、積極的な議論を行っています。</w:t>
      </w:r>
    </w:p>
    <w:p w14:paraId="6EF8EF6F" w14:textId="77777777" w:rsidR="00E02574" w:rsidRPr="00E02574" w:rsidRDefault="00E02574" w:rsidP="00E02574">
      <w:pPr>
        <w:pStyle w:val="29"/>
      </w:pPr>
      <w:r w:rsidRPr="00E02574">
        <w:rPr>
          <w:rFonts w:hint="eastAsia"/>
        </w:rPr>
        <w:t>○また、地域自立支援協議会の開催のみでは解決が図れないテーマを中心に地域部会及び当事者・情報部会を部会として立ち上げ、具体的な解決策などを検討しています。</w:t>
      </w:r>
    </w:p>
    <w:p w14:paraId="46D9ACF0" w14:textId="5F066EA2" w:rsidR="00284C7B" w:rsidRPr="00E91E5A" w:rsidRDefault="00E02574" w:rsidP="00E02574">
      <w:pPr>
        <w:pStyle w:val="29"/>
      </w:pPr>
      <w:r w:rsidRPr="00E02574">
        <w:rPr>
          <w:rFonts w:hint="eastAsia"/>
        </w:rPr>
        <w:t>○地域部会では相談支援ワーキングとして、主に相談支援事業所のネットワークの構築を図っています。当事者・情報部会では、趣向を凝らした呼びかけによる当事者同士の意見交換会を開催するなどの活動を行っています。</w:t>
      </w:r>
    </w:p>
    <w:p w14:paraId="27CC50A0" w14:textId="77777777" w:rsidR="004E5596" w:rsidRPr="00E91E5A" w:rsidRDefault="004E5596" w:rsidP="00284C7B">
      <w:pPr>
        <w:rPr>
          <w:color w:val="000000"/>
        </w:rPr>
      </w:pPr>
    </w:p>
    <w:p w14:paraId="643DD101" w14:textId="77777777" w:rsidR="004E5596" w:rsidRPr="00E91E5A" w:rsidRDefault="004E5596" w:rsidP="00284C7B">
      <w:pPr>
        <w:rPr>
          <w:color w:val="000000"/>
        </w:rPr>
      </w:pPr>
      <w:r w:rsidRPr="00E91E5A">
        <w:rPr>
          <w:noProof/>
        </w:rPr>
        <mc:AlternateContent>
          <mc:Choice Requires="wps">
            <w:drawing>
              <wp:anchor distT="0" distB="0" distL="114300" distR="114300" simplePos="0" relativeHeight="251585024" behindDoc="0" locked="0" layoutInCell="1" allowOverlap="1" wp14:anchorId="553003F7" wp14:editId="41DB333B">
                <wp:simplePos x="0" y="0"/>
                <wp:positionH relativeFrom="column">
                  <wp:posOffset>3810</wp:posOffset>
                </wp:positionH>
                <wp:positionV relativeFrom="paragraph">
                  <wp:posOffset>147955</wp:posOffset>
                </wp:positionV>
                <wp:extent cx="6172200" cy="1228725"/>
                <wp:effectExtent l="0" t="0" r="19050" b="28575"/>
                <wp:wrapNone/>
                <wp:docPr id="46" name="正方形/長方形 46"/>
                <wp:cNvGraphicFramePr/>
                <a:graphic xmlns:a="http://schemas.openxmlformats.org/drawingml/2006/main">
                  <a:graphicData uri="http://schemas.microsoft.com/office/word/2010/wordprocessingShape">
                    <wps:wsp>
                      <wps:cNvSpPr/>
                      <wps:spPr>
                        <a:xfrm>
                          <a:off x="0" y="0"/>
                          <a:ext cx="6172200" cy="1228725"/>
                        </a:xfrm>
                        <a:prstGeom prst="rect">
                          <a:avLst/>
                        </a:prstGeom>
                        <a:noFill/>
                        <a:ln w="25400" cap="flat" cmpd="sng" algn="ctr">
                          <a:solidFill>
                            <a:srgbClr val="DDDDDD">
                              <a:shade val="50000"/>
                            </a:srgbClr>
                          </a:solidFill>
                          <a:prstDash val="solid"/>
                        </a:ln>
                        <a:effectLst/>
                      </wps:spPr>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9E861BF" id="正方形/長方形 46" o:spid="_x0000_s1026" style="position:absolute;left:0;text-align:left;margin-left:.3pt;margin-top:11.65pt;width:486pt;height:96.75pt;z-index:25158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" filled="f" strokecolor="#a2a2a2" strokeweight="2pt">
                <v:textbox inset="1mm,0,1mm,0"/>
              </v:rect>
            </w:pict>
          </mc:Fallback>
        </mc:AlternateContent>
      </w:r>
    </w:p>
    <w:p w14:paraId="32880D1F" w14:textId="77777777" w:rsidR="004E5596" w:rsidRPr="00E91E5A" w:rsidRDefault="004E5596" w:rsidP="004E5596">
      <w:pPr>
        <w:pStyle w:val="-"/>
        <w:spacing w:after="108"/>
        <w:ind w:left="113"/>
      </w:pPr>
      <w:r w:rsidRPr="00E91E5A">
        <w:rPr>
          <w:rFonts w:hint="eastAsia"/>
        </w:rPr>
        <w:t>＜目標</w:t>
      </w:r>
      <w:r w:rsidRPr="00E91E5A">
        <w:rPr>
          <w:rFonts w:ascii="ＭＳ 明朝" w:eastAsia="ＭＳ 明朝" w:hAnsi="ＭＳ 明朝" w:cs="ＭＳ 明朝" w:hint="eastAsia"/>
        </w:rPr>
        <w:t>③</w:t>
      </w:r>
      <w:r w:rsidRPr="00E91E5A">
        <w:rPr>
          <w:rFonts w:hint="eastAsia"/>
        </w:rPr>
        <w:t>＞</w:t>
      </w:r>
    </w:p>
    <w:p w14:paraId="286C3E79" w14:textId="77777777" w:rsidR="004E5596" w:rsidRPr="00E91E5A" w:rsidRDefault="004E5596" w:rsidP="004E5596">
      <w:pPr>
        <w:pStyle w:val="21"/>
        <w:ind w:left="453" w:firstLine="247"/>
      </w:pPr>
      <w:r w:rsidRPr="00E91E5A">
        <w:rPr>
          <w:rFonts w:hint="eastAsia"/>
        </w:rPr>
        <w:t>発達障がい者(児)への支援では、ライフステージで途切れることのない一貫した支援の実現をめざし、早期発見・早期療育に係る相談支援の拠点の創設について検討します。</w:t>
      </w:r>
    </w:p>
    <w:p w14:paraId="5BA56420" w14:textId="77777777" w:rsidR="004E5596" w:rsidRPr="00E91E5A" w:rsidRDefault="004E5596" w:rsidP="00284C7B">
      <w:pPr>
        <w:rPr>
          <w:color w:val="000000"/>
        </w:rPr>
      </w:pPr>
    </w:p>
    <w:p w14:paraId="72FEF3FE" w14:textId="77777777" w:rsidR="00284C7B" w:rsidRPr="00E91E5A" w:rsidRDefault="00284C7B" w:rsidP="00284C7B">
      <w:pPr>
        <w:rPr>
          <w:color w:val="000000"/>
        </w:rPr>
      </w:pPr>
    </w:p>
    <w:p w14:paraId="39E34558" w14:textId="77777777" w:rsidR="00284C7B" w:rsidRPr="00E91E5A" w:rsidRDefault="00284C7B" w:rsidP="004E5596">
      <w:pPr>
        <w:pStyle w:val="3"/>
        <w:spacing w:after="72"/>
        <w:ind w:left="380" w:hanging="267"/>
      </w:pPr>
      <w:r w:rsidRPr="00E91E5A">
        <w:rPr>
          <w:rFonts w:hint="eastAsia"/>
        </w:rPr>
        <w:t>【評価・課題】</w:t>
      </w:r>
    </w:p>
    <w:p w14:paraId="5EE8145D" w14:textId="77777777" w:rsidR="00284C7B" w:rsidRPr="00E91E5A" w:rsidRDefault="00284C7B" w:rsidP="004E5596">
      <w:pPr>
        <w:pStyle w:val="27"/>
      </w:pPr>
      <w:r w:rsidRPr="00E91E5A">
        <w:rPr>
          <w:rFonts w:ascii="Segoe UI Emoji" w:eastAsia="Segoe UI Emoji" w:hAnsi="Segoe UI Emoji" w:cs="Segoe UI Emoji" w:hint="eastAsia"/>
        </w:rPr>
        <w:t>○</w:t>
      </w:r>
      <w:r w:rsidRPr="00E91E5A">
        <w:rPr>
          <w:rFonts w:hint="eastAsia"/>
        </w:rPr>
        <w:t>障がい児支援体制の充実を図るため、相談支援、発達支援、保護者・支援者支援及び障がい児理解のための様々な取組を行いました。</w:t>
      </w:r>
    </w:p>
    <w:p w14:paraId="086213FF" w14:textId="77777777" w:rsidR="00284C7B" w:rsidRPr="00E91E5A" w:rsidRDefault="00284C7B" w:rsidP="004E5596">
      <w:pPr>
        <w:pStyle w:val="27"/>
      </w:pPr>
      <w:r w:rsidRPr="00E91E5A">
        <w:rPr>
          <w:rFonts w:ascii="Segoe UI Emoji" w:eastAsia="Segoe UI Emoji" w:hAnsi="Segoe UI Emoji" w:cs="Segoe UI Emoji" w:hint="eastAsia"/>
        </w:rPr>
        <w:t>○</w:t>
      </w:r>
      <w:r w:rsidRPr="00E91E5A">
        <w:rPr>
          <w:rFonts w:hint="eastAsia"/>
        </w:rPr>
        <w:t>平成28年度には、発達支援について早期発見・早期療育に係る相談支援拠点の創設について、小平市発達支援相談拠点検討委員会を設置し検討を重ね、同委員会の報告書が作成されました。</w:t>
      </w:r>
    </w:p>
    <w:p w14:paraId="35A5D9CE" w14:textId="77777777" w:rsidR="00284C7B" w:rsidRPr="00E91E5A" w:rsidRDefault="00284C7B" w:rsidP="004E5596">
      <w:pPr>
        <w:pStyle w:val="27"/>
      </w:pPr>
      <w:r w:rsidRPr="00E91E5A">
        <w:rPr>
          <w:rFonts w:ascii="Segoe UI Emoji" w:eastAsia="Segoe UI Emoji" w:hAnsi="Segoe UI Emoji" w:cs="Segoe UI Emoji" w:hint="eastAsia"/>
        </w:rPr>
        <w:t>○</w:t>
      </w:r>
      <w:r w:rsidRPr="00E91E5A">
        <w:rPr>
          <w:rFonts w:hint="eastAsia"/>
        </w:rPr>
        <w:t>平成30年度には、障がい児支援体制の充実を図るため、児童発達支援センターの設置について検討委員会を開催し、報告書を作成しました。</w:t>
      </w:r>
    </w:p>
    <w:p w14:paraId="36A18835" w14:textId="732FF510" w:rsidR="00284C7B" w:rsidRPr="00E91E5A" w:rsidRDefault="00284C7B" w:rsidP="004E5596">
      <w:pPr>
        <w:pStyle w:val="27"/>
      </w:pPr>
      <w:r w:rsidRPr="00E91E5A">
        <w:rPr>
          <w:rFonts w:ascii="Segoe UI Emoji" w:eastAsia="Segoe UI Emoji" w:hAnsi="Segoe UI Emoji" w:cs="Segoe UI Emoji" w:hint="eastAsia"/>
        </w:rPr>
        <w:t>○</w:t>
      </w:r>
      <w:r w:rsidRPr="00E91E5A">
        <w:rPr>
          <w:rFonts w:hint="eastAsia"/>
        </w:rPr>
        <w:t>現在、</w:t>
      </w:r>
      <w:r w:rsidR="0035549E" w:rsidRPr="00E91E5A">
        <w:rPr>
          <w:rFonts w:hint="eastAsia"/>
        </w:rPr>
        <w:t>障害者</w:t>
      </w:r>
      <w:r w:rsidRPr="00E91E5A">
        <w:rPr>
          <w:rFonts w:hint="eastAsia"/>
        </w:rPr>
        <w:t>福祉センターを改修・増築し、発達支援相談拠点の機能を併せ持つ児童発達支援センターの整備を進めています。</w:t>
      </w:r>
    </w:p>
    <w:p w14:paraId="6DF320F5" w14:textId="77777777" w:rsidR="004E5596" w:rsidRPr="00E91E5A" w:rsidRDefault="004E5596" w:rsidP="004E5596">
      <w:r w:rsidRPr="00E91E5A">
        <w:br w:type="page"/>
      </w:r>
    </w:p>
    <w:p w14:paraId="234450B1" w14:textId="22404FC3" w:rsidR="00284C7B" w:rsidRPr="00E91E5A" w:rsidRDefault="00284C7B" w:rsidP="00F80D6B">
      <w:pPr>
        <w:pStyle w:val="2"/>
      </w:pPr>
      <w:r w:rsidRPr="00E91E5A">
        <w:rPr>
          <w:rFonts w:hint="eastAsia"/>
        </w:rPr>
        <w:lastRenderedPageBreak/>
        <w:t>（２）居住系サービス</w:t>
      </w:r>
    </w:p>
    <w:p w14:paraId="0ED8492E" w14:textId="77777777" w:rsidR="00670821" w:rsidRPr="00E91E5A" w:rsidRDefault="00670821" w:rsidP="00670821">
      <w:r w:rsidRPr="00E91E5A">
        <w:rPr>
          <w:noProof/>
        </w:rPr>
        <mc:AlternateContent>
          <mc:Choice Requires="wps">
            <w:drawing>
              <wp:anchor distT="0" distB="0" distL="114300" distR="114300" simplePos="0" relativeHeight="251586048" behindDoc="0" locked="0" layoutInCell="1" allowOverlap="1" wp14:anchorId="1825A25D" wp14:editId="114942EA">
                <wp:simplePos x="0" y="0"/>
                <wp:positionH relativeFrom="column">
                  <wp:posOffset>3810</wp:posOffset>
                </wp:positionH>
                <wp:positionV relativeFrom="paragraph">
                  <wp:posOffset>128904</wp:posOffset>
                </wp:positionV>
                <wp:extent cx="6172200" cy="1038225"/>
                <wp:effectExtent l="0" t="0" r="19050" b="28575"/>
                <wp:wrapNone/>
                <wp:docPr id="27520" name="正方形/長方形 27520"/>
                <wp:cNvGraphicFramePr/>
                <a:graphic xmlns:a="http://schemas.openxmlformats.org/drawingml/2006/main">
                  <a:graphicData uri="http://schemas.microsoft.com/office/word/2010/wordprocessingShape">
                    <wps:wsp>
                      <wps:cNvSpPr/>
                      <wps:spPr>
                        <a:xfrm>
                          <a:off x="0" y="0"/>
                          <a:ext cx="6172200" cy="1038225"/>
                        </a:xfrm>
                        <a:prstGeom prst="rect">
                          <a:avLst/>
                        </a:prstGeom>
                        <a:noFill/>
                        <a:ln w="25400" cap="flat" cmpd="sng" algn="ctr">
                          <a:solidFill>
                            <a:srgbClr val="DDDDDD">
                              <a:shade val="50000"/>
                            </a:srgbClr>
                          </a:solidFill>
                          <a:prstDash val="solid"/>
                        </a:ln>
                        <a:effectLst/>
                      </wps:spPr>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5BF450" id="正方形/長方形 27520" o:spid="_x0000_s1026" style="position:absolute;left:0;text-align:left;margin-left:.3pt;margin-top:10.15pt;width:486pt;height:81.75pt;z-index:25158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" filled="f" strokecolor="#a2a2a2" strokeweight="2pt">
                <v:textbox inset="1mm,0,1mm,0"/>
              </v:rect>
            </w:pict>
          </mc:Fallback>
        </mc:AlternateContent>
      </w:r>
    </w:p>
    <w:p w14:paraId="1A7C2A01" w14:textId="77777777" w:rsidR="00670821" w:rsidRPr="00E91E5A" w:rsidRDefault="00670821" w:rsidP="00670821">
      <w:pPr>
        <w:pStyle w:val="-"/>
        <w:spacing w:after="108"/>
        <w:ind w:left="113"/>
      </w:pPr>
      <w:r w:rsidRPr="00E91E5A">
        <w:rPr>
          <w:rFonts w:hint="eastAsia"/>
        </w:rPr>
        <w:t>＜目標</w:t>
      </w:r>
      <w:r w:rsidRPr="00E91E5A">
        <w:rPr>
          <w:rFonts w:ascii="ＭＳ 明朝" w:eastAsia="ＭＳ 明朝" w:hAnsi="ＭＳ 明朝" w:cs="ＭＳ 明朝" w:hint="eastAsia"/>
        </w:rPr>
        <w:t>①</w:t>
      </w:r>
      <w:r w:rsidRPr="00E91E5A">
        <w:rPr>
          <w:rFonts w:hint="eastAsia"/>
        </w:rPr>
        <w:t>＞</w:t>
      </w:r>
    </w:p>
    <w:p w14:paraId="286415FF" w14:textId="77777777" w:rsidR="00670821" w:rsidRPr="00E91E5A" w:rsidRDefault="00670821" w:rsidP="00670821">
      <w:pPr>
        <w:pStyle w:val="21"/>
        <w:ind w:left="453" w:firstLine="247"/>
      </w:pPr>
      <w:r w:rsidRPr="00E91E5A">
        <w:rPr>
          <w:rFonts w:hint="eastAsia"/>
        </w:rPr>
        <w:t>地域での住まいを確保するため、グループホームを計画的に整備し、運営費等を支援し安定的な運営の確保を図ります。</w:t>
      </w:r>
    </w:p>
    <w:p w14:paraId="22ACA2DE" w14:textId="77777777" w:rsidR="00670821" w:rsidRPr="00E91E5A" w:rsidRDefault="00670821" w:rsidP="00670821"/>
    <w:p w14:paraId="53F0E036" w14:textId="77777777" w:rsidR="00284C7B" w:rsidRPr="00E91E5A" w:rsidRDefault="00284C7B" w:rsidP="00284C7B">
      <w:pPr>
        <w:rPr>
          <w:color w:val="000000"/>
        </w:rPr>
      </w:pPr>
    </w:p>
    <w:p w14:paraId="5AD64EFB" w14:textId="77777777" w:rsidR="00284C7B" w:rsidRPr="00E91E5A" w:rsidRDefault="00284C7B" w:rsidP="00670821">
      <w:pPr>
        <w:pStyle w:val="3"/>
        <w:spacing w:after="72"/>
        <w:ind w:left="380" w:hanging="267"/>
      </w:pPr>
      <w:r w:rsidRPr="00E91E5A">
        <w:rPr>
          <w:rFonts w:hint="eastAsia"/>
        </w:rPr>
        <w:t>【評価・課題】</w:t>
      </w:r>
    </w:p>
    <w:p w14:paraId="6AA0EB71" w14:textId="45D6EA55" w:rsidR="00284C7B" w:rsidRPr="00E91E5A" w:rsidRDefault="00284C7B" w:rsidP="00670821">
      <w:pPr>
        <w:pStyle w:val="27"/>
      </w:pPr>
      <w:r w:rsidRPr="00E91E5A">
        <w:rPr>
          <w:rFonts w:ascii="Segoe UI Emoji" w:eastAsia="Segoe UI Emoji" w:hAnsi="Segoe UI Emoji" w:cs="Segoe UI Emoji" w:hint="eastAsia"/>
        </w:rPr>
        <w:t>○</w:t>
      </w:r>
      <w:r w:rsidRPr="00E91E5A">
        <w:rPr>
          <w:rFonts w:hint="eastAsia"/>
        </w:rPr>
        <w:t>共同生活援助（グループホーム）は、平成27年</w:t>
      </w:r>
      <w:r w:rsidR="00586AEB" w:rsidRPr="00E91E5A">
        <w:rPr>
          <w:rFonts w:hint="eastAsia"/>
        </w:rPr>
        <w:t>４月</w:t>
      </w:r>
      <w:r w:rsidRPr="00E91E5A">
        <w:rPr>
          <w:rFonts w:hint="eastAsia"/>
        </w:rPr>
        <w:t>から令和2年9月までの間に、</w:t>
      </w:r>
      <w:r w:rsidR="008142F5">
        <w:rPr>
          <w:rFonts w:hint="eastAsia"/>
        </w:rPr>
        <w:t>10</w:t>
      </w:r>
      <w:r w:rsidRPr="00E91E5A">
        <w:rPr>
          <w:rFonts w:hint="eastAsia"/>
        </w:rPr>
        <w:t>施設、</w:t>
      </w:r>
      <w:r w:rsidR="008142F5">
        <w:rPr>
          <w:rFonts w:hint="eastAsia"/>
        </w:rPr>
        <w:t>74人分の</w:t>
      </w:r>
      <w:r w:rsidRPr="00E91E5A">
        <w:rPr>
          <w:rFonts w:hint="eastAsia"/>
        </w:rPr>
        <w:t>定員が増加しました。</w:t>
      </w:r>
    </w:p>
    <w:p w14:paraId="3A753C59" w14:textId="77777777" w:rsidR="00284C7B" w:rsidRPr="00E91E5A" w:rsidRDefault="00284C7B" w:rsidP="00670821">
      <w:pPr>
        <w:pStyle w:val="27"/>
      </w:pPr>
      <w:r w:rsidRPr="00E91E5A">
        <w:rPr>
          <w:rFonts w:ascii="Segoe UI Emoji" w:eastAsia="Segoe UI Emoji" w:hAnsi="Segoe UI Emoji" w:cs="Segoe UI Emoji" w:hint="eastAsia"/>
        </w:rPr>
        <w:t>○</w:t>
      </w:r>
      <w:r w:rsidRPr="00E91E5A">
        <w:rPr>
          <w:rFonts w:hint="eastAsia"/>
        </w:rPr>
        <w:t>グループホームの安定的な運営を図るため、家賃補助や施設借上げ料の補助を行っています。</w:t>
      </w:r>
    </w:p>
    <w:p w14:paraId="3E98E432" w14:textId="183B84AF" w:rsidR="00284C7B" w:rsidRPr="00E91E5A" w:rsidRDefault="00284C7B" w:rsidP="00670821">
      <w:pPr>
        <w:pStyle w:val="27"/>
      </w:pPr>
      <w:r w:rsidRPr="00E91E5A">
        <w:rPr>
          <w:rFonts w:ascii="Segoe UI Emoji" w:eastAsia="Segoe UI Emoji" w:hAnsi="Segoe UI Emoji" w:cs="Segoe UI Emoji" w:hint="eastAsia"/>
        </w:rPr>
        <w:t>○</w:t>
      </w:r>
      <w:r w:rsidR="00E02574" w:rsidRPr="00E02574">
        <w:rPr>
          <w:rFonts w:hint="eastAsia"/>
        </w:rPr>
        <w:t>一方で、共同生活援助（グループホーム）の利用を望む声は多くあります。</w:t>
      </w:r>
    </w:p>
    <w:p w14:paraId="0A771F0B" w14:textId="77777777" w:rsidR="00284C7B" w:rsidRPr="00E91E5A" w:rsidRDefault="00284C7B" w:rsidP="00670821">
      <w:pPr>
        <w:pStyle w:val="27"/>
      </w:pPr>
      <w:r w:rsidRPr="00E91E5A">
        <w:rPr>
          <w:rFonts w:ascii="Segoe UI Emoji" w:eastAsia="Segoe UI Emoji" w:hAnsi="Segoe UI Emoji" w:cs="Segoe UI Emoji" w:hint="eastAsia"/>
        </w:rPr>
        <w:t>○</w:t>
      </w:r>
      <w:r w:rsidRPr="00E91E5A">
        <w:rPr>
          <w:rFonts w:hint="eastAsia"/>
        </w:rPr>
        <w:t>引き続き、計画的な整備を推進し、安定的な運営の確保に努めています。</w:t>
      </w:r>
    </w:p>
    <w:p w14:paraId="16EEAA69" w14:textId="58FF0C8B" w:rsidR="00284C7B" w:rsidRPr="00E91E5A" w:rsidRDefault="00284C7B" w:rsidP="00670821">
      <w:pPr>
        <w:pStyle w:val="27"/>
      </w:pPr>
      <w:r w:rsidRPr="00E91E5A">
        <w:rPr>
          <w:rFonts w:ascii="Segoe UI Emoji" w:eastAsia="Segoe UI Emoji" w:hAnsi="Segoe UI Emoji" w:cs="Segoe UI Emoji" w:hint="eastAsia"/>
        </w:rPr>
        <w:t>○</w:t>
      </w:r>
      <w:r w:rsidRPr="00E91E5A">
        <w:rPr>
          <w:rFonts w:hint="eastAsia"/>
        </w:rPr>
        <w:t>障がいのある人の重度化・高齢化や介助・支援する家族の「親亡き後」を見据え、障がいのある人が住み慣れた自宅や地域で暮らし続けるため、相談支援、体験の機会・場の提供、緊急時や24時間体制の対応や受け入れ、担い手の専門性、地域の体制づくりなどの</w:t>
      </w:r>
      <w:r w:rsidR="008142F5">
        <w:rPr>
          <w:rFonts w:hint="eastAsia"/>
        </w:rPr>
        <w:t>５つの</w:t>
      </w:r>
      <w:r w:rsidRPr="00E91E5A">
        <w:rPr>
          <w:rFonts w:hint="eastAsia"/>
        </w:rPr>
        <w:t>機能を備えた地域生活支援拠点等の整備について検討を重ねてきました。</w:t>
      </w:r>
    </w:p>
    <w:p w14:paraId="5D0C4793" w14:textId="77777777" w:rsidR="00284C7B" w:rsidRPr="00E91E5A" w:rsidRDefault="00284C7B" w:rsidP="00284C7B">
      <w:pPr>
        <w:ind w:left="227" w:hangingChars="100" w:hanging="227"/>
        <w:rPr>
          <w:color w:val="000000"/>
        </w:rPr>
      </w:pPr>
    </w:p>
    <w:p w14:paraId="3B22AC8B" w14:textId="77777777" w:rsidR="006741F2" w:rsidRPr="00E91E5A" w:rsidRDefault="006741F2" w:rsidP="00284C7B">
      <w:pPr>
        <w:ind w:left="227" w:hangingChars="100" w:hanging="227"/>
        <w:rPr>
          <w:color w:val="000000"/>
        </w:rPr>
      </w:pPr>
      <w:r w:rsidRPr="00E91E5A">
        <w:rPr>
          <w:noProof/>
        </w:rPr>
        <mc:AlternateContent>
          <mc:Choice Requires="wps">
            <w:drawing>
              <wp:anchor distT="0" distB="0" distL="114300" distR="114300" simplePos="0" relativeHeight="251587072" behindDoc="0" locked="0" layoutInCell="1" allowOverlap="1" wp14:anchorId="4F47DA39" wp14:editId="4298D4BD">
                <wp:simplePos x="0" y="0"/>
                <wp:positionH relativeFrom="column">
                  <wp:posOffset>3810</wp:posOffset>
                </wp:positionH>
                <wp:positionV relativeFrom="paragraph">
                  <wp:posOffset>114300</wp:posOffset>
                </wp:positionV>
                <wp:extent cx="6172200" cy="1514475"/>
                <wp:effectExtent l="0" t="0" r="19050" b="28575"/>
                <wp:wrapNone/>
                <wp:docPr id="27521" name="正方形/長方形 27521"/>
                <wp:cNvGraphicFramePr/>
                <a:graphic xmlns:a="http://schemas.openxmlformats.org/drawingml/2006/main">
                  <a:graphicData uri="http://schemas.microsoft.com/office/word/2010/wordprocessingShape">
                    <wps:wsp>
                      <wps:cNvSpPr/>
                      <wps:spPr>
                        <a:xfrm>
                          <a:off x="0" y="0"/>
                          <a:ext cx="6172200" cy="1514475"/>
                        </a:xfrm>
                        <a:prstGeom prst="rect">
                          <a:avLst/>
                        </a:prstGeom>
                        <a:noFill/>
                        <a:ln w="25400" cap="flat" cmpd="sng" algn="ctr">
                          <a:solidFill>
                            <a:srgbClr val="DDDDDD">
                              <a:shade val="50000"/>
                            </a:srgbClr>
                          </a:solidFill>
                          <a:prstDash val="solid"/>
                        </a:ln>
                        <a:effectLst/>
                      </wps:spPr>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2E7D014" id="正方形/長方形 27521" o:spid="_x0000_s1026" style="position:absolute;left:0;text-align:left;margin-left:.3pt;margin-top:9pt;width:486pt;height:119.25pt;z-index:2515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" filled="f" strokecolor="#a2a2a2" strokeweight="2pt">
                <v:textbox inset="1mm,0,1mm,0"/>
              </v:rect>
            </w:pict>
          </mc:Fallback>
        </mc:AlternateContent>
      </w:r>
    </w:p>
    <w:p w14:paraId="3C4217AE" w14:textId="77777777" w:rsidR="006741F2" w:rsidRPr="00E91E5A" w:rsidRDefault="006741F2" w:rsidP="006741F2">
      <w:pPr>
        <w:pStyle w:val="-"/>
        <w:spacing w:after="108"/>
        <w:ind w:left="113"/>
      </w:pPr>
      <w:r w:rsidRPr="00E91E5A">
        <w:rPr>
          <w:rFonts w:hint="eastAsia"/>
        </w:rPr>
        <w:t>＜目標</w:t>
      </w:r>
      <w:r w:rsidRPr="00E91E5A">
        <w:rPr>
          <w:rFonts w:ascii="ＭＳ 明朝" w:eastAsia="ＭＳ 明朝" w:hAnsi="ＭＳ 明朝" w:cs="ＭＳ 明朝" w:hint="eastAsia"/>
        </w:rPr>
        <w:t>②</w:t>
      </w:r>
      <w:r w:rsidRPr="00E91E5A">
        <w:rPr>
          <w:rFonts w:hint="eastAsia"/>
        </w:rPr>
        <w:t>＞</w:t>
      </w:r>
    </w:p>
    <w:p w14:paraId="4E93371E" w14:textId="77777777" w:rsidR="006741F2" w:rsidRPr="00E91E5A" w:rsidRDefault="006741F2" w:rsidP="006741F2">
      <w:pPr>
        <w:pStyle w:val="21"/>
        <w:ind w:left="453" w:firstLine="247"/>
      </w:pPr>
      <w:r w:rsidRPr="00E91E5A">
        <w:rPr>
          <w:rFonts w:hint="eastAsia"/>
        </w:rPr>
        <w:t>障がいのある人の地域での住まいの確保に支障が生じることのないよう、地域移行支援、地域定着支援、障がい者自立生活サポート事業や住宅入居等支援事業（障がい者居住支援の推進事業）を活用し、賃貸住宅への入居が困難な障がいのある人への支援を行います。</w:t>
      </w:r>
    </w:p>
    <w:p w14:paraId="00B649A0" w14:textId="77777777" w:rsidR="00284C7B" w:rsidRPr="00E91E5A" w:rsidRDefault="00284C7B" w:rsidP="00284C7B">
      <w:pPr>
        <w:rPr>
          <w:color w:val="000000"/>
        </w:rPr>
      </w:pPr>
    </w:p>
    <w:p w14:paraId="6C333CCA" w14:textId="77777777" w:rsidR="00284C7B" w:rsidRPr="00E91E5A" w:rsidRDefault="00284C7B" w:rsidP="00284C7B">
      <w:pPr>
        <w:rPr>
          <w:color w:val="000000"/>
        </w:rPr>
      </w:pPr>
    </w:p>
    <w:p w14:paraId="04AFFE09" w14:textId="77777777" w:rsidR="00284C7B" w:rsidRPr="00E91E5A" w:rsidRDefault="00284C7B" w:rsidP="006741F2">
      <w:pPr>
        <w:pStyle w:val="3"/>
        <w:spacing w:after="72"/>
        <w:ind w:left="380" w:hanging="267"/>
      </w:pPr>
      <w:r w:rsidRPr="00E91E5A">
        <w:rPr>
          <w:rFonts w:hint="eastAsia"/>
        </w:rPr>
        <w:t>【評価・課題】</w:t>
      </w:r>
    </w:p>
    <w:p w14:paraId="6EB14674" w14:textId="77777777" w:rsidR="00284C7B" w:rsidRPr="00E91E5A" w:rsidRDefault="00284C7B" w:rsidP="006741F2">
      <w:pPr>
        <w:pStyle w:val="27"/>
      </w:pPr>
      <w:r w:rsidRPr="00E91E5A">
        <w:rPr>
          <w:rFonts w:ascii="Segoe UI Emoji" w:eastAsia="Segoe UI Emoji" w:hAnsi="Segoe UI Emoji" w:cs="Segoe UI Emoji" w:hint="eastAsia"/>
        </w:rPr>
        <w:t>○</w:t>
      </w:r>
      <w:r w:rsidRPr="00E91E5A">
        <w:rPr>
          <w:rFonts w:hint="eastAsia"/>
        </w:rPr>
        <w:t>施設入所者の高齢化や重度化が進行しており、地域移行には多くの課題がありますが、具体的な施設入所者のニーズ調査を進める必要があります。</w:t>
      </w:r>
    </w:p>
    <w:p w14:paraId="6A5356B2" w14:textId="77777777" w:rsidR="001D0074" w:rsidRPr="00E91E5A" w:rsidRDefault="00284C7B" w:rsidP="001D0074">
      <w:pPr>
        <w:pStyle w:val="27"/>
      </w:pPr>
      <w:r w:rsidRPr="00E91E5A">
        <w:rPr>
          <w:rFonts w:ascii="Segoe UI Emoji" w:eastAsia="Segoe UI Emoji" w:hAnsi="Segoe UI Emoji" w:cs="Segoe UI Emoji" w:hint="eastAsia"/>
        </w:rPr>
        <w:t>○</w:t>
      </w:r>
      <w:r w:rsidR="001D0074" w:rsidRPr="00E91E5A">
        <w:rPr>
          <w:rFonts w:hint="eastAsia"/>
        </w:rPr>
        <w:t>施設に代わる日常生活の場として、共同生活援助（グループホーム）が推進されていることで、施設入所の待機者が減少しています。</w:t>
      </w:r>
    </w:p>
    <w:p w14:paraId="7B8AB1EB" w14:textId="77777777" w:rsidR="00284C7B" w:rsidRPr="00E91E5A" w:rsidRDefault="00284C7B" w:rsidP="006741F2">
      <w:pPr>
        <w:pStyle w:val="27"/>
      </w:pPr>
      <w:r w:rsidRPr="00E91E5A">
        <w:rPr>
          <w:rFonts w:hint="eastAsia"/>
        </w:rPr>
        <w:t>○地域移行支援、地域定着支援は、入所者自ら地域生活を望む声は多くないことが反映され、サービスの利用者数は横ばいの状況です。</w:t>
      </w:r>
    </w:p>
    <w:p w14:paraId="12D86FD2" w14:textId="77777777" w:rsidR="007B5E5F" w:rsidRPr="00E91E5A" w:rsidRDefault="007B5E5F" w:rsidP="00284C7B">
      <w:pPr>
        <w:ind w:left="227" w:hangingChars="100" w:hanging="227"/>
        <w:rPr>
          <w:color w:val="000000"/>
        </w:rPr>
      </w:pPr>
      <w:r w:rsidRPr="00E91E5A">
        <w:rPr>
          <w:color w:val="000000"/>
        </w:rPr>
        <w:br w:type="page"/>
      </w:r>
    </w:p>
    <w:p w14:paraId="1446910D" w14:textId="77777777" w:rsidR="00284C7B" w:rsidRPr="00E91E5A" w:rsidRDefault="00284C7B" w:rsidP="007B5E5F">
      <w:pPr>
        <w:pStyle w:val="2"/>
      </w:pPr>
      <w:r w:rsidRPr="00E91E5A">
        <w:rPr>
          <w:rFonts w:hint="eastAsia"/>
        </w:rPr>
        <w:lastRenderedPageBreak/>
        <w:t>（３）就労支援の充実、及び（４）就労相談、雇用の場と職域の拡大</w:t>
      </w:r>
    </w:p>
    <w:p w14:paraId="72375751" w14:textId="77777777" w:rsidR="00284C7B" w:rsidRPr="00E91E5A" w:rsidRDefault="007B5E5F" w:rsidP="007B5E5F">
      <w:r w:rsidRPr="00E91E5A">
        <w:rPr>
          <w:noProof/>
        </w:rPr>
        <mc:AlternateContent>
          <mc:Choice Requires="wps">
            <w:drawing>
              <wp:anchor distT="0" distB="0" distL="114300" distR="114300" simplePos="0" relativeHeight="251588096" behindDoc="0" locked="0" layoutInCell="1" allowOverlap="1" wp14:anchorId="4E12CBA0" wp14:editId="7C26264E">
                <wp:simplePos x="0" y="0"/>
                <wp:positionH relativeFrom="column">
                  <wp:posOffset>3810</wp:posOffset>
                </wp:positionH>
                <wp:positionV relativeFrom="paragraph">
                  <wp:posOffset>147956</wp:posOffset>
                </wp:positionV>
                <wp:extent cx="6172200" cy="1219200"/>
                <wp:effectExtent l="0" t="0" r="19050" b="19050"/>
                <wp:wrapNone/>
                <wp:docPr id="27522" name="正方形/長方形 27522"/>
                <wp:cNvGraphicFramePr/>
                <a:graphic xmlns:a="http://schemas.openxmlformats.org/drawingml/2006/main">
                  <a:graphicData uri="http://schemas.microsoft.com/office/word/2010/wordprocessingShape">
                    <wps:wsp>
                      <wps:cNvSpPr/>
                      <wps:spPr>
                        <a:xfrm>
                          <a:off x="0" y="0"/>
                          <a:ext cx="6172200" cy="1219200"/>
                        </a:xfrm>
                        <a:prstGeom prst="rect">
                          <a:avLst/>
                        </a:prstGeom>
                        <a:noFill/>
                        <a:ln w="25400" cap="flat" cmpd="sng" algn="ctr">
                          <a:solidFill>
                            <a:srgbClr val="DDDDDD">
                              <a:shade val="50000"/>
                            </a:srgbClr>
                          </a:solidFill>
                          <a:prstDash val="solid"/>
                        </a:ln>
                        <a:effectLst/>
                      </wps:spPr>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7FCC03F" id="正方形/長方形 27522" o:spid="_x0000_s1026" style="position:absolute;left:0;text-align:left;margin-left:.3pt;margin-top:11.65pt;width:486pt;height:96pt;z-index:25158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" filled="f" strokecolor="#a2a2a2" strokeweight="2pt">
                <v:textbox inset="1mm,0,1mm,0"/>
              </v:rect>
            </w:pict>
          </mc:Fallback>
        </mc:AlternateContent>
      </w:r>
    </w:p>
    <w:p w14:paraId="501DB616" w14:textId="77777777" w:rsidR="007B5E5F" w:rsidRPr="00E91E5A" w:rsidRDefault="007B5E5F" w:rsidP="007B5E5F">
      <w:pPr>
        <w:pStyle w:val="-"/>
        <w:spacing w:after="108"/>
        <w:ind w:left="113"/>
      </w:pPr>
      <w:r w:rsidRPr="00E91E5A">
        <w:rPr>
          <w:rFonts w:hint="eastAsia"/>
        </w:rPr>
        <w:t>＜目標</w:t>
      </w:r>
      <w:r w:rsidRPr="00E91E5A">
        <w:rPr>
          <w:rFonts w:ascii="ＭＳ 明朝" w:eastAsia="ＭＳ 明朝" w:hAnsi="ＭＳ 明朝" w:cs="ＭＳ 明朝" w:hint="eastAsia"/>
        </w:rPr>
        <w:t>①</w:t>
      </w:r>
      <w:r w:rsidRPr="00E91E5A">
        <w:rPr>
          <w:rFonts w:hint="eastAsia"/>
        </w:rPr>
        <w:t>＞</w:t>
      </w:r>
    </w:p>
    <w:p w14:paraId="1EDF46FB" w14:textId="77777777" w:rsidR="007B5E5F" w:rsidRPr="00E91E5A" w:rsidRDefault="007B5E5F" w:rsidP="007B5E5F">
      <w:pPr>
        <w:pStyle w:val="21"/>
        <w:ind w:left="453" w:firstLine="247"/>
      </w:pPr>
      <w:r w:rsidRPr="00E91E5A">
        <w:rPr>
          <w:rFonts w:hint="eastAsia"/>
        </w:rPr>
        <w:t>働くことを希望する障がいのある人に、職業訓練の場を提供し、一般就労に結びつくよう支援します。また、心身の状況から一般就労が困難な方については、福祉的就労の場の確保に努めます。</w:t>
      </w:r>
    </w:p>
    <w:p w14:paraId="76B2CE9E" w14:textId="77777777" w:rsidR="00284C7B" w:rsidRPr="00E91E5A" w:rsidRDefault="00284C7B" w:rsidP="007B5E5F"/>
    <w:p w14:paraId="44AD6F85" w14:textId="77777777" w:rsidR="00284C7B" w:rsidRPr="00E91E5A" w:rsidRDefault="00284C7B" w:rsidP="00284C7B">
      <w:pPr>
        <w:rPr>
          <w:rFonts w:hAnsi="ＭＳ 明朝"/>
          <w:bCs/>
        </w:rPr>
      </w:pPr>
    </w:p>
    <w:p w14:paraId="4C9C1F5A" w14:textId="77777777" w:rsidR="00284C7B" w:rsidRPr="00E91E5A" w:rsidRDefault="00284C7B" w:rsidP="007B5E5F">
      <w:pPr>
        <w:pStyle w:val="3"/>
        <w:spacing w:after="72"/>
        <w:ind w:left="380" w:hanging="267"/>
      </w:pPr>
      <w:r w:rsidRPr="00E91E5A">
        <w:rPr>
          <w:rFonts w:hint="eastAsia"/>
        </w:rPr>
        <w:t>【評価・課題】</w:t>
      </w:r>
    </w:p>
    <w:p w14:paraId="1C6B97F7" w14:textId="77777777" w:rsidR="00284C7B" w:rsidRPr="00E91E5A" w:rsidRDefault="00284C7B" w:rsidP="007B5E5F">
      <w:pPr>
        <w:pStyle w:val="27"/>
      </w:pPr>
      <w:r w:rsidRPr="00E91E5A">
        <w:rPr>
          <w:rFonts w:ascii="Segoe UI Emoji" w:eastAsia="Segoe UI Emoji" w:hAnsi="Segoe UI Emoji" w:cs="Segoe UI Emoji" w:hint="eastAsia"/>
        </w:rPr>
        <w:t>○</w:t>
      </w:r>
      <w:r w:rsidRPr="00E91E5A">
        <w:rPr>
          <w:rFonts w:hint="eastAsia"/>
        </w:rPr>
        <w:t>就労移行支援により一般就労への移行の推進を図りました。</w:t>
      </w:r>
    </w:p>
    <w:p w14:paraId="66B19128" w14:textId="77777777" w:rsidR="00284C7B" w:rsidRPr="00E91E5A" w:rsidRDefault="00284C7B" w:rsidP="007B5E5F">
      <w:pPr>
        <w:pStyle w:val="27"/>
      </w:pPr>
      <w:r w:rsidRPr="00E91E5A">
        <w:rPr>
          <w:rFonts w:ascii="Segoe UI Emoji" w:eastAsia="Segoe UI Emoji" w:hAnsi="Segoe UI Emoji" w:cs="Segoe UI Emoji" w:hint="eastAsia"/>
        </w:rPr>
        <w:t>○</w:t>
      </w:r>
      <w:r w:rsidRPr="00E91E5A">
        <w:rPr>
          <w:rFonts w:hint="eastAsia"/>
        </w:rPr>
        <w:t>就労移行支援の利用者が増加しており、就労意欲のある障がい者が増えています。</w:t>
      </w:r>
    </w:p>
    <w:p w14:paraId="451A8EBC" w14:textId="21CB0C41" w:rsidR="00284C7B" w:rsidRPr="00E91E5A" w:rsidRDefault="00284C7B" w:rsidP="007B5E5F">
      <w:pPr>
        <w:pStyle w:val="27"/>
      </w:pPr>
      <w:r w:rsidRPr="00E91E5A">
        <w:rPr>
          <w:rFonts w:ascii="Segoe UI Emoji" w:eastAsia="Segoe UI Emoji" w:hAnsi="Segoe UI Emoji" w:cs="Segoe UI Emoji" w:hint="eastAsia"/>
        </w:rPr>
        <w:t>○</w:t>
      </w:r>
      <w:r w:rsidRPr="00E91E5A">
        <w:rPr>
          <w:rFonts w:hint="eastAsia"/>
        </w:rPr>
        <w:t>就労継続支援（福祉的就労）についても整備を進め、現在市内には16か所の事業所があります。</w:t>
      </w:r>
      <w:r w:rsidR="004C3D7D" w:rsidRPr="00E91E5A">
        <w:rPr>
          <w:rFonts w:hint="eastAsia"/>
        </w:rPr>
        <w:t>それにより</w:t>
      </w:r>
      <w:r w:rsidRPr="00E91E5A">
        <w:rPr>
          <w:rFonts w:hint="eastAsia"/>
        </w:rPr>
        <w:t>特別支援学校卒業後の進路の選択肢が増えています。</w:t>
      </w:r>
    </w:p>
    <w:p w14:paraId="26E2AF05" w14:textId="77777777" w:rsidR="00284C7B" w:rsidRPr="00E91E5A" w:rsidRDefault="00284C7B" w:rsidP="00284C7B">
      <w:pPr>
        <w:ind w:leftChars="100" w:left="227"/>
        <w:rPr>
          <w:rFonts w:hAnsi="ＭＳ 明朝"/>
          <w:bCs/>
        </w:rPr>
      </w:pPr>
    </w:p>
    <w:p w14:paraId="61611BCB" w14:textId="77777777" w:rsidR="00284C7B" w:rsidRPr="00E91E5A" w:rsidRDefault="00623C4D" w:rsidP="00284C7B">
      <w:pPr>
        <w:ind w:leftChars="100" w:left="227"/>
        <w:rPr>
          <w:rFonts w:hAnsi="ＭＳ 明朝"/>
          <w:bCs/>
        </w:rPr>
      </w:pPr>
      <w:r w:rsidRPr="00E91E5A">
        <w:rPr>
          <w:noProof/>
        </w:rPr>
        <mc:AlternateContent>
          <mc:Choice Requires="wps">
            <w:drawing>
              <wp:anchor distT="0" distB="0" distL="114300" distR="114300" simplePos="0" relativeHeight="251589120" behindDoc="0" locked="0" layoutInCell="1" allowOverlap="1" wp14:anchorId="0F92217D" wp14:editId="5E9881C2">
                <wp:simplePos x="0" y="0"/>
                <wp:positionH relativeFrom="column">
                  <wp:posOffset>3810</wp:posOffset>
                </wp:positionH>
                <wp:positionV relativeFrom="paragraph">
                  <wp:posOffset>139700</wp:posOffset>
                </wp:positionV>
                <wp:extent cx="6172200" cy="1019175"/>
                <wp:effectExtent l="0" t="0" r="19050" b="28575"/>
                <wp:wrapNone/>
                <wp:docPr id="27523" name="正方形/長方形 27523"/>
                <wp:cNvGraphicFramePr/>
                <a:graphic xmlns:a="http://schemas.openxmlformats.org/drawingml/2006/main">
                  <a:graphicData uri="http://schemas.microsoft.com/office/word/2010/wordprocessingShape">
                    <wps:wsp>
                      <wps:cNvSpPr/>
                      <wps:spPr>
                        <a:xfrm>
                          <a:off x="0" y="0"/>
                          <a:ext cx="6172200" cy="1019175"/>
                        </a:xfrm>
                        <a:prstGeom prst="rect">
                          <a:avLst/>
                        </a:prstGeom>
                        <a:noFill/>
                        <a:ln w="25400" cap="flat" cmpd="sng" algn="ctr">
                          <a:solidFill>
                            <a:srgbClr val="DDDDDD">
                              <a:shade val="50000"/>
                            </a:srgbClr>
                          </a:solidFill>
                          <a:prstDash val="solid"/>
                        </a:ln>
                        <a:effectLst/>
                      </wps:spPr>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3AFBFA" id="正方形/長方形 27523" o:spid="_x0000_s1026" style="position:absolute;left:0;text-align:left;margin-left:.3pt;margin-top:11pt;width:486pt;height:80.25pt;z-index:2515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" filled="f" strokecolor="#a2a2a2" strokeweight="2pt">
                <v:textbox inset="1mm,0,1mm,0"/>
              </v:rect>
            </w:pict>
          </mc:Fallback>
        </mc:AlternateContent>
      </w:r>
    </w:p>
    <w:p w14:paraId="657437CD" w14:textId="77777777" w:rsidR="00623C4D" w:rsidRPr="00E91E5A" w:rsidRDefault="00623C4D" w:rsidP="00623C4D">
      <w:pPr>
        <w:pStyle w:val="-"/>
        <w:spacing w:after="108"/>
        <w:ind w:left="113"/>
      </w:pPr>
      <w:r w:rsidRPr="00E91E5A">
        <w:rPr>
          <w:rFonts w:hint="eastAsia"/>
        </w:rPr>
        <w:t>＜目標</w:t>
      </w:r>
      <w:r w:rsidRPr="00E91E5A">
        <w:rPr>
          <w:rFonts w:ascii="ＭＳ 明朝" w:eastAsia="ＭＳ 明朝" w:hAnsi="ＭＳ 明朝" w:cs="ＭＳ 明朝" w:hint="eastAsia"/>
        </w:rPr>
        <w:t>②</w:t>
      </w:r>
      <w:r w:rsidRPr="00E91E5A">
        <w:rPr>
          <w:rFonts w:hint="eastAsia"/>
        </w:rPr>
        <w:t>＞</w:t>
      </w:r>
    </w:p>
    <w:p w14:paraId="368D9362" w14:textId="77777777" w:rsidR="00623C4D" w:rsidRPr="00E91E5A" w:rsidRDefault="00623C4D" w:rsidP="00623C4D">
      <w:pPr>
        <w:pStyle w:val="21"/>
        <w:ind w:left="453" w:firstLine="247"/>
      </w:pPr>
      <w:r w:rsidRPr="00E91E5A">
        <w:rPr>
          <w:rFonts w:hint="eastAsia"/>
        </w:rPr>
        <w:t>一般企業等で働くことを希望する障がいのある人のために、公共機関や企業での雇用の場の拡大を推進します。</w:t>
      </w:r>
    </w:p>
    <w:p w14:paraId="705BDD42" w14:textId="77777777" w:rsidR="00284C7B" w:rsidRPr="00E91E5A" w:rsidRDefault="00284C7B" w:rsidP="00284C7B">
      <w:pPr>
        <w:ind w:leftChars="100" w:left="227"/>
        <w:rPr>
          <w:rFonts w:hAnsi="ＭＳ 明朝"/>
          <w:bCs/>
        </w:rPr>
      </w:pPr>
    </w:p>
    <w:p w14:paraId="0F4411D5" w14:textId="77777777" w:rsidR="00284C7B" w:rsidRPr="00E91E5A" w:rsidRDefault="00284C7B" w:rsidP="00284C7B">
      <w:pPr>
        <w:rPr>
          <w:rFonts w:hAnsi="ＭＳ 明朝"/>
          <w:bCs/>
        </w:rPr>
      </w:pPr>
    </w:p>
    <w:p w14:paraId="416CDEBD" w14:textId="77777777" w:rsidR="00284C7B" w:rsidRPr="00E91E5A" w:rsidRDefault="00284C7B" w:rsidP="00623C4D">
      <w:pPr>
        <w:pStyle w:val="3"/>
        <w:spacing w:after="72"/>
        <w:ind w:left="380" w:hanging="267"/>
      </w:pPr>
      <w:r w:rsidRPr="00E91E5A">
        <w:rPr>
          <w:rFonts w:hint="eastAsia"/>
        </w:rPr>
        <w:t>【評価・課題】</w:t>
      </w:r>
    </w:p>
    <w:p w14:paraId="574806C2" w14:textId="77777777" w:rsidR="00E02574" w:rsidRPr="00E02574" w:rsidRDefault="00E02574" w:rsidP="00E02574">
      <w:pPr>
        <w:pStyle w:val="27"/>
        <w:rPr>
          <w:rFonts w:cs="Segoe UI Emoji"/>
        </w:rPr>
      </w:pPr>
      <w:r w:rsidRPr="00E02574">
        <w:rPr>
          <w:rFonts w:cs="Segoe UI Emoji" w:hint="eastAsia"/>
        </w:rPr>
        <w:t>○障がい者就労・生活支援センターほっとにおいて、一般就労を促進するために、相談や就労支援を行うとともに、障がい者雇用を開始した企業への支援を行いました。</w:t>
      </w:r>
    </w:p>
    <w:p w14:paraId="0138293B" w14:textId="77777777" w:rsidR="00E02574" w:rsidRPr="00E02574" w:rsidRDefault="00E02574" w:rsidP="00E02574">
      <w:pPr>
        <w:pStyle w:val="27"/>
        <w:rPr>
          <w:rFonts w:cs="Segoe UI Emoji"/>
        </w:rPr>
      </w:pPr>
      <w:r w:rsidRPr="00E02574">
        <w:rPr>
          <w:rFonts w:cs="Segoe UI Emoji" w:hint="eastAsia"/>
        </w:rPr>
        <w:t>○一般就労の受け入れ先である民間企業の障がいのある人の法定雇用率が引き上げられ、特に、精神障がい者の雇用が進んでいます。</w:t>
      </w:r>
    </w:p>
    <w:p w14:paraId="253041FA" w14:textId="62926D5C" w:rsidR="00284C7B" w:rsidRPr="00E91E5A" w:rsidRDefault="00E02574" w:rsidP="00E02574">
      <w:pPr>
        <w:pStyle w:val="27"/>
        <w:rPr>
          <w:rFonts w:hAnsi="ＭＳ 明朝"/>
        </w:rPr>
      </w:pPr>
      <w:r w:rsidRPr="00E02574">
        <w:rPr>
          <w:rFonts w:cs="Segoe UI Emoji" w:hint="eastAsia"/>
        </w:rPr>
        <w:t>○これに伴い、障がい者就労・生活支援センターほっとへの利用登録が増加しており、受け入れ体制の改善が急務です。</w:t>
      </w:r>
    </w:p>
    <w:p w14:paraId="475FDA7A" w14:textId="77777777" w:rsidR="00284C7B" w:rsidRPr="00E91E5A" w:rsidRDefault="00284C7B" w:rsidP="00AE3915"/>
    <w:p w14:paraId="434D5F2D" w14:textId="77777777" w:rsidR="00284C7B" w:rsidRPr="00E91E5A" w:rsidRDefault="00284C7B" w:rsidP="00AE3915"/>
    <w:p w14:paraId="0A49078F" w14:textId="77777777" w:rsidR="00AE3915" w:rsidRPr="00E91E5A" w:rsidRDefault="00AE3915" w:rsidP="00AE3915">
      <w:r w:rsidRPr="00E91E5A">
        <w:br w:type="page"/>
      </w:r>
    </w:p>
    <w:p w14:paraId="2EB3B3FE" w14:textId="528BE27A" w:rsidR="00284C7B" w:rsidRPr="00E91E5A" w:rsidRDefault="00284C7B" w:rsidP="00426621">
      <w:pPr>
        <w:pStyle w:val="1"/>
        <w:ind w:left="817" w:hangingChars="200" w:hanging="817"/>
      </w:pPr>
      <w:bookmarkStart w:id="41" w:name="_Toc55555553"/>
      <w:r w:rsidRPr="00E91E5A">
        <w:rPr>
          <w:rFonts w:hint="eastAsia"/>
        </w:rPr>
        <w:lastRenderedPageBreak/>
        <w:t xml:space="preserve">10　</w:t>
      </w:r>
      <w:r w:rsidR="00426621" w:rsidRPr="00426621">
        <w:rPr>
          <w:rFonts w:hint="eastAsia"/>
          <w:spacing w:val="4"/>
        </w:rPr>
        <w:t>障害福祉計画・障害児福祉計画（前期計画）</w:t>
      </w:r>
      <w:r w:rsidRPr="00426621">
        <w:rPr>
          <w:rFonts w:hint="eastAsia"/>
          <w:spacing w:val="4"/>
        </w:rPr>
        <w:t>における成果目標の評価・課題</w:t>
      </w:r>
      <w:bookmarkEnd w:id="41"/>
    </w:p>
    <w:p w14:paraId="3F0CF635" w14:textId="77777777" w:rsidR="00284C7B" w:rsidRPr="00E91E5A" w:rsidRDefault="00284C7B" w:rsidP="0031241B">
      <w:pPr>
        <w:pStyle w:val="a8"/>
        <w:ind w:left="227" w:firstLine="247"/>
      </w:pPr>
      <w:r w:rsidRPr="00E91E5A">
        <w:rPr>
          <w:rFonts w:hint="eastAsia"/>
        </w:rPr>
        <w:t>第五期小平市障害福祉計画・第一期小平市障害児福祉計画（平成30（2018）年度から令和</w:t>
      </w:r>
      <w:r w:rsidR="00586AEB" w:rsidRPr="00E91E5A">
        <w:rPr>
          <w:rFonts w:hint="eastAsia"/>
        </w:rPr>
        <w:t>２</w:t>
      </w:r>
      <w:r w:rsidRPr="00E91E5A">
        <w:rPr>
          <w:rFonts w:hint="eastAsia"/>
        </w:rPr>
        <w:t>（2020）年度）では、障がいのある人が自ら望む地域生活を営むことができるよう、「地域生活への移行」や「就労</w:t>
      </w:r>
      <w:r w:rsidRPr="00E91E5A">
        <w:t>支援</w:t>
      </w:r>
      <w:r w:rsidRPr="00E91E5A">
        <w:rPr>
          <w:rFonts w:hint="eastAsia"/>
        </w:rPr>
        <w:t>」、「障害児支援」など</w:t>
      </w:r>
      <w:r w:rsidRPr="00E91E5A">
        <w:t>の</w:t>
      </w:r>
      <w:r w:rsidRPr="00E91E5A">
        <w:rPr>
          <w:rFonts w:hint="eastAsia"/>
        </w:rPr>
        <w:t>課題への対応について、国の基本指針を踏まえ、市の成果目標を設定するとともに、これを達成するための活動指標を見込み、計画を進めてきました。</w:t>
      </w:r>
    </w:p>
    <w:p w14:paraId="6F4E2E69" w14:textId="77777777" w:rsidR="00284C7B" w:rsidRPr="00E91E5A" w:rsidRDefault="00284C7B" w:rsidP="0031241B">
      <w:pPr>
        <w:pStyle w:val="a8"/>
        <w:ind w:left="227" w:firstLine="247"/>
      </w:pPr>
      <w:r w:rsidRPr="00E91E5A">
        <w:rPr>
          <w:rFonts w:hint="eastAsia"/>
        </w:rPr>
        <w:t>令和</w:t>
      </w:r>
      <w:r w:rsidR="00586AEB" w:rsidRPr="00E91E5A">
        <w:rPr>
          <w:rFonts w:hint="eastAsia"/>
        </w:rPr>
        <w:t>３年度</w:t>
      </w:r>
      <w:r w:rsidRPr="00E91E5A">
        <w:rPr>
          <w:rFonts w:hint="eastAsia"/>
        </w:rPr>
        <w:t>からの計画策定に当たり、前期計画における成果目標及び活動指標の進捗状況について評価を行い、今後の</w:t>
      </w:r>
      <w:r w:rsidR="00586AEB" w:rsidRPr="00E91E5A">
        <w:rPr>
          <w:rFonts w:hint="eastAsia"/>
        </w:rPr>
        <w:t>３年間</w:t>
      </w:r>
      <w:r w:rsidRPr="00E91E5A">
        <w:rPr>
          <w:rFonts w:hint="eastAsia"/>
        </w:rPr>
        <w:t>（令和</w:t>
      </w:r>
      <w:r w:rsidR="00586AEB" w:rsidRPr="00E91E5A">
        <w:rPr>
          <w:rFonts w:hint="eastAsia"/>
        </w:rPr>
        <w:t>３</w:t>
      </w:r>
      <w:r w:rsidRPr="00E91E5A">
        <w:rPr>
          <w:rFonts w:hint="eastAsia"/>
        </w:rPr>
        <w:t>（2021）年度から令和</w:t>
      </w:r>
      <w:r w:rsidR="00586AEB" w:rsidRPr="00E91E5A">
        <w:rPr>
          <w:rFonts w:hint="eastAsia"/>
        </w:rPr>
        <w:t>５</w:t>
      </w:r>
      <w:r w:rsidRPr="00E91E5A">
        <w:rPr>
          <w:rFonts w:hint="eastAsia"/>
        </w:rPr>
        <w:t>（2023）年度）に取り組む課題を整理しました。</w:t>
      </w:r>
    </w:p>
    <w:p w14:paraId="25576636" w14:textId="77777777" w:rsidR="00284C7B" w:rsidRPr="00E91E5A" w:rsidRDefault="00284C7B" w:rsidP="00284C7B">
      <w:pPr>
        <w:spacing w:line="240" w:lineRule="exact"/>
      </w:pPr>
    </w:p>
    <w:p w14:paraId="24F8E708" w14:textId="77777777" w:rsidR="00284C7B" w:rsidRPr="00E91E5A" w:rsidRDefault="0031241B" w:rsidP="0031241B">
      <w:pPr>
        <w:pStyle w:val="2"/>
      </w:pPr>
      <w:r w:rsidRPr="00E91E5A">
        <w:rPr>
          <w:rFonts w:hint="eastAsia"/>
        </w:rPr>
        <w:t>（１）</w:t>
      </w:r>
      <w:r w:rsidR="00284C7B" w:rsidRPr="00E91E5A">
        <w:rPr>
          <w:rFonts w:hint="eastAsia"/>
        </w:rPr>
        <w:t>福祉施設の入所者の地域生活への移行</w:t>
      </w:r>
    </w:p>
    <w:p w14:paraId="7BC3E755" w14:textId="77777777" w:rsidR="0031241B" w:rsidRPr="00E91E5A" w:rsidRDefault="0031241B" w:rsidP="0031241B">
      <w:pPr>
        <w:pStyle w:val="101"/>
      </w:pPr>
    </w:p>
    <w:p w14:paraId="258EA862" w14:textId="77777777" w:rsidR="00284C7B" w:rsidRPr="00E91E5A" w:rsidRDefault="00284C7B" w:rsidP="0031241B">
      <w:pPr>
        <w:pStyle w:val="-"/>
        <w:spacing w:after="108"/>
        <w:ind w:left="113"/>
      </w:pPr>
      <w:r w:rsidRPr="00E91E5A">
        <w:rPr>
          <w:rFonts w:hint="eastAsia"/>
        </w:rPr>
        <w:t>＜前期計画の成果目標＞</w:t>
      </w:r>
    </w:p>
    <w:p w14:paraId="6CDE7EDB" w14:textId="191AB654" w:rsidR="00284C7B" w:rsidRPr="00E91E5A" w:rsidRDefault="00556BD7" w:rsidP="0031241B">
      <w:pPr>
        <w:pStyle w:val="21"/>
        <w:ind w:left="453" w:firstLine="247"/>
      </w:pPr>
      <w:r w:rsidRPr="00556BD7">
        <w:rPr>
          <w:rFonts w:hint="eastAsia"/>
        </w:rPr>
        <w:t>入所施設の入所者の地域生活への移行については、平成28（2016）年度末現在の福祉施設入所者数が113人であり、国の基本指針に基づき、令和2（2020）年度末までに入所者数の9％（11人）以上を地域生活への移行、2％（</w:t>
      </w:r>
      <w:r w:rsidR="008142F5">
        <w:rPr>
          <w:rFonts w:hint="eastAsia"/>
        </w:rPr>
        <w:t>３人</w:t>
      </w:r>
      <w:r w:rsidRPr="00556BD7">
        <w:rPr>
          <w:rFonts w:hint="eastAsia"/>
        </w:rPr>
        <w:t>）以上削減することをめざすとし、入所者数を113人から110人に削減します。</w:t>
      </w:r>
    </w:p>
    <w:p w14:paraId="2EB58DCC" w14:textId="77777777" w:rsidR="00284C7B" w:rsidRPr="00E91E5A" w:rsidRDefault="00284C7B" w:rsidP="00284C7B">
      <w:pPr>
        <w:spacing w:line="240" w:lineRule="exact"/>
        <w:rPr>
          <w:color w:val="000000"/>
        </w:rPr>
      </w:pPr>
    </w:p>
    <w:p w14:paraId="060D96DE" w14:textId="77777777" w:rsidR="00284C7B" w:rsidRPr="00E91E5A" w:rsidRDefault="00284C7B" w:rsidP="001C2074">
      <w:pPr>
        <w:pStyle w:val="3"/>
        <w:spacing w:after="72"/>
        <w:ind w:left="380" w:hanging="267"/>
      </w:pPr>
      <w:r w:rsidRPr="00E91E5A">
        <w:rPr>
          <w:rFonts w:hint="eastAsia"/>
        </w:rPr>
        <w:t>【活動指標の進捗状況】</w:t>
      </w:r>
    </w:p>
    <w:tbl>
      <w:tblPr>
        <w:tblStyle w:val="af"/>
        <w:tblW w:w="9355" w:type="dxa"/>
        <w:tblInd w:w="392" w:type="dxa"/>
        <w:tblLayout w:type="fixed"/>
        <w:tblLook w:val="04A0" w:firstRow="1" w:lastRow="0" w:firstColumn="1" w:lastColumn="0" w:noHBand="0" w:noVBand="1"/>
      </w:tblPr>
      <w:tblGrid>
        <w:gridCol w:w="4111"/>
        <w:gridCol w:w="1748"/>
        <w:gridCol w:w="1748"/>
        <w:gridCol w:w="1748"/>
      </w:tblGrid>
      <w:tr w:rsidR="00284C7B" w:rsidRPr="00E91E5A" w14:paraId="210EC742" w14:textId="77777777" w:rsidTr="003E7A1E">
        <w:trPr>
          <w:trHeight w:val="420"/>
        </w:trPr>
        <w:tc>
          <w:tcPr>
            <w:tcW w:w="4111" w:type="dxa"/>
            <w:noWrap/>
            <w:hideMark/>
          </w:tcPr>
          <w:p w14:paraId="52616843" w14:textId="77777777" w:rsidR="00284C7B" w:rsidRPr="00E91E5A" w:rsidRDefault="00284C7B" w:rsidP="001C2074">
            <w:pPr>
              <w:pStyle w:val="102"/>
            </w:pPr>
            <w:r w:rsidRPr="00E91E5A">
              <w:rPr>
                <w:rFonts w:hint="eastAsia"/>
              </w:rPr>
              <w:t xml:space="preserve">　</w:t>
            </w:r>
          </w:p>
        </w:tc>
        <w:tc>
          <w:tcPr>
            <w:tcW w:w="1748" w:type="dxa"/>
            <w:noWrap/>
            <w:vAlign w:val="center"/>
            <w:hideMark/>
          </w:tcPr>
          <w:p w14:paraId="7DE9B338" w14:textId="77777777" w:rsidR="00284C7B" w:rsidRPr="00E91E5A" w:rsidRDefault="00284C7B" w:rsidP="001C2074">
            <w:pPr>
              <w:pStyle w:val="102"/>
              <w:rPr>
                <w:szCs w:val="22"/>
              </w:rPr>
            </w:pPr>
            <w:r w:rsidRPr="00E91E5A">
              <w:rPr>
                <w:rFonts w:hint="eastAsia"/>
                <w:szCs w:val="22"/>
              </w:rPr>
              <w:t>基 準 時 点</w:t>
            </w:r>
          </w:p>
          <w:p w14:paraId="098D663B" w14:textId="77777777" w:rsidR="00284C7B" w:rsidRPr="00E91E5A" w:rsidRDefault="00284C7B" w:rsidP="001C2074">
            <w:pPr>
              <w:pStyle w:val="102"/>
              <w:rPr>
                <w:szCs w:val="22"/>
              </w:rPr>
            </w:pPr>
            <w:r w:rsidRPr="00E91E5A">
              <w:rPr>
                <w:rFonts w:hint="eastAsia"/>
                <w:szCs w:val="22"/>
              </w:rPr>
              <w:t>平成28年度</w:t>
            </w:r>
          </w:p>
        </w:tc>
        <w:tc>
          <w:tcPr>
            <w:tcW w:w="1748" w:type="dxa"/>
            <w:noWrap/>
            <w:vAlign w:val="center"/>
            <w:hideMark/>
          </w:tcPr>
          <w:p w14:paraId="109794B7" w14:textId="77777777" w:rsidR="00284C7B" w:rsidRPr="00E91E5A" w:rsidRDefault="00284C7B" w:rsidP="001C2074">
            <w:pPr>
              <w:pStyle w:val="102"/>
              <w:rPr>
                <w:szCs w:val="22"/>
              </w:rPr>
            </w:pPr>
            <w:r w:rsidRPr="00E91E5A">
              <w:rPr>
                <w:rFonts w:hint="eastAsia"/>
                <w:szCs w:val="22"/>
              </w:rPr>
              <w:t>実　　　績</w:t>
            </w:r>
          </w:p>
          <w:p w14:paraId="2230FB90" w14:textId="77777777" w:rsidR="00284C7B" w:rsidRPr="00E91E5A" w:rsidRDefault="00284C7B" w:rsidP="001C2074">
            <w:pPr>
              <w:pStyle w:val="102"/>
              <w:rPr>
                <w:szCs w:val="22"/>
              </w:rPr>
            </w:pPr>
            <w:r w:rsidRPr="00E91E5A">
              <w:rPr>
                <w:rFonts w:hint="eastAsia"/>
                <w:szCs w:val="22"/>
              </w:rPr>
              <w:t>令和元年度</w:t>
            </w:r>
          </w:p>
        </w:tc>
        <w:tc>
          <w:tcPr>
            <w:tcW w:w="1748" w:type="dxa"/>
            <w:noWrap/>
            <w:vAlign w:val="center"/>
            <w:hideMark/>
          </w:tcPr>
          <w:p w14:paraId="4C2F76F0" w14:textId="3C8D8544" w:rsidR="00284C7B" w:rsidRPr="00CD41F5" w:rsidRDefault="004168E3" w:rsidP="001C2074">
            <w:pPr>
              <w:pStyle w:val="102"/>
              <w:rPr>
                <w:szCs w:val="22"/>
              </w:rPr>
            </w:pPr>
            <w:r w:rsidRPr="00CD41F5">
              <w:rPr>
                <w:rFonts w:hint="eastAsia"/>
                <w:szCs w:val="22"/>
              </w:rPr>
              <w:t>前期計画</w:t>
            </w:r>
            <w:r w:rsidR="00284C7B" w:rsidRPr="00CD41F5">
              <w:rPr>
                <w:rFonts w:hint="eastAsia"/>
                <w:szCs w:val="22"/>
              </w:rPr>
              <w:t>目標</w:t>
            </w:r>
          </w:p>
          <w:p w14:paraId="53F2B4CC" w14:textId="52F7EB8F" w:rsidR="00284C7B" w:rsidRPr="00CD41F5" w:rsidRDefault="004168E3" w:rsidP="004168E3">
            <w:pPr>
              <w:pStyle w:val="102"/>
              <w:jc w:val="both"/>
              <w:rPr>
                <w:spacing w:val="-2"/>
                <w:szCs w:val="22"/>
              </w:rPr>
            </w:pPr>
            <w:r w:rsidRPr="00CD41F5">
              <w:rPr>
                <w:rFonts w:hint="eastAsia"/>
                <w:spacing w:val="-2"/>
                <w:szCs w:val="22"/>
              </w:rPr>
              <w:t>（</w:t>
            </w:r>
            <w:r w:rsidR="00284C7B" w:rsidRPr="00CD41F5">
              <w:rPr>
                <w:rFonts w:hint="eastAsia"/>
                <w:spacing w:val="-2"/>
                <w:szCs w:val="22"/>
              </w:rPr>
              <w:t>令和</w:t>
            </w:r>
            <w:r w:rsidR="00CD41F5" w:rsidRPr="00CD41F5">
              <w:rPr>
                <w:rFonts w:hint="eastAsia"/>
                <w:spacing w:val="-2"/>
                <w:szCs w:val="22"/>
              </w:rPr>
              <w:t>２</w:t>
            </w:r>
            <w:r w:rsidR="007E7268" w:rsidRPr="00CD41F5">
              <w:rPr>
                <w:rFonts w:hint="eastAsia"/>
                <w:spacing w:val="-2"/>
                <w:szCs w:val="22"/>
              </w:rPr>
              <w:t>年度</w:t>
            </w:r>
            <w:r w:rsidR="00CD41F5" w:rsidRPr="00CD41F5">
              <w:rPr>
                <w:rFonts w:hint="eastAsia"/>
                <w:spacing w:val="-2"/>
              </w:rPr>
              <w:t>末</w:t>
            </w:r>
            <w:r w:rsidRPr="00CD41F5">
              <w:rPr>
                <w:rFonts w:hint="eastAsia"/>
                <w:spacing w:val="-2"/>
                <w:szCs w:val="22"/>
              </w:rPr>
              <w:t>）</w:t>
            </w:r>
          </w:p>
        </w:tc>
      </w:tr>
      <w:tr w:rsidR="00284C7B" w:rsidRPr="00E91E5A" w14:paraId="5712B50F" w14:textId="77777777" w:rsidTr="003E7A1E">
        <w:trPr>
          <w:trHeight w:val="808"/>
        </w:trPr>
        <w:tc>
          <w:tcPr>
            <w:tcW w:w="4111" w:type="dxa"/>
            <w:hideMark/>
          </w:tcPr>
          <w:p w14:paraId="4EFEFDF3" w14:textId="77777777" w:rsidR="00284C7B" w:rsidRPr="00E91E5A" w:rsidRDefault="00284C7B" w:rsidP="001C2074">
            <w:pPr>
              <w:pStyle w:val="112"/>
              <w:ind w:left="340" w:hanging="340"/>
            </w:pPr>
            <w:r w:rsidRPr="00E91E5A">
              <w:rPr>
                <w:rFonts w:hint="eastAsia"/>
              </w:rPr>
              <w:t>入所施設の入所者の地域生活への移行</w:t>
            </w:r>
          </w:p>
          <w:p w14:paraId="27613E5A" w14:textId="77777777" w:rsidR="00284C7B" w:rsidRPr="00E91E5A" w:rsidRDefault="00284C7B" w:rsidP="001C2074">
            <w:pPr>
              <w:pStyle w:val="112"/>
              <w:ind w:left="340" w:hanging="340"/>
            </w:pPr>
            <w:r w:rsidRPr="00E91E5A">
              <w:rPr>
                <w:rFonts w:hint="eastAsia"/>
              </w:rPr>
              <w:t>（移行者数累計）</w:t>
            </w:r>
          </w:p>
        </w:tc>
        <w:tc>
          <w:tcPr>
            <w:tcW w:w="1748" w:type="dxa"/>
            <w:noWrap/>
            <w:vAlign w:val="center"/>
            <w:hideMark/>
          </w:tcPr>
          <w:p w14:paraId="58A1CBD3" w14:textId="77777777" w:rsidR="00284C7B" w:rsidRPr="00E91E5A" w:rsidRDefault="00284C7B" w:rsidP="001C2074">
            <w:pPr>
              <w:pStyle w:val="120"/>
            </w:pPr>
            <w:r w:rsidRPr="00E91E5A">
              <w:rPr>
                <w:rFonts w:hint="eastAsia"/>
              </w:rPr>
              <w:t>6人</w:t>
            </w:r>
          </w:p>
        </w:tc>
        <w:tc>
          <w:tcPr>
            <w:tcW w:w="1748" w:type="dxa"/>
            <w:noWrap/>
            <w:vAlign w:val="center"/>
            <w:hideMark/>
          </w:tcPr>
          <w:p w14:paraId="52154248" w14:textId="77777777" w:rsidR="00284C7B" w:rsidRPr="00E91E5A" w:rsidRDefault="00284C7B" w:rsidP="001C2074">
            <w:pPr>
              <w:pStyle w:val="120"/>
            </w:pPr>
            <w:r w:rsidRPr="00E91E5A">
              <w:t>2</w:t>
            </w:r>
            <w:r w:rsidRPr="00E91E5A">
              <w:rPr>
                <w:rFonts w:hint="eastAsia"/>
              </w:rPr>
              <w:t>人</w:t>
            </w:r>
          </w:p>
        </w:tc>
        <w:tc>
          <w:tcPr>
            <w:tcW w:w="1748" w:type="dxa"/>
            <w:noWrap/>
            <w:vAlign w:val="center"/>
            <w:hideMark/>
          </w:tcPr>
          <w:p w14:paraId="149C9BD3" w14:textId="77777777" w:rsidR="00284C7B" w:rsidRPr="00E91E5A" w:rsidRDefault="00284C7B" w:rsidP="001C2074">
            <w:pPr>
              <w:pStyle w:val="120"/>
            </w:pPr>
            <w:r w:rsidRPr="00E91E5A">
              <w:rPr>
                <w:rFonts w:hint="eastAsia"/>
              </w:rPr>
              <w:t>11人</w:t>
            </w:r>
          </w:p>
        </w:tc>
      </w:tr>
      <w:tr w:rsidR="00284C7B" w:rsidRPr="00E91E5A" w14:paraId="35443D8E" w14:textId="77777777" w:rsidTr="003E7A1E">
        <w:trPr>
          <w:trHeight w:val="848"/>
        </w:trPr>
        <w:tc>
          <w:tcPr>
            <w:tcW w:w="4111" w:type="dxa"/>
            <w:hideMark/>
          </w:tcPr>
          <w:p w14:paraId="03B8DE43" w14:textId="77777777" w:rsidR="00284C7B" w:rsidRPr="00E91E5A" w:rsidRDefault="00284C7B" w:rsidP="001C2074">
            <w:pPr>
              <w:pStyle w:val="112"/>
              <w:ind w:left="340" w:hanging="340"/>
            </w:pPr>
            <w:r w:rsidRPr="00E91E5A">
              <w:rPr>
                <w:rFonts w:hint="eastAsia"/>
              </w:rPr>
              <w:t>入所施設の入所者数の削減</w:t>
            </w:r>
          </w:p>
          <w:p w14:paraId="663373B3" w14:textId="77777777" w:rsidR="00284C7B" w:rsidRPr="00E91E5A" w:rsidRDefault="00284C7B" w:rsidP="001C2074">
            <w:pPr>
              <w:pStyle w:val="112"/>
              <w:ind w:left="340" w:hanging="340"/>
            </w:pPr>
            <w:r w:rsidRPr="00E91E5A">
              <w:rPr>
                <w:rFonts w:hint="eastAsia"/>
              </w:rPr>
              <w:t>（施設入所者数）</w:t>
            </w:r>
          </w:p>
        </w:tc>
        <w:tc>
          <w:tcPr>
            <w:tcW w:w="1748" w:type="dxa"/>
            <w:noWrap/>
            <w:vAlign w:val="center"/>
            <w:hideMark/>
          </w:tcPr>
          <w:p w14:paraId="5EEA7F2E" w14:textId="77777777" w:rsidR="00284C7B" w:rsidRPr="00E91E5A" w:rsidRDefault="00284C7B" w:rsidP="001C2074">
            <w:pPr>
              <w:pStyle w:val="120"/>
            </w:pPr>
            <w:r w:rsidRPr="00E91E5A">
              <w:rPr>
                <w:rFonts w:hint="eastAsia"/>
              </w:rPr>
              <w:t>113人</w:t>
            </w:r>
          </w:p>
        </w:tc>
        <w:tc>
          <w:tcPr>
            <w:tcW w:w="1748" w:type="dxa"/>
            <w:noWrap/>
            <w:vAlign w:val="center"/>
            <w:hideMark/>
          </w:tcPr>
          <w:p w14:paraId="651DE9CA" w14:textId="77777777" w:rsidR="00284C7B" w:rsidRPr="00E91E5A" w:rsidRDefault="00284C7B" w:rsidP="001C2074">
            <w:pPr>
              <w:pStyle w:val="120"/>
            </w:pPr>
            <w:r w:rsidRPr="00E91E5A">
              <w:rPr>
                <w:rFonts w:hint="eastAsia"/>
              </w:rPr>
              <w:t>113人</w:t>
            </w:r>
          </w:p>
        </w:tc>
        <w:tc>
          <w:tcPr>
            <w:tcW w:w="1748" w:type="dxa"/>
            <w:noWrap/>
            <w:vAlign w:val="center"/>
            <w:hideMark/>
          </w:tcPr>
          <w:p w14:paraId="479EE1AB" w14:textId="77777777" w:rsidR="00284C7B" w:rsidRPr="00E91E5A" w:rsidRDefault="00284C7B" w:rsidP="001C2074">
            <w:pPr>
              <w:pStyle w:val="120"/>
            </w:pPr>
            <w:r w:rsidRPr="00E91E5A">
              <w:rPr>
                <w:rFonts w:hint="eastAsia"/>
              </w:rPr>
              <w:t>110人</w:t>
            </w:r>
          </w:p>
        </w:tc>
      </w:tr>
    </w:tbl>
    <w:p w14:paraId="15FA41A9" w14:textId="77777777" w:rsidR="00284C7B" w:rsidRPr="00E91E5A" w:rsidRDefault="00284C7B" w:rsidP="00284C7B">
      <w:pPr>
        <w:spacing w:line="240" w:lineRule="exact"/>
        <w:rPr>
          <w:color w:val="000000"/>
        </w:rPr>
      </w:pPr>
    </w:p>
    <w:p w14:paraId="3CB5B867" w14:textId="77777777" w:rsidR="00284C7B" w:rsidRPr="00E91E5A" w:rsidRDefault="00284C7B" w:rsidP="001C2074">
      <w:pPr>
        <w:pStyle w:val="3"/>
        <w:spacing w:after="72"/>
        <w:ind w:left="380" w:hanging="267"/>
      </w:pPr>
      <w:r w:rsidRPr="00E91E5A">
        <w:rPr>
          <w:rFonts w:hint="eastAsia"/>
        </w:rPr>
        <w:t>【評価・課題】</w:t>
      </w:r>
    </w:p>
    <w:p w14:paraId="43A89A0A" w14:textId="1DB54DF3" w:rsidR="00556BD7" w:rsidRPr="00556BD7" w:rsidRDefault="00556BD7" w:rsidP="00556BD7">
      <w:pPr>
        <w:pStyle w:val="27"/>
        <w:rPr>
          <w:rFonts w:cs="Segoe UI Emoji"/>
        </w:rPr>
      </w:pPr>
      <w:r w:rsidRPr="00556BD7">
        <w:rPr>
          <w:rFonts w:cs="Segoe UI Emoji" w:hint="eastAsia"/>
        </w:rPr>
        <w:t>○入所施設の入所者の地域生活への移行については、前々期計画では目標値に達しなかったものの、実績では</w:t>
      </w:r>
      <w:r>
        <w:rPr>
          <w:rFonts w:cs="Segoe UI Emoji" w:hint="eastAsia"/>
        </w:rPr>
        <w:t>８</w:t>
      </w:r>
      <w:r w:rsidRPr="00556BD7">
        <w:rPr>
          <w:rFonts w:cs="Segoe UI Emoji" w:hint="eastAsia"/>
        </w:rPr>
        <w:t>人が移行しました。前期計画では移行を望む人が少なく、令和元年度の実績は累計</w:t>
      </w:r>
      <w:r>
        <w:rPr>
          <w:rFonts w:cs="Segoe UI Emoji" w:hint="eastAsia"/>
        </w:rPr>
        <w:t>２</w:t>
      </w:r>
      <w:r w:rsidRPr="00556BD7">
        <w:rPr>
          <w:rFonts w:cs="Segoe UI Emoji" w:hint="eastAsia"/>
        </w:rPr>
        <w:t>人で目標値には届かない見込みです。</w:t>
      </w:r>
    </w:p>
    <w:p w14:paraId="362A4AE0" w14:textId="77777777" w:rsidR="00556BD7" w:rsidRPr="00556BD7" w:rsidRDefault="00556BD7" w:rsidP="00556BD7">
      <w:pPr>
        <w:pStyle w:val="27"/>
        <w:rPr>
          <w:rFonts w:cs="Segoe UI Emoji"/>
        </w:rPr>
      </w:pPr>
      <w:r w:rsidRPr="00556BD7">
        <w:rPr>
          <w:rFonts w:cs="Segoe UI Emoji" w:hint="eastAsia"/>
        </w:rPr>
        <w:t>○入所施設の入所者の地域生活への移行が少ない理由としては、施設入所者の高齢化や重度化が進み、入所者が自ら地域生活を望む声が減少していると捉えています。</w:t>
      </w:r>
    </w:p>
    <w:p w14:paraId="1C5A96AB" w14:textId="0F8733AB" w:rsidR="00AC59A8" w:rsidRPr="00E91E5A" w:rsidRDefault="00556BD7" w:rsidP="00556BD7">
      <w:pPr>
        <w:pStyle w:val="27"/>
      </w:pPr>
      <w:r w:rsidRPr="00556BD7">
        <w:rPr>
          <w:rFonts w:cs="Segoe UI Emoji" w:hint="eastAsia"/>
        </w:rPr>
        <w:t>○施設に代わる日常生活の場として、共同生活援助（グループホーム）が推進されていることで、施設入所の待機者が減少しています。</w:t>
      </w:r>
    </w:p>
    <w:p w14:paraId="311453DD" w14:textId="77777777" w:rsidR="001C2074" w:rsidRPr="00E91E5A" w:rsidRDefault="001C2074" w:rsidP="00284C7B">
      <w:pPr>
        <w:ind w:leftChars="100" w:left="454" w:hangingChars="100" w:hanging="227"/>
        <w:rPr>
          <w:color w:val="000000"/>
        </w:rPr>
      </w:pPr>
      <w:r w:rsidRPr="00E91E5A">
        <w:rPr>
          <w:color w:val="000000"/>
        </w:rPr>
        <w:br w:type="page"/>
      </w:r>
    </w:p>
    <w:p w14:paraId="73E20AE4" w14:textId="77777777" w:rsidR="00284C7B" w:rsidRPr="00E91E5A" w:rsidRDefault="001C2074" w:rsidP="001C2074">
      <w:pPr>
        <w:pStyle w:val="2"/>
        <w:ind w:firstLineChars="0"/>
      </w:pPr>
      <w:r w:rsidRPr="00E91E5A">
        <w:rPr>
          <w:rFonts w:hint="eastAsia"/>
        </w:rPr>
        <w:lastRenderedPageBreak/>
        <w:t>（２）</w:t>
      </w:r>
      <w:r w:rsidR="00284C7B" w:rsidRPr="00E91E5A">
        <w:rPr>
          <w:rFonts w:hint="eastAsia"/>
        </w:rPr>
        <w:t>精神障がいにも対応した地域包括ケアシステムの構築</w:t>
      </w:r>
    </w:p>
    <w:p w14:paraId="41C8C337" w14:textId="77777777" w:rsidR="001C2074" w:rsidRPr="00E91E5A" w:rsidRDefault="001C2074" w:rsidP="00C75B70">
      <w:pPr>
        <w:pStyle w:val="101"/>
      </w:pPr>
    </w:p>
    <w:p w14:paraId="4DF5EE85" w14:textId="77777777" w:rsidR="00284C7B" w:rsidRPr="00E91E5A" w:rsidRDefault="00284C7B" w:rsidP="00C75B70">
      <w:pPr>
        <w:pStyle w:val="-"/>
        <w:spacing w:after="108"/>
        <w:ind w:left="113"/>
      </w:pPr>
      <w:r w:rsidRPr="00E91E5A">
        <w:rPr>
          <w:rFonts w:hint="eastAsia"/>
        </w:rPr>
        <w:t>＜前期計画の成果目標＞</w:t>
      </w:r>
    </w:p>
    <w:p w14:paraId="6ECC407A" w14:textId="141C6432" w:rsidR="00284C7B" w:rsidRPr="00E91E5A" w:rsidRDefault="00556BD7" w:rsidP="00C75B70">
      <w:pPr>
        <w:pStyle w:val="21"/>
        <w:ind w:left="453" w:firstLine="247"/>
      </w:pPr>
      <w:r w:rsidRPr="00556BD7">
        <w:rPr>
          <w:rFonts w:hint="eastAsia"/>
        </w:rPr>
        <w:t>国の基本指針に基づき、</w:t>
      </w:r>
      <w:r w:rsidR="00284C7B" w:rsidRPr="00E91E5A">
        <w:rPr>
          <w:rFonts w:hint="eastAsia"/>
        </w:rPr>
        <w:t>令和</w:t>
      </w:r>
      <w:r w:rsidR="00586AEB" w:rsidRPr="00E91E5A">
        <w:rPr>
          <w:rFonts w:hint="eastAsia"/>
        </w:rPr>
        <w:t>２</w:t>
      </w:r>
      <w:r w:rsidR="00284C7B" w:rsidRPr="00E91E5A">
        <w:rPr>
          <w:rFonts w:hint="eastAsia"/>
        </w:rPr>
        <w:t>（2020）年度末までに、保健・医療・福祉関係者による協議の場を設置することをめざします。また、精神障がい者の地域生活を支援するために啓発に努めるほか、ひきこもりも含め、家族支援のためのアウトリーチ（直接出向いていく）体制の構築について検討を行います。</w:t>
      </w:r>
    </w:p>
    <w:p w14:paraId="2CD27232" w14:textId="77777777" w:rsidR="00284C7B" w:rsidRPr="00E91E5A" w:rsidRDefault="00284C7B" w:rsidP="00284C7B">
      <w:pPr>
        <w:spacing w:line="240" w:lineRule="exact"/>
        <w:rPr>
          <w:rFonts w:hAnsi="ＭＳ 明朝"/>
          <w:color w:val="000000"/>
        </w:rPr>
      </w:pPr>
    </w:p>
    <w:p w14:paraId="2073B4F8" w14:textId="77777777" w:rsidR="00284C7B" w:rsidRPr="00E91E5A" w:rsidRDefault="00284C7B" w:rsidP="00C75B70">
      <w:pPr>
        <w:pStyle w:val="3"/>
        <w:spacing w:after="72"/>
        <w:ind w:left="380" w:hanging="267"/>
      </w:pPr>
      <w:r w:rsidRPr="00E91E5A">
        <w:rPr>
          <w:rFonts w:hint="eastAsia"/>
        </w:rPr>
        <w:t>【活動指標の進捗状況】</w:t>
      </w:r>
    </w:p>
    <w:tbl>
      <w:tblPr>
        <w:tblStyle w:val="af"/>
        <w:tblW w:w="9526" w:type="dxa"/>
        <w:tblInd w:w="392" w:type="dxa"/>
        <w:tblLayout w:type="fixed"/>
        <w:tblLook w:val="04A0" w:firstRow="1" w:lastRow="0" w:firstColumn="1" w:lastColumn="0" w:noHBand="0" w:noVBand="1"/>
      </w:tblPr>
      <w:tblGrid>
        <w:gridCol w:w="3969"/>
        <w:gridCol w:w="1852"/>
        <w:gridCol w:w="1852"/>
        <w:gridCol w:w="1853"/>
      </w:tblGrid>
      <w:tr w:rsidR="00284C7B" w:rsidRPr="00E91E5A" w14:paraId="532BD235" w14:textId="77777777" w:rsidTr="00556BD7">
        <w:trPr>
          <w:trHeight w:val="420"/>
        </w:trPr>
        <w:tc>
          <w:tcPr>
            <w:tcW w:w="3969" w:type="dxa"/>
            <w:noWrap/>
            <w:hideMark/>
          </w:tcPr>
          <w:p w14:paraId="11F2488A" w14:textId="77777777" w:rsidR="00284C7B" w:rsidRPr="00E91E5A" w:rsidRDefault="00284C7B" w:rsidP="00C75B70">
            <w:pPr>
              <w:pStyle w:val="102"/>
            </w:pPr>
          </w:p>
        </w:tc>
        <w:tc>
          <w:tcPr>
            <w:tcW w:w="1852" w:type="dxa"/>
            <w:noWrap/>
            <w:vAlign w:val="center"/>
            <w:hideMark/>
          </w:tcPr>
          <w:p w14:paraId="16D5A3B0" w14:textId="77777777" w:rsidR="00284C7B" w:rsidRPr="00E91E5A" w:rsidRDefault="00284C7B" w:rsidP="00C75B70">
            <w:pPr>
              <w:pStyle w:val="102"/>
            </w:pPr>
            <w:r w:rsidRPr="00E91E5A">
              <w:rPr>
                <w:rFonts w:hint="eastAsia"/>
              </w:rPr>
              <w:t>平成30年度</w:t>
            </w:r>
          </w:p>
        </w:tc>
        <w:tc>
          <w:tcPr>
            <w:tcW w:w="1852" w:type="dxa"/>
            <w:noWrap/>
            <w:vAlign w:val="center"/>
            <w:hideMark/>
          </w:tcPr>
          <w:p w14:paraId="1CF54A57" w14:textId="77777777" w:rsidR="00284C7B" w:rsidRPr="00E91E5A" w:rsidRDefault="00284C7B" w:rsidP="00C75B70">
            <w:pPr>
              <w:pStyle w:val="102"/>
            </w:pPr>
            <w:r w:rsidRPr="00E91E5A">
              <w:rPr>
                <w:rFonts w:hint="eastAsia"/>
              </w:rPr>
              <w:t>令和元年度</w:t>
            </w:r>
          </w:p>
        </w:tc>
        <w:tc>
          <w:tcPr>
            <w:tcW w:w="1853" w:type="dxa"/>
            <w:noWrap/>
            <w:vAlign w:val="center"/>
            <w:hideMark/>
          </w:tcPr>
          <w:p w14:paraId="0FBD207C" w14:textId="77777777" w:rsidR="007D4866" w:rsidRPr="00971563" w:rsidRDefault="007D4866" w:rsidP="007D4866">
            <w:pPr>
              <w:pStyle w:val="102"/>
              <w:rPr>
                <w:szCs w:val="22"/>
              </w:rPr>
            </w:pPr>
            <w:r w:rsidRPr="00971563">
              <w:rPr>
                <w:rFonts w:hint="eastAsia"/>
                <w:szCs w:val="22"/>
              </w:rPr>
              <w:t>前期計画目標</w:t>
            </w:r>
          </w:p>
          <w:p w14:paraId="0931B650" w14:textId="6594012C" w:rsidR="00284C7B" w:rsidRPr="00E91E5A" w:rsidRDefault="007D4866" w:rsidP="007D4866">
            <w:pPr>
              <w:pStyle w:val="102"/>
            </w:pPr>
            <w:r w:rsidRPr="00971563">
              <w:rPr>
                <w:rFonts w:hint="eastAsia"/>
                <w:spacing w:val="-2"/>
                <w:szCs w:val="22"/>
              </w:rPr>
              <w:t>（令和２年度</w:t>
            </w:r>
            <w:r w:rsidRPr="00971563">
              <w:rPr>
                <w:rFonts w:hint="eastAsia"/>
                <w:spacing w:val="-2"/>
              </w:rPr>
              <w:t>末</w:t>
            </w:r>
            <w:r w:rsidRPr="00971563">
              <w:rPr>
                <w:rFonts w:hint="eastAsia"/>
                <w:spacing w:val="-2"/>
                <w:szCs w:val="22"/>
              </w:rPr>
              <w:t>）</w:t>
            </w:r>
          </w:p>
        </w:tc>
      </w:tr>
      <w:tr w:rsidR="00556BD7" w:rsidRPr="00E91E5A" w14:paraId="723AAC71" w14:textId="77777777" w:rsidTr="00556BD7">
        <w:trPr>
          <w:trHeight w:val="904"/>
        </w:trPr>
        <w:tc>
          <w:tcPr>
            <w:tcW w:w="3969" w:type="dxa"/>
            <w:vAlign w:val="center"/>
            <w:hideMark/>
          </w:tcPr>
          <w:p w14:paraId="59A9D8AE" w14:textId="77777777" w:rsidR="00556BD7" w:rsidRPr="00E91E5A" w:rsidRDefault="00556BD7" w:rsidP="00556BD7">
            <w:pPr>
              <w:pStyle w:val="112"/>
              <w:ind w:left="0" w:firstLineChars="0" w:firstLine="0"/>
            </w:pPr>
            <w:r w:rsidRPr="00E91E5A">
              <w:rPr>
                <w:rFonts w:hint="eastAsia"/>
              </w:rPr>
              <w:t>精神障がいにも対応した地域包括</w:t>
            </w:r>
          </w:p>
          <w:p w14:paraId="532C2F78" w14:textId="4F99C866" w:rsidR="00556BD7" w:rsidRPr="00E91E5A" w:rsidRDefault="00556BD7" w:rsidP="00556BD7">
            <w:pPr>
              <w:pStyle w:val="112"/>
              <w:ind w:left="0" w:firstLineChars="0" w:firstLine="0"/>
            </w:pPr>
            <w:r w:rsidRPr="00E91E5A">
              <w:rPr>
                <w:rFonts w:hint="eastAsia"/>
              </w:rPr>
              <w:t>ケアシステムの構築</w:t>
            </w:r>
          </w:p>
        </w:tc>
        <w:tc>
          <w:tcPr>
            <w:tcW w:w="1852" w:type="dxa"/>
            <w:vAlign w:val="center"/>
            <w:hideMark/>
          </w:tcPr>
          <w:p w14:paraId="302F6B95" w14:textId="058FC400" w:rsidR="00556BD7" w:rsidRPr="00556BD7" w:rsidRDefault="00556BD7" w:rsidP="00556BD7">
            <w:pPr>
              <w:pStyle w:val="120"/>
              <w:jc w:val="center"/>
              <w:rPr>
                <w:color w:val="000000" w:themeColor="text1"/>
              </w:rPr>
            </w:pPr>
            <w:r w:rsidRPr="00556BD7">
              <w:rPr>
                <w:rFonts w:hint="eastAsia"/>
                <w:color w:val="000000" w:themeColor="text1"/>
              </w:rPr>
              <w:t>検討</w:t>
            </w:r>
          </w:p>
        </w:tc>
        <w:tc>
          <w:tcPr>
            <w:tcW w:w="1852" w:type="dxa"/>
            <w:vAlign w:val="center"/>
          </w:tcPr>
          <w:p w14:paraId="263EF059" w14:textId="775EF94E" w:rsidR="00556BD7" w:rsidRPr="00556BD7" w:rsidRDefault="00556BD7" w:rsidP="00556BD7">
            <w:pPr>
              <w:pStyle w:val="120"/>
              <w:jc w:val="center"/>
              <w:rPr>
                <w:color w:val="000000" w:themeColor="text1"/>
              </w:rPr>
            </w:pPr>
            <w:r w:rsidRPr="00556BD7">
              <w:rPr>
                <w:rFonts w:hint="eastAsia"/>
                <w:color w:val="000000" w:themeColor="text1"/>
              </w:rPr>
              <w:t>検討</w:t>
            </w:r>
          </w:p>
        </w:tc>
        <w:tc>
          <w:tcPr>
            <w:tcW w:w="1853" w:type="dxa"/>
            <w:vAlign w:val="center"/>
          </w:tcPr>
          <w:p w14:paraId="04BD6E3C" w14:textId="118F2637" w:rsidR="00556BD7" w:rsidRPr="00556BD7" w:rsidRDefault="00556BD7" w:rsidP="00556BD7">
            <w:pPr>
              <w:pStyle w:val="120"/>
              <w:jc w:val="center"/>
              <w:rPr>
                <w:color w:val="000000" w:themeColor="text1"/>
              </w:rPr>
            </w:pPr>
            <w:r w:rsidRPr="00556BD7">
              <w:rPr>
                <w:rFonts w:hint="eastAsia"/>
                <w:color w:val="000000" w:themeColor="text1"/>
              </w:rPr>
              <w:t>「小平市精神障がいにも対応した地域包括ケアシステム連絡会」を立ち上げた。</w:t>
            </w:r>
          </w:p>
        </w:tc>
      </w:tr>
    </w:tbl>
    <w:p w14:paraId="4FF6512D" w14:textId="77777777" w:rsidR="00284C7B" w:rsidRPr="00E91E5A" w:rsidRDefault="00284C7B" w:rsidP="00422B83"/>
    <w:p w14:paraId="37951B5E" w14:textId="77777777" w:rsidR="00284C7B" w:rsidRPr="00E91E5A" w:rsidRDefault="00284C7B" w:rsidP="00422B83">
      <w:pPr>
        <w:pStyle w:val="3"/>
        <w:spacing w:after="72"/>
        <w:ind w:left="380" w:hanging="267"/>
      </w:pPr>
      <w:r w:rsidRPr="00E91E5A">
        <w:rPr>
          <w:rFonts w:hint="eastAsia"/>
        </w:rPr>
        <w:t>【評価・課題】</w:t>
      </w:r>
    </w:p>
    <w:p w14:paraId="7437C184" w14:textId="77777777" w:rsidR="00556BD7" w:rsidRPr="00556BD7" w:rsidRDefault="00556BD7" w:rsidP="00556BD7">
      <w:pPr>
        <w:pStyle w:val="27"/>
      </w:pPr>
      <w:r w:rsidRPr="00556BD7">
        <w:rPr>
          <w:rFonts w:hint="eastAsia"/>
        </w:rPr>
        <w:t>○昭和41（1966）年に保健所が創設した精神障がい者の支援について議論する会議体に、市を含め、医療機関や、訪問看護ステーション、障害福祉サービス事業所、当事者・家族などが参加して、連携を深めています。</w:t>
      </w:r>
    </w:p>
    <w:p w14:paraId="1A07E801" w14:textId="77777777" w:rsidR="00556BD7" w:rsidRPr="00556BD7" w:rsidRDefault="00556BD7" w:rsidP="00556BD7">
      <w:pPr>
        <w:pStyle w:val="27"/>
      </w:pPr>
      <w:r w:rsidRPr="00556BD7">
        <w:rPr>
          <w:rFonts w:hint="eastAsia"/>
        </w:rPr>
        <w:t>○この会議体に参加している保健・医療・福祉関係者と事務局で令和元年度より協議の場の準備を進め、令和２年11月に「小平市精神障がいにも対応した地域包括ケアシステム連絡会」を立ち上げました。</w:t>
      </w:r>
    </w:p>
    <w:p w14:paraId="3C5C3C5D" w14:textId="77777777" w:rsidR="00556BD7" w:rsidRPr="00556BD7" w:rsidRDefault="00556BD7" w:rsidP="00556BD7">
      <w:pPr>
        <w:pStyle w:val="27"/>
      </w:pPr>
      <w:r w:rsidRPr="00556BD7">
        <w:rPr>
          <w:rFonts w:hint="eastAsia"/>
        </w:rPr>
        <w:t>○ひきこもりも含め、家族支援のためのアウトリーチ（直接出向いていく）体制の構築の検討については、精神障がいにも対応した地域包括ケアシステムの構築の協議の場における課題の一つになり、検討を継続する必要があります。</w:t>
      </w:r>
    </w:p>
    <w:p w14:paraId="398498FF" w14:textId="77777777" w:rsidR="00556BD7" w:rsidRPr="00556BD7" w:rsidRDefault="00556BD7" w:rsidP="00556BD7">
      <w:pPr>
        <w:pStyle w:val="27"/>
      </w:pPr>
      <w:r w:rsidRPr="00556BD7">
        <w:rPr>
          <w:rFonts w:hint="eastAsia"/>
        </w:rPr>
        <w:t>○精神障がい者の地域生活を支援するための事業については、講演会や展示会を開催し、その理解・啓発に努めています。</w:t>
      </w:r>
    </w:p>
    <w:p w14:paraId="1D44C8A4" w14:textId="2EEE46FB" w:rsidR="00284C7B" w:rsidRPr="00556BD7" w:rsidRDefault="00556BD7" w:rsidP="00556BD7">
      <w:pPr>
        <w:pStyle w:val="27"/>
      </w:pPr>
      <w:r w:rsidRPr="00556BD7">
        <w:rPr>
          <w:rFonts w:hint="eastAsia"/>
        </w:rPr>
        <w:t>○精神障がいの有無や程度にかかわらず誰もが安心して自分らしく暮らすことができる地域づくりを進めるために、市を中心とした取組に加えて、地域住民の協力を得ながら、差別や偏見のない、あらゆる人が共生できる包摂的な社会を構築していくことが重要となっています。</w:t>
      </w:r>
    </w:p>
    <w:p w14:paraId="72D207DA" w14:textId="77777777" w:rsidR="00284C7B" w:rsidRPr="00E91E5A" w:rsidRDefault="00284C7B" w:rsidP="00284C7B">
      <w:pPr>
        <w:rPr>
          <w:color w:val="000000"/>
        </w:rPr>
      </w:pPr>
    </w:p>
    <w:p w14:paraId="7E8432F3" w14:textId="77777777" w:rsidR="00530A30" w:rsidRPr="00E91E5A" w:rsidRDefault="00530A30" w:rsidP="00284C7B">
      <w:pPr>
        <w:rPr>
          <w:color w:val="000000"/>
        </w:rPr>
      </w:pPr>
      <w:r w:rsidRPr="00E91E5A">
        <w:rPr>
          <w:color w:val="000000"/>
        </w:rPr>
        <w:br w:type="page"/>
      </w:r>
    </w:p>
    <w:p w14:paraId="30A37EC0" w14:textId="77777777" w:rsidR="00284C7B" w:rsidRPr="00E91E5A" w:rsidRDefault="00530A30" w:rsidP="00530A30">
      <w:pPr>
        <w:pStyle w:val="2"/>
        <w:ind w:left="0" w:firstLineChars="0" w:firstLine="0"/>
      </w:pPr>
      <w:r w:rsidRPr="00E91E5A">
        <w:rPr>
          <w:rFonts w:hint="eastAsia"/>
        </w:rPr>
        <w:lastRenderedPageBreak/>
        <w:t>（３）</w:t>
      </w:r>
      <w:r w:rsidR="00284C7B" w:rsidRPr="00E91E5A">
        <w:rPr>
          <w:rFonts w:hint="eastAsia"/>
        </w:rPr>
        <w:t>地域生活支援拠点等の整備</w:t>
      </w:r>
    </w:p>
    <w:p w14:paraId="0B4269F0" w14:textId="77777777" w:rsidR="00530A30" w:rsidRPr="00E91E5A" w:rsidRDefault="00530A30" w:rsidP="00530A30">
      <w:pPr>
        <w:pStyle w:val="101"/>
      </w:pPr>
    </w:p>
    <w:p w14:paraId="0DE6DC08" w14:textId="77777777" w:rsidR="00284C7B" w:rsidRPr="00E91E5A" w:rsidRDefault="00284C7B" w:rsidP="00530A30">
      <w:pPr>
        <w:pStyle w:val="-"/>
        <w:spacing w:after="108"/>
        <w:ind w:left="113"/>
      </w:pPr>
      <w:r w:rsidRPr="00E91E5A">
        <w:rPr>
          <w:rFonts w:hint="eastAsia"/>
        </w:rPr>
        <w:t>＜前期計画の成果目標＞</w:t>
      </w:r>
    </w:p>
    <w:p w14:paraId="6C93C917" w14:textId="77777777" w:rsidR="00284C7B" w:rsidRPr="00E91E5A" w:rsidRDefault="00284C7B" w:rsidP="00530A30">
      <w:pPr>
        <w:pStyle w:val="21"/>
        <w:ind w:left="453" w:firstLine="247"/>
      </w:pPr>
      <w:r w:rsidRPr="00E91E5A">
        <w:rPr>
          <w:rFonts w:hint="eastAsia"/>
        </w:rPr>
        <w:t>地域生活支援拠点等の整備について、目標を令和</w:t>
      </w:r>
      <w:r w:rsidR="00586AEB" w:rsidRPr="00E91E5A">
        <w:rPr>
          <w:rFonts w:hint="eastAsia"/>
        </w:rPr>
        <w:t>２</w:t>
      </w:r>
      <w:r w:rsidRPr="00E91E5A">
        <w:rPr>
          <w:rFonts w:hint="eastAsia"/>
        </w:rPr>
        <w:t>（2020）年度末までとし、可能な限り早期に実施できるよう努めます。</w:t>
      </w:r>
    </w:p>
    <w:p w14:paraId="7C965B4E" w14:textId="77777777" w:rsidR="00284C7B" w:rsidRPr="00E91E5A" w:rsidRDefault="00284C7B" w:rsidP="00530A30">
      <w:pPr>
        <w:pStyle w:val="21"/>
        <w:ind w:left="453" w:firstLine="247"/>
      </w:pPr>
      <w:r w:rsidRPr="00E91E5A">
        <w:rPr>
          <w:rFonts w:hint="eastAsia"/>
        </w:rPr>
        <w:t>整備にあたっては、面的整備を基本とし、緊急時の対応など、当事者やその家族のニーズが高い機能から、段階的に整備を進めていくことを検討します。</w:t>
      </w:r>
    </w:p>
    <w:p w14:paraId="2F39CB87" w14:textId="77777777" w:rsidR="00284C7B" w:rsidRPr="00E91E5A" w:rsidRDefault="00284C7B" w:rsidP="00284C7B">
      <w:pPr>
        <w:spacing w:line="240" w:lineRule="exact"/>
        <w:rPr>
          <w:color w:val="000000"/>
        </w:rPr>
      </w:pPr>
    </w:p>
    <w:p w14:paraId="5741CE30" w14:textId="77777777" w:rsidR="00284C7B" w:rsidRPr="00E91E5A" w:rsidRDefault="00284C7B" w:rsidP="00530A30">
      <w:pPr>
        <w:pStyle w:val="3"/>
        <w:spacing w:after="72"/>
        <w:ind w:left="380" w:hanging="267"/>
      </w:pPr>
      <w:r w:rsidRPr="00E91E5A">
        <w:rPr>
          <w:rFonts w:hint="eastAsia"/>
        </w:rPr>
        <w:t>【活動指標の進捗状況】</w:t>
      </w:r>
    </w:p>
    <w:tbl>
      <w:tblPr>
        <w:tblStyle w:val="af"/>
        <w:tblW w:w="9355" w:type="dxa"/>
        <w:tblInd w:w="392" w:type="dxa"/>
        <w:tblLayout w:type="fixed"/>
        <w:tblLook w:val="04A0" w:firstRow="1" w:lastRow="0" w:firstColumn="1" w:lastColumn="0" w:noHBand="0" w:noVBand="1"/>
      </w:tblPr>
      <w:tblGrid>
        <w:gridCol w:w="3260"/>
        <w:gridCol w:w="2126"/>
        <w:gridCol w:w="2174"/>
        <w:gridCol w:w="1795"/>
      </w:tblGrid>
      <w:tr w:rsidR="00CD41F5" w:rsidRPr="00E91E5A" w14:paraId="01C250B5" w14:textId="77777777" w:rsidTr="003E7A1E">
        <w:trPr>
          <w:trHeight w:val="420"/>
        </w:trPr>
        <w:tc>
          <w:tcPr>
            <w:tcW w:w="3260" w:type="dxa"/>
            <w:noWrap/>
            <w:hideMark/>
          </w:tcPr>
          <w:p w14:paraId="128FE09B" w14:textId="77777777" w:rsidR="00CD41F5" w:rsidRPr="00E91E5A" w:rsidRDefault="00CD41F5" w:rsidP="00CD41F5">
            <w:pPr>
              <w:pStyle w:val="102"/>
            </w:pPr>
          </w:p>
        </w:tc>
        <w:tc>
          <w:tcPr>
            <w:tcW w:w="2126" w:type="dxa"/>
            <w:noWrap/>
            <w:vAlign w:val="center"/>
            <w:hideMark/>
          </w:tcPr>
          <w:p w14:paraId="34A853A1" w14:textId="77777777" w:rsidR="00CD41F5" w:rsidRPr="00E91E5A" w:rsidRDefault="00CD41F5" w:rsidP="00CD41F5">
            <w:pPr>
              <w:pStyle w:val="102"/>
            </w:pPr>
            <w:r w:rsidRPr="00E91E5A">
              <w:rPr>
                <w:rFonts w:hint="eastAsia"/>
              </w:rPr>
              <w:t>基 準 時 点</w:t>
            </w:r>
          </w:p>
          <w:p w14:paraId="389D1F9B" w14:textId="77777777" w:rsidR="00CD41F5" w:rsidRPr="00E91E5A" w:rsidRDefault="00CD41F5" w:rsidP="00CD41F5">
            <w:pPr>
              <w:pStyle w:val="102"/>
            </w:pPr>
            <w:r w:rsidRPr="00E91E5A">
              <w:rPr>
                <w:rFonts w:hint="eastAsia"/>
              </w:rPr>
              <w:t>平成29年度</w:t>
            </w:r>
          </w:p>
        </w:tc>
        <w:tc>
          <w:tcPr>
            <w:tcW w:w="2174" w:type="dxa"/>
            <w:noWrap/>
            <w:vAlign w:val="center"/>
            <w:hideMark/>
          </w:tcPr>
          <w:p w14:paraId="7ED24829" w14:textId="77777777" w:rsidR="00CD41F5" w:rsidRPr="00E91E5A" w:rsidRDefault="00CD41F5" w:rsidP="00CD41F5">
            <w:pPr>
              <w:pStyle w:val="102"/>
            </w:pPr>
            <w:r w:rsidRPr="00E91E5A">
              <w:rPr>
                <w:rFonts w:hint="eastAsia"/>
              </w:rPr>
              <w:t>実　　　績</w:t>
            </w:r>
          </w:p>
          <w:p w14:paraId="64273857" w14:textId="77777777" w:rsidR="00CD41F5" w:rsidRPr="00E91E5A" w:rsidRDefault="00CD41F5" w:rsidP="00CD41F5">
            <w:pPr>
              <w:pStyle w:val="102"/>
            </w:pPr>
            <w:r w:rsidRPr="00E91E5A">
              <w:rPr>
                <w:rFonts w:hint="eastAsia"/>
              </w:rPr>
              <w:t>令和元年度</w:t>
            </w:r>
          </w:p>
        </w:tc>
        <w:tc>
          <w:tcPr>
            <w:tcW w:w="1795" w:type="dxa"/>
            <w:noWrap/>
            <w:vAlign w:val="center"/>
            <w:hideMark/>
          </w:tcPr>
          <w:p w14:paraId="4FCB8602" w14:textId="77777777" w:rsidR="00CD41F5" w:rsidRPr="00CD41F5" w:rsidRDefault="00CD41F5" w:rsidP="00CD41F5">
            <w:pPr>
              <w:pStyle w:val="102"/>
              <w:rPr>
                <w:szCs w:val="22"/>
              </w:rPr>
            </w:pPr>
            <w:r w:rsidRPr="00CD41F5">
              <w:rPr>
                <w:rFonts w:hint="eastAsia"/>
                <w:szCs w:val="22"/>
              </w:rPr>
              <w:t>前期計画目標</w:t>
            </w:r>
          </w:p>
          <w:p w14:paraId="2D17B688" w14:textId="4DE0D10B" w:rsidR="00CD41F5" w:rsidRPr="00E91E5A" w:rsidRDefault="00CD41F5" w:rsidP="00CD41F5">
            <w:pPr>
              <w:pStyle w:val="102"/>
              <w:jc w:val="both"/>
            </w:pPr>
            <w:r w:rsidRPr="00CD41F5">
              <w:rPr>
                <w:rFonts w:hint="eastAsia"/>
                <w:spacing w:val="-2"/>
                <w:szCs w:val="22"/>
              </w:rPr>
              <w:t>（令和２年度</w:t>
            </w:r>
            <w:r w:rsidRPr="00CD41F5">
              <w:rPr>
                <w:rFonts w:hint="eastAsia"/>
                <w:spacing w:val="-2"/>
              </w:rPr>
              <w:t>末</w:t>
            </w:r>
            <w:r w:rsidRPr="00CD41F5">
              <w:rPr>
                <w:rFonts w:hint="eastAsia"/>
                <w:spacing w:val="-2"/>
                <w:szCs w:val="22"/>
              </w:rPr>
              <w:t>）</w:t>
            </w:r>
          </w:p>
        </w:tc>
      </w:tr>
      <w:tr w:rsidR="00CD41F5" w:rsidRPr="00E91E5A" w14:paraId="34D34116" w14:textId="77777777" w:rsidTr="00294B27">
        <w:trPr>
          <w:trHeight w:val="855"/>
        </w:trPr>
        <w:tc>
          <w:tcPr>
            <w:tcW w:w="3260" w:type="dxa"/>
            <w:vAlign w:val="center"/>
            <w:hideMark/>
          </w:tcPr>
          <w:p w14:paraId="169EE64E" w14:textId="77777777" w:rsidR="00CD41F5" w:rsidRPr="00E91E5A" w:rsidRDefault="00CD41F5" w:rsidP="00CD41F5">
            <w:pPr>
              <w:pStyle w:val="112"/>
              <w:ind w:left="340" w:hanging="340"/>
            </w:pPr>
            <w:r w:rsidRPr="00E91E5A">
              <w:rPr>
                <w:rFonts w:hint="eastAsia"/>
              </w:rPr>
              <w:t>地域生活支援拠点等の整備</w:t>
            </w:r>
          </w:p>
          <w:p w14:paraId="68F5FACE" w14:textId="77777777" w:rsidR="00CD41F5" w:rsidRPr="00E91E5A" w:rsidRDefault="00CD41F5" w:rsidP="00CD41F5">
            <w:pPr>
              <w:pStyle w:val="112"/>
              <w:ind w:left="340" w:hanging="340"/>
            </w:pPr>
            <w:r w:rsidRPr="00E91E5A">
              <w:rPr>
                <w:rFonts w:hint="eastAsia"/>
              </w:rPr>
              <w:t>（圏域数）</w:t>
            </w:r>
          </w:p>
        </w:tc>
        <w:tc>
          <w:tcPr>
            <w:tcW w:w="2126" w:type="dxa"/>
            <w:noWrap/>
            <w:tcMar>
              <w:left w:w="57" w:type="dxa"/>
              <w:right w:w="57" w:type="dxa"/>
            </w:tcMar>
            <w:vAlign w:val="center"/>
            <w:hideMark/>
          </w:tcPr>
          <w:p w14:paraId="011A145E" w14:textId="55CDF45A" w:rsidR="00CD41F5" w:rsidRPr="000B5FDE" w:rsidRDefault="00CD41F5" w:rsidP="00294B27">
            <w:pPr>
              <w:pStyle w:val="124"/>
              <w:ind w:left="0" w:firstLineChars="0" w:firstLine="0"/>
              <w:jc w:val="center"/>
              <w:rPr>
                <w:color w:val="000000" w:themeColor="text1"/>
                <w:u w:val="single"/>
              </w:rPr>
            </w:pPr>
            <w:r w:rsidRPr="00556BD7">
              <w:rPr>
                <w:rFonts w:hint="eastAsia"/>
                <w:color w:val="000000" w:themeColor="text1"/>
              </w:rPr>
              <w:t>面的整備に向け</w:t>
            </w:r>
            <w:r w:rsidRPr="00294B27">
              <w:rPr>
                <w:rFonts w:hint="eastAsia"/>
              </w:rPr>
              <w:t>て検討</w:t>
            </w:r>
          </w:p>
        </w:tc>
        <w:tc>
          <w:tcPr>
            <w:tcW w:w="3969" w:type="dxa"/>
            <w:gridSpan w:val="2"/>
            <w:vAlign w:val="center"/>
          </w:tcPr>
          <w:p w14:paraId="16229F07" w14:textId="6C169260" w:rsidR="00CD41F5" w:rsidRPr="00294B27" w:rsidRDefault="00CD41F5" w:rsidP="00294B27">
            <w:pPr>
              <w:pStyle w:val="124"/>
              <w:ind w:leftChars="50" w:left="113" w:firstLineChars="0" w:firstLine="0"/>
              <w:jc w:val="center"/>
            </w:pPr>
            <w:r w:rsidRPr="00294B27">
              <w:rPr>
                <w:rFonts w:hint="eastAsia"/>
              </w:rPr>
              <w:t>小平市を１圏域として、</w:t>
            </w:r>
          </w:p>
          <w:p w14:paraId="77528C0A" w14:textId="493B7BC0" w:rsidR="00CD41F5" w:rsidRPr="00556BD7" w:rsidRDefault="00CD41F5" w:rsidP="00294B27">
            <w:pPr>
              <w:pStyle w:val="124"/>
              <w:ind w:left="0" w:firstLineChars="0" w:firstLine="0"/>
              <w:jc w:val="center"/>
              <w:rPr>
                <w:color w:val="000000" w:themeColor="text1"/>
              </w:rPr>
            </w:pPr>
            <w:r w:rsidRPr="00294B27">
              <w:rPr>
                <w:rFonts w:hint="eastAsia"/>
              </w:rPr>
              <w:t>整備を行うとして検討</w:t>
            </w:r>
          </w:p>
        </w:tc>
      </w:tr>
    </w:tbl>
    <w:p w14:paraId="2774C0BC" w14:textId="77777777" w:rsidR="00284C7B" w:rsidRPr="00E91E5A" w:rsidRDefault="00284C7B" w:rsidP="00284C7B">
      <w:pPr>
        <w:spacing w:line="240" w:lineRule="exact"/>
        <w:rPr>
          <w:rFonts w:hAnsi="ＭＳ 明朝"/>
          <w:bCs/>
        </w:rPr>
      </w:pPr>
    </w:p>
    <w:p w14:paraId="4512BAAC" w14:textId="77777777" w:rsidR="00284C7B" w:rsidRPr="00E91E5A" w:rsidRDefault="00284C7B" w:rsidP="00FC13F1">
      <w:pPr>
        <w:pStyle w:val="3"/>
        <w:spacing w:after="72"/>
        <w:ind w:left="380" w:hanging="267"/>
      </w:pPr>
      <w:r w:rsidRPr="00E91E5A">
        <w:rPr>
          <w:rFonts w:hint="eastAsia"/>
        </w:rPr>
        <w:t>【評価・課題】</w:t>
      </w:r>
    </w:p>
    <w:p w14:paraId="052178B0" w14:textId="77777777" w:rsidR="00556BD7" w:rsidRDefault="00556BD7" w:rsidP="00556BD7">
      <w:pPr>
        <w:pStyle w:val="27"/>
      </w:pPr>
      <w:r>
        <w:rPr>
          <w:rFonts w:hint="eastAsia"/>
        </w:rPr>
        <w:t>○障がいのある人の重度化・高齢化や介助・支援する家族の「親亡き後」を見据え、地域が抱える課題に向き合い、障がいのある人が住み慣れた自宅や地域で暮らし続けられるよう、相談支援、体験の機会・場の提供、緊急時や24時間体制の対応や受け入れ、担い手の専門性、地域の体制づくりの５つの機能を備えた地域生活支援拠点等の整備について、地域自立支援協議会を中心として、検討を重ねてきました。</w:t>
      </w:r>
    </w:p>
    <w:p w14:paraId="701FBD52" w14:textId="77777777" w:rsidR="00556BD7" w:rsidRDefault="00556BD7" w:rsidP="00556BD7">
      <w:pPr>
        <w:pStyle w:val="27"/>
      </w:pPr>
      <w:r>
        <w:rPr>
          <w:rFonts w:hint="eastAsia"/>
        </w:rPr>
        <w:t>○地域生活支援拠点については、近隣市で整備事例があるものの、全国的には未整備の市町村が多く、小平市でも当市に合ったスキームの検討を行っているものの、整備には至っていません。</w:t>
      </w:r>
    </w:p>
    <w:p w14:paraId="0CAED446" w14:textId="77777777" w:rsidR="00556BD7" w:rsidRDefault="00556BD7" w:rsidP="00556BD7">
      <w:pPr>
        <w:pStyle w:val="27"/>
      </w:pPr>
      <w:r>
        <w:rPr>
          <w:rFonts w:hint="eastAsia"/>
        </w:rPr>
        <w:t>○これまでの検討で、市を一つの圏域として整備し、地域の複数の機関が分担して機能を担う面的な体制づくりを行うことを確認しています。</w:t>
      </w:r>
    </w:p>
    <w:p w14:paraId="2A12410C" w14:textId="77777777" w:rsidR="00556BD7" w:rsidRDefault="00556BD7" w:rsidP="00556BD7">
      <w:pPr>
        <w:pStyle w:val="27"/>
      </w:pPr>
      <w:r>
        <w:rPr>
          <w:rFonts w:hint="eastAsia"/>
        </w:rPr>
        <w:t>○地域生活支援拠点等に整備する５つの機能を実現するために創設されている障害福祉サービス報酬加算を活用した仕組みの理解・啓発を行うとともに、小平市圏域として、面的整備を進めていくための具体的な仕組みづくりが必要です。</w:t>
      </w:r>
    </w:p>
    <w:p w14:paraId="19562501" w14:textId="77777777" w:rsidR="00556BD7" w:rsidRDefault="00556BD7" w:rsidP="00556BD7">
      <w:pPr>
        <w:pStyle w:val="27"/>
      </w:pPr>
      <w:r>
        <w:rPr>
          <w:rFonts w:hint="eastAsia"/>
        </w:rPr>
        <w:t>○特に、緊急時の受入・対応については、担い手や受け皿の確保については、引き続き、地域自立支援協議会を中心に検討するとともに、関係機関・関係団体の理解や協力を得る必要があります。</w:t>
      </w:r>
    </w:p>
    <w:p w14:paraId="706CFA07" w14:textId="18D66152" w:rsidR="00284C7B" w:rsidRPr="00E91E5A" w:rsidRDefault="00556BD7" w:rsidP="00556BD7">
      <w:pPr>
        <w:pStyle w:val="27"/>
      </w:pPr>
      <w:r>
        <w:rPr>
          <w:rFonts w:hint="eastAsia"/>
        </w:rPr>
        <w:t>○市内の団体、障害福祉サービス事業所等、その他の障がい者を支える社会資源をどのように連結し、地域生活支援拠点を整備していくか、相互に協議し、協力して、整備に向けて検討していく必要があります。</w:t>
      </w:r>
    </w:p>
    <w:p w14:paraId="1FC0E20B" w14:textId="77777777" w:rsidR="00FC13F1" w:rsidRPr="00E91E5A" w:rsidRDefault="00FC13F1" w:rsidP="00284C7B">
      <w:pPr>
        <w:ind w:left="227" w:hangingChars="100" w:hanging="227"/>
        <w:rPr>
          <w:rFonts w:hAnsi="ＭＳ 明朝"/>
          <w:bCs/>
        </w:rPr>
      </w:pPr>
      <w:r w:rsidRPr="00E91E5A">
        <w:rPr>
          <w:rFonts w:hAnsi="ＭＳ 明朝"/>
          <w:bCs/>
        </w:rPr>
        <w:br w:type="page"/>
      </w:r>
    </w:p>
    <w:p w14:paraId="45AC9171" w14:textId="77777777" w:rsidR="00284C7B" w:rsidRPr="00E91E5A" w:rsidRDefault="00284C7B" w:rsidP="00FC13F1">
      <w:pPr>
        <w:pStyle w:val="2"/>
      </w:pPr>
      <w:r w:rsidRPr="00E91E5A">
        <w:rPr>
          <w:rFonts w:hint="eastAsia"/>
        </w:rPr>
        <w:lastRenderedPageBreak/>
        <w:t>（４）福祉施設から一般就労への移行</w:t>
      </w:r>
    </w:p>
    <w:p w14:paraId="085486E7" w14:textId="77777777" w:rsidR="00284C7B" w:rsidRPr="00E91E5A" w:rsidRDefault="00284C7B" w:rsidP="00FC13F1">
      <w:pPr>
        <w:pStyle w:val="3"/>
        <w:spacing w:after="72"/>
        <w:ind w:left="380" w:hanging="267"/>
      </w:pPr>
      <w:r w:rsidRPr="00E91E5A">
        <w:rPr>
          <w:rFonts w:hint="eastAsia"/>
        </w:rPr>
        <w:t>① 福祉施設から一般就労への移行者数</w:t>
      </w:r>
    </w:p>
    <w:p w14:paraId="2DC80025" w14:textId="77777777" w:rsidR="00284C7B" w:rsidRPr="00E91E5A" w:rsidRDefault="00284C7B" w:rsidP="00FC13F1">
      <w:pPr>
        <w:pStyle w:val="3"/>
        <w:spacing w:after="72"/>
        <w:ind w:left="380" w:hanging="267"/>
      </w:pPr>
      <w:r w:rsidRPr="00E91E5A">
        <w:rPr>
          <w:rFonts w:hint="eastAsia"/>
        </w:rPr>
        <w:t>＜前期計画の成果目標＞</w:t>
      </w:r>
    </w:p>
    <w:p w14:paraId="6CBA5611" w14:textId="77578B1E" w:rsidR="00284C7B" w:rsidRPr="00E91E5A" w:rsidRDefault="00284C7B" w:rsidP="00FC13F1">
      <w:pPr>
        <w:pStyle w:val="21"/>
        <w:ind w:left="453" w:firstLine="247"/>
      </w:pPr>
      <w:r w:rsidRPr="00E91E5A">
        <w:rPr>
          <w:rFonts w:hint="eastAsia"/>
        </w:rPr>
        <w:t>平成28（2016）年度実績の24人を基準として、これまでの実績および地域の実情等を踏まえて、令和</w:t>
      </w:r>
      <w:r w:rsidR="008142F5">
        <w:rPr>
          <w:rFonts w:hint="eastAsia"/>
        </w:rPr>
        <w:t>２</w:t>
      </w:r>
      <w:r w:rsidRPr="00E91E5A">
        <w:rPr>
          <w:rFonts w:hint="eastAsia"/>
        </w:rPr>
        <w:t>（2020）年度中に福祉施設から一般就労へ移行する人の数を30人（25％増）とすることをめざします。</w:t>
      </w:r>
    </w:p>
    <w:p w14:paraId="4384C715" w14:textId="77777777" w:rsidR="00284C7B" w:rsidRPr="00E91E5A" w:rsidRDefault="00284C7B" w:rsidP="00284C7B">
      <w:pPr>
        <w:rPr>
          <w:color w:val="000000"/>
        </w:rPr>
      </w:pPr>
    </w:p>
    <w:p w14:paraId="57D642AD" w14:textId="77777777" w:rsidR="00284C7B" w:rsidRPr="00E91E5A" w:rsidRDefault="00284C7B" w:rsidP="00626940">
      <w:pPr>
        <w:pStyle w:val="3"/>
        <w:spacing w:after="72"/>
        <w:ind w:left="380" w:hanging="267"/>
      </w:pPr>
      <w:r w:rsidRPr="00E91E5A">
        <w:rPr>
          <w:rFonts w:hint="eastAsia"/>
        </w:rPr>
        <w:t>【活動指標の進捗状況】</w:t>
      </w:r>
    </w:p>
    <w:tbl>
      <w:tblPr>
        <w:tblStyle w:val="af"/>
        <w:tblW w:w="9355" w:type="dxa"/>
        <w:tblInd w:w="392" w:type="dxa"/>
        <w:tblLayout w:type="fixed"/>
        <w:tblLook w:val="04A0" w:firstRow="1" w:lastRow="0" w:firstColumn="1" w:lastColumn="0" w:noHBand="0" w:noVBand="1"/>
      </w:tblPr>
      <w:tblGrid>
        <w:gridCol w:w="4252"/>
        <w:gridCol w:w="1701"/>
        <w:gridCol w:w="1701"/>
        <w:gridCol w:w="1701"/>
      </w:tblGrid>
      <w:tr w:rsidR="00CD41F5" w:rsidRPr="00E91E5A" w14:paraId="009F7EEC" w14:textId="77777777" w:rsidTr="00CD41F5">
        <w:trPr>
          <w:trHeight w:val="420"/>
        </w:trPr>
        <w:tc>
          <w:tcPr>
            <w:tcW w:w="4252" w:type="dxa"/>
            <w:noWrap/>
            <w:hideMark/>
          </w:tcPr>
          <w:p w14:paraId="51C8BCB7" w14:textId="77777777" w:rsidR="00CD41F5" w:rsidRPr="00E91E5A" w:rsidRDefault="00CD41F5" w:rsidP="00CD41F5">
            <w:pPr>
              <w:pStyle w:val="102"/>
            </w:pPr>
          </w:p>
        </w:tc>
        <w:tc>
          <w:tcPr>
            <w:tcW w:w="1701" w:type="dxa"/>
            <w:noWrap/>
            <w:vAlign w:val="center"/>
            <w:hideMark/>
          </w:tcPr>
          <w:p w14:paraId="1CFC9877" w14:textId="77777777" w:rsidR="00CD41F5" w:rsidRPr="00E91E5A" w:rsidRDefault="00CD41F5" w:rsidP="00CD41F5">
            <w:pPr>
              <w:pStyle w:val="102"/>
            </w:pPr>
            <w:r w:rsidRPr="00E91E5A">
              <w:rPr>
                <w:rFonts w:hint="eastAsia"/>
              </w:rPr>
              <w:t>基 準 時 点</w:t>
            </w:r>
          </w:p>
          <w:p w14:paraId="2171DADC" w14:textId="77777777" w:rsidR="00CD41F5" w:rsidRPr="00E91E5A" w:rsidRDefault="00CD41F5" w:rsidP="00CD41F5">
            <w:pPr>
              <w:pStyle w:val="102"/>
            </w:pPr>
            <w:r w:rsidRPr="00E91E5A">
              <w:rPr>
                <w:rFonts w:hint="eastAsia"/>
              </w:rPr>
              <w:t>平成28年度</w:t>
            </w:r>
          </w:p>
        </w:tc>
        <w:tc>
          <w:tcPr>
            <w:tcW w:w="1701" w:type="dxa"/>
            <w:noWrap/>
            <w:vAlign w:val="center"/>
            <w:hideMark/>
          </w:tcPr>
          <w:p w14:paraId="27E5E44B" w14:textId="77777777" w:rsidR="00CD41F5" w:rsidRPr="00E91E5A" w:rsidRDefault="00CD41F5" w:rsidP="00CD41F5">
            <w:pPr>
              <w:pStyle w:val="102"/>
            </w:pPr>
            <w:r w:rsidRPr="00E91E5A">
              <w:rPr>
                <w:rFonts w:hint="eastAsia"/>
              </w:rPr>
              <w:t>実　　　績</w:t>
            </w:r>
          </w:p>
          <w:p w14:paraId="3973D7D4" w14:textId="77777777" w:rsidR="00CD41F5" w:rsidRPr="00E91E5A" w:rsidRDefault="00CD41F5" w:rsidP="00CD41F5">
            <w:pPr>
              <w:pStyle w:val="102"/>
            </w:pPr>
            <w:r w:rsidRPr="00E91E5A">
              <w:rPr>
                <w:rFonts w:hint="eastAsia"/>
              </w:rPr>
              <w:t>令和元年度</w:t>
            </w:r>
          </w:p>
        </w:tc>
        <w:tc>
          <w:tcPr>
            <w:tcW w:w="1701" w:type="dxa"/>
            <w:noWrap/>
            <w:tcMar>
              <w:left w:w="28" w:type="dxa"/>
              <w:right w:w="28" w:type="dxa"/>
            </w:tcMar>
            <w:vAlign w:val="center"/>
            <w:hideMark/>
          </w:tcPr>
          <w:p w14:paraId="58999CEA" w14:textId="77777777" w:rsidR="00CD41F5" w:rsidRPr="00CD41F5" w:rsidRDefault="00CD41F5" w:rsidP="00CD41F5">
            <w:pPr>
              <w:pStyle w:val="102"/>
              <w:rPr>
                <w:szCs w:val="22"/>
              </w:rPr>
            </w:pPr>
            <w:r w:rsidRPr="00CD41F5">
              <w:rPr>
                <w:rFonts w:hint="eastAsia"/>
                <w:szCs w:val="22"/>
              </w:rPr>
              <w:t>前期計画目標</w:t>
            </w:r>
          </w:p>
          <w:p w14:paraId="25211140" w14:textId="18259B1F" w:rsidR="00CD41F5" w:rsidRPr="004168E3" w:rsidRDefault="00CD41F5" w:rsidP="00CD41F5">
            <w:pPr>
              <w:pStyle w:val="102"/>
              <w:rPr>
                <w:szCs w:val="22"/>
              </w:rPr>
            </w:pPr>
            <w:r w:rsidRPr="00CD41F5">
              <w:rPr>
                <w:rFonts w:hint="eastAsia"/>
                <w:spacing w:val="-2"/>
                <w:szCs w:val="22"/>
              </w:rPr>
              <w:t>（令和２年度</w:t>
            </w:r>
            <w:r w:rsidRPr="00CD41F5">
              <w:rPr>
                <w:rFonts w:hint="eastAsia"/>
                <w:spacing w:val="-2"/>
              </w:rPr>
              <w:t>末</w:t>
            </w:r>
            <w:r w:rsidRPr="00CD41F5">
              <w:rPr>
                <w:rFonts w:hint="eastAsia"/>
                <w:spacing w:val="-2"/>
                <w:szCs w:val="22"/>
              </w:rPr>
              <w:t>）</w:t>
            </w:r>
          </w:p>
        </w:tc>
      </w:tr>
      <w:tr w:rsidR="004168E3" w:rsidRPr="00E91E5A" w14:paraId="130B37E1" w14:textId="77777777" w:rsidTr="003E7A1E">
        <w:trPr>
          <w:trHeight w:val="797"/>
        </w:trPr>
        <w:tc>
          <w:tcPr>
            <w:tcW w:w="4252" w:type="dxa"/>
            <w:hideMark/>
          </w:tcPr>
          <w:p w14:paraId="01D4DFD5" w14:textId="77777777" w:rsidR="004168E3" w:rsidRPr="00E91E5A" w:rsidRDefault="004168E3" w:rsidP="004168E3">
            <w:pPr>
              <w:pStyle w:val="112"/>
              <w:ind w:left="340" w:hanging="340"/>
            </w:pPr>
            <w:r w:rsidRPr="00E91E5A">
              <w:rPr>
                <w:rFonts w:hint="eastAsia"/>
              </w:rPr>
              <w:t>福祉施設から一般就労への移行</w:t>
            </w:r>
          </w:p>
          <w:p w14:paraId="5E9B956B" w14:textId="77777777" w:rsidR="004168E3" w:rsidRPr="00E91E5A" w:rsidRDefault="004168E3" w:rsidP="004168E3">
            <w:pPr>
              <w:pStyle w:val="112"/>
              <w:ind w:left="340" w:hanging="340"/>
            </w:pPr>
            <w:r w:rsidRPr="00E91E5A">
              <w:rPr>
                <w:rFonts w:hint="eastAsia"/>
              </w:rPr>
              <w:t>（年間移行者数）</w:t>
            </w:r>
          </w:p>
        </w:tc>
        <w:tc>
          <w:tcPr>
            <w:tcW w:w="1701" w:type="dxa"/>
            <w:noWrap/>
            <w:vAlign w:val="center"/>
            <w:hideMark/>
          </w:tcPr>
          <w:p w14:paraId="11C00133" w14:textId="77777777" w:rsidR="004168E3" w:rsidRPr="00E91E5A" w:rsidRDefault="004168E3" w:rsidP="004168E3">
            <w:pPr>
              <w:pStyle w:val="124"/>
              <w:ind w:left="247" w:hanging="247"/>
            </w:pPr>
            <w:r w:rsidRPr="00E91E5A">
              <w:rPr>
                <w:rFonts w:hint="eastAsia"/>
              </w:rPr>
              <w:t>24人</w:t>
            </w:r>
          </w:p>
        </w:tc>
        <w:tc>
          <w:tcPr>
            <w:tcW w:w="1701" w:type="dxa"/>
            <w:noWrap/>
            <w:vAlign w:val="center"/>
            <w:hideMark/>
          </w:tcPr>
          <w:p w14:paraId="0DFACC29" w14:textId="77777777" w:rsidR="004168E3" w:rsidRPr="00E91E5A" w:rsidRDefault="004168E3" w:rsidP="004168E3">
            <w:pPr>
              <w:pStyle w:val="124"/>
              <w:ind w:left="247" w:hanging="247"/>
            </w:pPr>
            <w:r w:rsidRPr="00E91E5A">
              <w:rPr>
                <w:rFonts w:hint="eastAsia"/>
              </w:rPr>
              <w:t>29人</w:t>
            </w:r>
          </w:p>
        </w:tc>
        <w:tc>
          <w:tcPr>
            <w:tcW w:w="1701" w:type="dxa"/>
            <w:noWrap/>
            <w:vAlign w:val="center"/>
            <w:hideMark/>
          </w:tcPr>
          <w:p w14:paraId="6976F112" w14:textId="77777777" w:rsidR="004168E3" w:rsidRPr="00E91E5A" w:rsidRDefault="004168E3" w:rsidP="004168E3">
            <w:pPr>
              <w:pStyle w:val="124"/>
              <w:ind w:left="247" w:hanging="247"/>
            </w:pPr>
            <w:r w:rsidRPr="00E91E5A">
              <w:rPr>
                <w:rFonts w:hint="eastAsia"/>
              </w:rPr>
              <w:t>30人</w:t>
            </w:r>
          </w:p>
        </w:tc>
      </w:tr>
    </w:tbl>
    <w:p w14:paraId="306B5B47" w14:textId="77777777" w:rsidR="00284C7B" w:rsidRPr="00E91E5A" w:rsidRDefault="00284C7B" w:rsidP="00284C7B">
      <w:pPr>
        <w:spacing w:line="300" w:lineRule="exact"/>
        <w:rPr>
          <w:color w:val="000000"/>
        </w:rPr>
      </w:pPr>
    </w:p>
    <w:p w14:paraId="21997089" w14:textId="77777777" w:rsidR="00284C7B" w:rsidRPr="00E91E5A" w:rsidRDefault="00284C7B" w:rsidP="00626940">
      <w:pPr>
        <w:pStyle w:val="3"/>
        <w:spacing w:after="72"/>
        <w:ind w:left="380" w:hanging="267"/>
      </w:pPr>
      <w:r w:rsidRPr="00E91E5A">
        <w:rPr>
          <w:rFonts w:hint="eastAsia"/>
        </w:rPr>
        <w:t>② 就労移行支援事業所の利用者数と就労移行率</w:t>
      </w:r>
    </w:p>
    <w:p w14:paraId="167F0506" w14:textId="77777777" w:rsidR="00284C7B" w:rsidRPr="00E91E5A" w:rsidRDefault="00284C7B" w:rsidP="00626940">
      <w:pPr>
        <w:pStyle w:val="3"/>
        <w:spacing w:after="72"/>
        <w:ind w:left="380" w:hanging="267"/>
      </w:pPr>
      <w:r w:rsidRPr="00E91E5A">
        <w:rPr>
          <w:rFonts w:hint="eastAsia"/>
        </w:rPr>
        <w:t>＜前期計画の成果目標＞</w:t>
      </w:r>
    </w:p>
    <w:p w14:paraId="11AB56A3" w14:textId="60BCD5BE" w:rsidR="0095275F" w:rsidRDefault="00284C7B" w:rsidP="00626940">
      <w:pPr>
        <w:pStyle w:val="21"/>
        <w:ind w:left="453" w:firstLine="247"/>
      </w:pPr>
      <w:r w:rsidRPr="00E91E5A">
        <w:rPr>
          <w:rFonts w:hint="eastAsia"/>
        </w:rPr>
        <w:t>就労移行支援事業所の</w:t>
      </w:r>
      <w:r w:rsidR="00E03FBD" w:rsidRPr="00E01F07">
        <w:rPr>
          <w:rFonts w:hint="eastAsia"/>
        </w:rPr>
        <w:t>利用者は</w:t>
      </w:r>
      <w:r w:rsidR="000B15C4" w:rsidRPr="00E01F07">
        <w:rPr>
          <w:rFonts w:hint="eastAsia"/>
        </w:rPr>
        <w:t>、平成2</w:t>
      </w:r>
      <w:r w:rsidR="00E01F07" w:rsidRPr="00E01F07">
        <w:rPr>
          <w:rFonts w:hint="eastAsia"/>
        </w:rPr>
        <w:t>8</w:t>
      </w:r>
      <w:r w:rsidR="000B15C4" w:rsidRPr="00E01F07">
        <w:rPr>
          <w:rFonts w:hint="eastAsia"/>
        </w:rPr>
        <w:t>（201</w:t>
      </w:r>
      <w:r w:rsidR="00E01F07" w:rsidRPr="00E01F07">
        <w:rPr>
          <w:rFonts w:hint="eastAsia"/>
        </w:rPr>
        <w:t>6</w:t>
      </w:r>
      <w:r w:rsidR="000B15C4" w:rsidRPr="00E01F07">
        <w:rPr>
          <w:rFonts w:hint="eastAsia"/>
        </w:rPr>
        <w:t>）年度</w:t>
      </w:r>
      <w:r w:rsidR="00F26218">
        <w:rPr>
          <w:rFonts w:hint="eastAsia"/>
        </w:rPr>
        <w:t>の</w:t>
      </w:r>
      <w:r w:rsidR="00E01F07" w:rsidRPr="00E01F07">
        <w:rPr>
          <w:rFonts w:hint="eastAsia"/>
        </w:rPr>
        <w:t>30</w:t>
      </w:r>
      <w:r w:rsidR="000B15C4" w:rsidRPr="00E01F07">
        <w:rPr>
          <w:rFonts w:hint="eastAsia"/>
        </w:rPr>
        <w:t>人</w:t>
      </w:r>
      <w:r w:rsidR="00653BFA">
        <w:rPr>
          <w:rFonts w:hint="eastAsia"/>
        </w:rPr>
        <w:t>から</w:t>
      </w:r>
      <w:r w:rsidR="000B15C4" w:rsidRPr="00E01F07">
        <w:rPr>
          <w:rFonts w:hint="eastAsia"/>
        </w:rPr>
        <w:t>、</w:t>
      </w:r>
      <w:r w:rsidR="00E01F07" w:rsidRPr="00E01F07">
        <w:rPr>
          <w:rFonts w:hint="eastAsia"/>
        </w:rPr>
        <w:t>令和元</w:t>
      </w:r>
      <w:r w:rsidR="000B15C4" w:rsidRPr="00E01F07">
        <w:rPr>
          <w:rFonts w:hint="eastAsia"/>
        </w:rPr>
        <w:t>（201</w:t>
      </w:r>
      <w:r w:rsidR="00E01F07" w:rsidRPr="00E01F07">
        <w:rPr>
          <w:rFonts w:hint="eastAsia"/>
        </w:rPr>
        <w:t>9</w:t>
      </w:r>
      <w:r w:rsidR="000B15C4" w:rsidRPr="00E01F07">
        <w:rPr>
          <w:rFonts w:hint="eastAsia"/>
        </w:rPr>
        <w:t>）年度</w:t>
      </w:r>
      <w:r w:rsidR="002C3818">
        <w:rPr>
          <w:rFonts w:hint="eastAsia"/>
        </w:rPr>
        <w:t>には</w:t>
      </w:r>
      <w:r w:rsidR="00E01F07" w:rsidRPr="00E01F07">
        <w:rPr>
          <w:rFonts w:hint="eastAsia"/>
        </w:rPr>
        <w:t>52</w:t>
      </w:r>
      <w:r w:rsidR="000B15C4" w:rsidRPr="00E01F07">
        <w:rPr>
          <w:rFonts w:hint="eastAsia"/>
        </w:rPr>
        <w:t>人</w:t>
      </w:r>
      <w:r w:rsidR="002C3818">
        <w:rPr>
          <w:rFonts w:hint="eastAsia"/>
        </w:rPr>
        <w:t>まで増加し</w:t>
      </w:r>
      <w:r w:rsidRPr="00E91E5A">
        <w:rPr>
          <w:rFonts w:hint="eastAsia"/>
        </w:rPr>
        <w:t>ています。</w:t>
      </w:r>
    </w:p>
    <w:p w14:paraId="6D0BFFC8" w14:textId="77443AAC" w:rsidR="00DA7292" w:rsidRPr="00971563" w:rsidRDefault="00DA7292" w:rsidP="00626940">
      <w:pPr>
        <w:pStyle w:val="21"/>
        <w:ind w:left="453" w:firstLine="247"/>
      </w:pPr>
      <w:r w:rsidRPr="00971563">
        <w:rPr>
          <w:rFonts w:hint="eastAsia"/>
        </w:rPr>
        <w:t>この</w:t>
      </w:r>
      <w:r w:rsidR="00E17F25" w:rsidRPr="00971563">
        <w:rPr>
          <w:rFonts w:hint="eastAsia"/>
        </w:rPr>
        <w:t>要因</w:t>
      </w:r>
      <w:r w:rsidRPr="00971563">
        <w:rPr>
          <w:rFonts w:hint="eastAsia"/>
        </w:rPr>
        <w:t>としては、</w:t>
      </w:r>
      <w:r w:rsidR="006F6377" w:rsidRPr="00971563">
        <w:rPr>
          <w:rFonts w:hint="eastAsia"/>
        </w:rPr>
        <w:t>障害者法定雇用率の引き上げにより、パソコン等のオフィスワークの訓練を行う</w:t>
      </w:r>
      <w:r w:rsidRPr="00971563">
        <w:rPr>
          <w:rFonts w:hint="eastAsia"/>
        </w:rPr>
        <w:t>就労移行事業所</w:t>
      </w:r>
      <w:r w:rsidR="006F6377" w:rsidRPr="00971563">
        <w:rPr>
          <w:rFonts w:hint="eastAsia"/>
        </w:rPr>
        <w:t>が多数開設され、それに伴う利用者の増加が</w:t>
      </w:r>
      <w:r w:rsidRPr="00971563">
        <w:rPr>
          <w:rFonts w:hint="eastAsia"/>
        </w:rPr>
        <w:t>あげられます。</w:t>
      </w:r>
    </w:p>
    <w:p w14:paraId="20C80EBB" w14:textId="4F5383A3" w:rsidR="00284C7B" w:rsidRDefault="00556BD7" w:rsidP="00626940">
      <w:pPr>
        <w:pStyle w:val="21"/>
        <w:ind w:left="453" w:firstLine="247"/>
      </w:pPr>
      <w:r w:rsidRPr="00556BD7">
        <w:rPr>
          <w:rFonts w:hint="eastAsia"/>
        </w:rPr>
        <w:t>これまでの実績および地域の実情等を踏まえつつ、①の目標である一般就労移行者数30人を達成するために、令和</w:t>
      </w:r>
      <w:r w:rsidR="002E5119">
        <w:rPr>
          <w:rFonts w:hint="eastAsia"/>
        </w:rPr>
        <w:t>２</w:t>
      </w:r>
      <w:r w:rsidRPr="00556BD7">
        <w:rPr>
          <w:rFonts w:hint="eastAsia"/>
        </w:rPr>
        <w:t>（2020）年度末までに就労移行支援事業所の利用者数36人について、就労移行率100%をめざします。</w:t>
      </w:r>
    </w:p>
    <w:p w14:paraId="51EDE027" w14:textId="77777777" w:rsidR="006C7F72" w:rsidRDefault="006C7F72" w:rsidP="006C7F72">
      <w:pPr>
        <w:pStyle w:val="101"/>
      </w:pPr>
    </w:p>
    <w:p w14:paraId="661A1D10" w14:textId="77777777" w:rsidR="00284C7B" w:rsidRPr="00E91E5A" w:rsidRDefault="00284C7B" w:rsidP="00626940">
      <w:pPr>
        <w:pStyle w:val="3"/>
        <w:spacing w:after="72"/>
        <w:ind w:left="380" w:hanging="267"/>
      </w:pPr>
      <w:r w:rsidRPr="00E91E5A">
        <w:rPr>
          <w:rFonts w:hint="eastAsia"/>
        </w:rPr>
        <w:t>【活動指標の進捗状況】</w:t>
      </w:r>
    </w:p>
    <w:p w14:paraId="12D9EA26" w14:textId="08951514" w:rsidR="00284C7B" w:rsidRPr="00E91E5A" w:rsidRDefault="00284C7B" w:rsidP="008B715B">
      <w:pPr>
        <w:pStyle w:val="afffb"/>
        <w:tabs>
          <w:tab w:val="right" w:pos="9638"/>
        </w:tabs>
        <w:spacing w:after="72"/>
        <w:ind w:left="227"/>
      </w:pPr>
      <w:r w:rsidRPr="00E91E5A">
        <w:rPr>
          <w:rFonts w:hint="eastAsia"/>
        </w:rPr>
        <w:t>就労移行支援事業所の利用者数</w:t>
      </w:r>
    </w:p>
    <w:p w14:paraId="4CF86688" w14:textId="77777777" w:rsidR="00284C7B" w:rsidRPr="00E91E5A" w:rsidRDefault="00284C7B" w:rsidP="00284C7B">
      <w:pPr>
        <w:spacing w:line="160" w:lineRule="exact"/>
        <w:rPr>
          <w:rFonts w:hAnsi="ＭＳ 明朝"/>
          <w:bdr w:val="single" w:sz="4" w:space="0" w:color="auto"/>
        </w:rPr>
      </w:pPr>
    </w:p>
    <w:tbl>
      <w:tblPr>
        <w:tblStyle w:val="af"/>
        <w:tblW w:w="9355" w:type="dxa"/>
        <w:tblInd w:w="392" w:type="dxa"/>
        <w:tblLayout w:type="fixed"/>
        <w:tblLook w:val="04A0" w:firstRow="1" w:lastRow="0" w:firstColumn="1" w:lastColumn="0" w:noHBand="0" w:noVBand="1"/>
      </w:tblPr>
      <w:tblGrid>
        <w:gridCol w:w="4252"/>
        <w:gridCol w:w="1701"/>
        <w:gridCol w:w="1701"/>
        <w:gridCol w:w="1701"/>
      </w:tblGrid>
      <w:tr w:rsidR="00CD41F5" w:rsidRPr="00E91E5A" w14:paraId="507C2B86" w14:textId="77777777" w:rsidTr="00CD41F5">
        <w:trPr>
          <w:trHeight w:val="420"/>
        </w:trPr>
        <w:tc>
          <w:tcPr>
            <w:tcW w:w="4252" w:type="dxa"/>
            <w:noWrap/>
            <w:hideMark/>
          </w:tcPr>
          <w:p w14:paraId="7082481E" w14:textId="77777777" w:rsidR="00CD41F5" w:rsidRPr="00E91E5A" w:rsidRDefault="00CD41F5" w:rsidP="00CD41F5">
            <w:pPr>
              <w:pStyle w:val="102"/>
            </w:pPr>
          </w:p>
        </w:tc>
        <w:tc>
          <w:tcPr>
            <w:tcW w:w="1701" w:type="dxa"/>
            <w:noWrap/>
            <w:vAlign w:val="center"/>
            <w:hideMark/>
          </w:tcPr>
          <w:p w14:paraId="5115A97F" w14:textId="77777777" w:rsidR="00CD41F5" w:rsidRPr="00E91E5A" w:rsidRDefault="00CD41F5" w:rsidP="00CD41F5">
            <w:pPr>
              <w:pStyle w:val="102"/>
            </w:pPr>
            <w:r w:rsidRPr="00E91E5A">
              <w:rPr>
                <w:rFonts w:hint="eastAsia"/>
              </w:rPr>
              <w:t>基 準 時 点</w:t>
            </w:r>
          </w:p>
          <w:p w14:paraId="47145E0E" w14:textId="77777777" w:rsidR="00CD41F5" w:rsidRPr="00E91E5A" w:rsidRDefault="00CD41F5" w:rsidP="00CD41F5">
            <w:pPr>
              <w:pStyle w:val="102"/>
            </w:pPr>
            <w:r w:rsidRPr="00E91E5A">
              <w:rPr>
                <w:rFonts w:hint="eastAsia"/>
              </w:rPr>
              <w:t>平成28年度</w:t>
            </w:r>
          </w:p>
        </w:tc>
        <w:tc>
          <w:tcPr>
            <w:tcW w:w="1701" w:type="dxa"/>
            <w:noWrap/>
            <w:tcMar>
              <w:left w:w="28" w:type="dxa"/>
              <w:right w:w="28" w:type="dxa"/>
            </w:tcMar>
            <w:vAlign w:val="center"/>
            <w:hideMark/>
          </w:tcPr>
          <w:p w14:paraId="73690EA8" w14:textId="77777777" w:rsidR="00CD41F5" w:rsidRPr="00E91E5A" w:rsidRDefault="00CD41F5" w:rsidP="00CD41F5">
            <w:pPr>
              <w:pStyle w:val="102"/>
            </w:pPr>
            <w:r w:rsidRPr="00E91E5A">
              <w:rPr>
                <w:rFonts w:hint="eastAsia"/>
              </w:rPr>
              <w:t>実　　　績</w:t>
            </w:r>
          </w:p>
          <w:p w14:paraId="20643F7D" w14:textId="77777777" w:rsidR="00CD41F5" w:rsidRPr="00E91E5A" w:rsidRDefault="00CD41F5" w:rsidP="00CD41F5">
            <w:pPr>
              <w:pStyle w:val="102"/>
            </w:pPr>
            <w:r w:rsidRPr="00E91E5A">
              <w:rPr>
                <w:rFonts w:hint="eastAsia"/>
              </w:rPr>
              <w:t>令和元年度</w:t>
            </w:r>
          </w:p>
        </w:tc>
        <w:tc>
          <w:tcPr>
            <w:tcW w:w="1701" w:type="dxa"/>
            <w:noWrap/>
            <w:tcMar>
              <w:left w:w="28" w:type="dxa"/>
              <w:right w:w="28" w:type="dxa"/>
            </w:tcMar>
            <w:vAlign w:val="center"/>
            <w:hideMark/>
          </w:tcPr>
          <w:p w14:paraId="4B037CA5" w14:textId="77777777" w:rsidR="00CD41F5" w:rsidRPr="00CD41F5" w:rsidRDefault="00CD41F5" w:rsidP="00CD41F5">
            <w:pPr>
              <w:pStyle w:val="102"/>
              <w:rPr>
                <w:szCs w:val="22"/>
              </w:rPr>
            </w:pPr>
            <w:r w:rsidRPr="00CD41F5">
              <w:rPr>
                <w:rFonts w:hint="eastAsia"/>
                <w:szCs w:val="22"/>
              </w:rPr>
              <w:t>前期計画目標</w:t>
            </w:r>
          </w:p>
          <w:p w14:paraId="1636D453" w14:textId="5FD1B38F" w:rsidR="00CD41F5" w:rsidRPr="00E91E5A" w:rsidRDefault="00CD41F5" w:rsidP="00CD41F5">
            <w:pPr>
              <w:pStyle w:val="102"/>
            </w:pPr>
            <w:r w:rsidRPr="00CD41F5">
              <w:rPr>
                <w:rFonts w:hint="eastAsia"/>
                <w:spacing w:val="-2"/>
                <w:szCs w:val="22"/>
              </w:rPr>
              <w:t>（令和２年度</w:t>
            </w:r>
            <w:r w:rsidRPr="00CD41F5">
              <w:rPr>
                <w:rFonts w:hint="eastAsia"/>
                <w:spacing w:val="-2"/>
              </w:rPr>
              <w:t>末</w:t>
            </w:r>
            <w:r w:rsidRPr="00CD41F5">
              <w:rPr>
                <w:rFonts w:hint="eastAsia"/>
                <w:spacing w:val="-2"/>
                <w:szCs w:val="22"/>
              </w:rPr>
              <w:t>）</w:t>
            </w:r>
          </w:p>
        </w:tc>
      </w:tr>
      <w:tr w:rsidR="00284C7B" w:rsidRPr="00E91E5A" w14:paraId="4B01BF26" w14:textId="77777777" w:rsidTr="003E7A1E">
        <w:trPr>
          <w:trHeight w:val="762"/>
        </w:trPr>
        <w:tc>
          <w:tcPr>
            <w:tcW w:w="4252" w:type="dxa"/>
            <w:hideMark/>
          </w:tcPr>
          <w:p w14:paraId="469E966F" w14:textId="77777777" w:rsidR="00284C7B" w:rsidRPr="00E91E5A" w:rsidRDefault="00284C7B" w:rsidP="00626940">
            <w:pPr>
              <w:pStyle w:val="112"/>
              <w:ind w:left="340" w:hanging="340"/>
            </w:pPr>
            <w:r w:rsidRPr="00E91E5A">
              <w:rPr>
                <w:rFonts w:hint="eastAsia"/>
              </w:rPr>
              <w:t>就労移行支援事業の利用者数</w:t>
            </w:r>
          </w:p>
          <w:p w14:paraId="4CFE0999" w14:textId="77777777" w:rsidR="00284C7B" w:rsidRPr="00E91E5A" w:rsidRDefault="00284C7B" w:rsidP="00626940">
            <w:pPr>
              <w:pStyle w:val="112"/>
              <w:ind w:left="340" w:hanging="340"/>
            </w:pPr>
            <w:r w:rsidRPr="00E91E5A">
              <w:rPr>
                <w:rFonts w:hint="eastAsia"/>
              </w:rPr>
              <w:t>（3月の実利用者数（人/月））</w:t>
            </w:r>
          </w:p>
        </w:tc>
        <w:tc>
          <w:tcPr>
            <w:tcW w:w="1701" w:type="dxa"/>
            <w:noWrap/>
            <w:vAlign w:val="center"/>
            <w:hideMark/>
          </w:tcPr>
          <w:p w14:paraId="48C3144A" w14:textId="77777777" w:rsidR="00284C7B" w:rsidRPr="00E91E5A" w:rsidRDefault="00284C7B" w:rsidP="00626940">
            <w:pPr>
              <w:pStyle w:val="124"/>
              <w:ind w:left="247" w:hanging="247"/>
            </w:pPr>
            <w:r w:rsidRPr="00E91E5A">
              <w:rPr>
                <w:rFonts w:hint="eastAsia"/>
              </w:rPr>
              <w:t>30</w:t>
            </w:r>
          </w:p>
        </w:tc>
        <w:tc>
          <w:tcPr>
            <w:tcW w:w="1701" w:type="dxa"/>
            <w:noWrap/>
            <w:vAlign w:val="center"/>
            <w:hideMark/>
          </w:tcPr>
          <w:p w14:paraId="7EEE2F53" w14:textId="77777777" w:rsidR="00284C7B" w:rsidRPr="00E91E5A" w:rsidRDefault="00284C7B" w:rsidP="00626940">
            <w:pPr>
              <w:pStyle w:val="124"/>
              <w:ind w:left="247" w:hanging="247"/>
            </w:pPr>
            <w:r w:rsidRPr="00E91E5A">
              <w:rPr>
                <w:rFonts w:hint="eastAsia"/>
              </w:rPr>
              <w:t>52</w:t>
            </w:r>
          </w:p>
        </w:tc>
        <w:tc>
          <w:tcPr>
            <w:tcW w:w="1701" w:type="dxa"/>
            <w:noWrap/>
            <w:vAlign w:val="center"/>
            <w:hideMark/>
          </w:tcPr>
          <w:p w14:paraId="129A7832" w14:textId="77777777" w:rsidR="00284C7B" w:rsidRPr="00E91E5A" w:rsidRDefault="00284C7B" w:rsidP="00626940">
            <w:pPr>
              <w:pStyle w:val="124"/>
              <w:ind w:left="247" w:hanging="247"/>
            </w:pPr>
            <w:r w:rsidRPr="00E91E5A">
              <w:rPr>
                <w:rFonts w:hint="eastAsia"/>
              </w:rPr>
              <w:t>36</w:t>
            </w:r>
          </w:p>
        </w:tc>
      </w:tr>
    </w:tbl>
    <w:p w14:paraId="1D0EFC5C" w14:textId="77777777" w:rsidR="00284C7B" w:rsidRPr="00E91E5A" w:rsidRDefault="00284C7B" w:rsidP="00284C7B">
      <w:pPr>
        <w:spacing w:line="240" w:lineRule="exact"/>
        <w:rPr>
          <w:rFonts w:ascii="ＭＳ ゴシック" w:eastAsia="ＭＳ ゴシック" w:hAnsi="ＭＳ ゴシック"/>
          <w:b/>
          <w:bdr w:val="single" w:sz="4" w:space="0" w:color="auto"/>
        </w:rPr>
      </w:pPr>
    </w:p>
    <w:p w14:paraId="62F409F2" w14:textId="77777777" w:rsidR="00284C7B" w:rsidRPr="00E91E5A" w:rsidRDefault="00284C7B" w:rsidP="00626940">
      <w:pPr>
        <w:pStyle w:val="afffb"/>
        <w:spacing w:after="72"/>
        <w:ind w:left="227"/>
      </w:pPr>
      <w:r w:rsidRPr="00E91E5A">
        <w:rPr>
          <w:rFonts w:hint="eastAsia"/>
        </w:rPr>
        <w:t>就労移行支援事業所の就労移行率</w:t>
      </w:r>
    </w:p>
    <w:p w14:paraId="472E6F6A" w14:textId="77777777" w:rsidR="00284C7B" w:rsidRPr="00E91E5A" w:rsidRDefault="00284C7B" w:rsidP="00284C7B">
      <w:pPr>
        <w:spacing w:line="160" w:lineRule="exact"/>
        <w:rPr>
          <w:rFonts w:ascii="ＭＳ ゴシック" w:eastAsia="ＭＳ ゴシック" w:hAnsi="ＭＳ ゴシック"/>
          <w:b/>
          <w:bdr w:val="single" w:sz="4" w:space="0" w:color="auto"/>
        </w:rPr>
      </w:pPr>
    </w:p>
    <w:tbl>
      <w:tblPr>
        <w:tblStyle w:val="af"/>
        <w:tblW w:w="9355" w:type="dxa"/>
        <w:tblInd w:w="392" w:type="dxa"/>
        <w:tblLayout w:type="fixed"/>
        <w:tblLook w:val="04A0" w:firstRow="1" w:lastRow="0" w:firstColumn="1" w:lastColumn="0" w:noHBand="0" w:noVBand="1"/>
      </w:tblPr>
      <w:tblGrid>
        <w:gridCol w:w="4252"/>
        <w:gridCol w:w="1701"/>
        <w:gridCol w:w="1701"/>
        <w:gridCol w:w="1701"/>
      </w:tblGrid>
      <w:tr w:rsidR="00CD41F5" w:rsidRPr="00E91E5A" w14:paraId="1EF66BA3" w14:textId="77777777" w:rsidTr="00CD41F5">
        <w:trPr>
          <w:trHeight w:val="420"/>
        </w:trPr>
        <w:tc>
          <w:tcPr>
            <w:tcW w:w="4252" w:type="dxa"/>
            <w:noWrap/>
            <w:hideMark/>
          </w:tcPr>
          <w:p w14:paraId="5B7521ED" w14:textId="77777777" w:rsidR="00CD41F5" w:rsidRPr="00E91E5A" w:rsidRDefault="00CD41F5" w:rsidP="00CD41F5">
            <w:pPr>
              <w:rPr>
                <w:szCs w:val="22"/>
              </w:rPr>
            </w:pPr>
          </w:p>
        </w:tc>
        <w:tc>
          <w:tcPr>
            <w:tcW w:w="1701" w:type="dxa"/>
            <w:noWrap/>
            <w:vAlign w:val="center"/>
            <w:hideMark/>
          </w:tcPr>
          <w:p w14:paraId="37A37AEF" w14:textId="77777777" w:rsidR="00CD41F5" w:rsidRPr="00E91E5A" w:rsidRDefault="00CD41F5" w:rsidP="00CD41F5">
            <w:pPr>
              <w:pStyle w:val="102"/>
            </w:pPr>
            <w:r w:rsidRPr="00E91E5A">
              <w:rPr>
                <w:rFonts w:hint="eastAsia"/>
              </w:rPr>
              <w:t>基準時点</w:t>
            </w:r>
          </w:p>
          <w:p w14:paraId="15AFE3A4" w14:textId="77777777" w:rsidR="00CD41F5" w:rsidRPr="00E91E5A" w:rsidRDefault="00CD41F5" w:rsidP="00CD41F5">
            <w:pPr>
              <w:pStyle w:val="102"/>
            </w:pPr>
            <w:r w:rsidRPr="00E91E5A">
              <w:rPr>
                <w:rFonts w:hint="eastAsia"/>
              </w:rPr>
              <w:t>平成28年度</w:t>
            </w:r>
          </w:p>
        </w:tc>
        <w:tc>
          <w:tcPr>
            <w:tcW w:w="1701" w:type="dxa"/>
            <w:noWrap/>
            <w:vAlign w:val="center"/>
            <w:hideMark/>
          </w:tcPr>
          <w:p w14:paraId="17BCC2A1" w14:textId="77777777" w:rsidR="00CD41F5" w:rsidRPr="00E91E5A" w:rsidRDefault="00CD41F5" w:rsidP="00CD41F5">
            <w:pPr>
              <w:pStyle w:val="102"/>
            </w:pPr>
            <w:r w:rsidRPr="00E91E5A">
              <w:rPr>
                <w:rFonts w:hint="eastAsia"/>
              </w:rPr>
              <w:t>実績</w:t>
            </w:r>
          </w:p>
          <w:p w14:paraId="3F8348DF" w14:textId="77777777" w:rsidR="00CD41F5" w:rsidRPr="00E91E5A" w:rsidRDefault="00CD41F5" w:rsidP="00CD41F5">
            <w:pPr>
              <w:pStyle w:val="102"/>
            </w:pPr>
            <w:r w:rsidRPr="00E91E5A">
              <w:rPr>
                <w:rFonts w:hint="eastAsia"/>
              </w:rPr>
              <w:t>令和元年度</w:t>
            </w:r>
          </w:p>
        </w:tc>
        <w:tc>
          <w:tcPr>
            <w:tcW w:w="1701" w:type="dxa"/>
            <w:noWrap/>
            <w:tcMar>
              <w:left w:w="28" w:type="dxa"/>
              <w:right w:w="28" w:type="dxa"/>
            </w:tcMar>
            <w:vAlign w:val="center"/>
            <w:hideMark/>
          </w:tcPr>
          <w:p w14:paraId="296F2B6D" w14:textId="77777777" w:rsidR="00CD41F5" w:rsidRPr="00CD41F5" w:rsidRDefault="00CD41F5" w:rsidP="00CD41F5">
            <w:pPr>
              <w:pStyle w:val="102"/>
              <w:rPr>
                <w:szCs w:val="22"/>
              </w:rPr>
            </w:pPr>
            <w:r w:rsidRPr="00CD41F5">
              <w:rPr>
                <w:rFonts w:hint="eastAsia"/>
                <w:szCs w:val="22"/>
              </w:rPr>
              <w:t>前期計画目標</w:t>
            </w:r>
          </w:p>
          <w:p w14:paraId="5810FE3E" w14:textId="28E1BE67" w:rsidR="00CD41F5" w:rsidRPr="00E91E5A" w:rsidRDefault="00CD41F5" w:rsidP="00CD41F5">
            <w:pPr>
              <w:pStyle w:val="102"/>
            </w:pPr>
            <w:r w:rsidRPr="00CD41F5">
              <w:rPr>
                <w:rFonts w:hint="eastAsia"/>
                <w:spacing w:val="-2"/>
                <w:szCs w:val="22"/>
              </w:rPr>
              <w:t>（令和２年度</w:t>
            </w:r>
            <w:r w:rsidRPr="00CD41F5">
              <w:rPr>
                <w:rFonts w:hint="eastAsia"/>
                <w:spacing w:val="-2"/>
              </w:rPr>
              <w:t>末</w:t>
            </w:r>
            <w:r w:rsidRPr="00CD41F5">
              <w:rPr>
                <w:rFonts w:hint="eastAsia"/>
                <w:spacing w:val="-2"/>
                <w:szCs w:val="22"/>
              </w:rPr>
              <w:t>）</w:t>
            </w:r>
          </w:p>
        </w:tc>
      </w:tr>
      <w:tr w:rsidR="00CD41F5" w:rsidRPr="00E91E5A" w14:paraId="79995E5B" w14:textId="77777777" w:rsidTr="003E7A1E">
        <w:trPr>
          <w:trHeight w:val="840"/>
        </w:trPr>
        <w:tc>
          <w:tcPr>
            <w:tcW w:w="4252" w:type="dxa"/>
            <w:hideMark/>
          </w:tcPr>
          <w:p w14:paraId="6E8C2142" w14:textId="11319ABA" w:rsidR="00CD41F5" w:rsidRPr="00E91E5A" w:rsidRDefault="00CD41F5" w:rsidP="00CD41F5">
            <w:pPr>
              <w:pStyle w:val="112"/>
              <w:ind w:left="340" w:hanging="340"/>
            </w:pPr>
            <w:r w:rsidRPr="00E91E5A">
              <w:rPr>
                <w:rFonts w:hint="eastAsia"/>
              </w:rPr>
              <w:t>就労移行</w:t>
            </w:r>
            <w:r w:rsidR="00E17F25" w:rsidRPr="00410BFC">
              <w:rPr>
                <w:rFonts w:hint="eastAsia"/>
              </w:rPr>
              <w:t>支援</w:t>
            </w:r>
            <w:r w:rsidRPr="00E91E5A">
              <w:rPr>
                <w:rFonts w:hint="eastAsia"/>
              </w:rPr>
              <w:t>事業所の就労移行率</w:t>
            </w:r>
          </w:p>
          <w:p w14:paraId="10E4C10A" w14:textId="77777777" w:rsidR="00CD41F5" w:rsidRPr="00E91E5A" w:rsidRDefault="00CD41F5" w:rsidP="00CD41F5">
            <w:pPr>
              <w:pStyle w:val="112"/>
              <w:ind w:left="340" w:hanging="340"/>
            </w:pPr>
            <w:r w:rsidRPr="00E91E5A">
              <w:rPr>
                <w:rFonts w:hint="eastAsia"/>
              </w:rPr>
              <w:t>（就労移行率3割以上の事業所の割合）</w:t>
            </w:r>
          </w:p>
        </w:tc>
        <w:tc>
          <w:tcPr>
            <w:tcW w:w="1701" w:type="dxa"/>
            <w:noWrap/>
            <w:vAlign w:val="center"/>
            <w:hideMark/>
          </w:tcPr>
          <w:p w14:paraId="32CE4B04" w14:textId="7F43E4CA" w:rsidR="00CD41F5" w:rsidRPr="00E91E5A" w:rsidRDefault="00CD41F5" w:rsidP="00CD41F5">
            <w:pPr>
              <w:pStyle w:val="124"/>
              <w:ind w:left="247" w:hanging="247"/>
            </w:pPr>
            <w:r w:rsidRPr="00E91E5A">
              <w:t>100</w:t>
            </w:r>
            <w:r w:rsidRPr="00E91E5A">
              <w:rPr>
                <w:rFonts w:hint="eastAsia"/>
              </w:rPr>
              <w:t>％</w:t>
            </w:r>
          </w:p>
        </w:tc>
        <w:tc>
          <w:tcPr>
            <w:tcW w:w="1701" w:type="dxa"/>
            <w:noWrap/>
            <w:vAlign w:val="center"/>
            <w:hideMark/>
          </w:tcPr>
          <w:p w14:paraId="2F209CA4" w14:textId="62E13582" w:rsidR="00CD41F5" w:rsidRPr="00E91E5A" w:rsidRDefault="00CD41F5" w:rsidP="00CD41F5">
            <w:pPr>
              <w:pStyle w:val="124"/>
              <w:ind w:left="247" w:hanging="247"/>
            </w:pPr>
            <w:r w:rsidRPr="00E91E5A">
              <w:t>100</w:t>
            </w:r>
            <w:r w:rsidRPr="00E91E5A">
              <w:rPr>
                <w:rFonts w:hint="eastAsia"/>
              </w:rPr>
              <w:t>％</w:t>
            </w:r>
          </w:p>
        </w:tc>
        <w:tc>
          <w:tcPr>
            <w:tcW w:w="1701" w:type="dxa"/>
            <w:noWrap/>
            <w:vAlign w:val="center"/>
            <w:hideMark/>
          </w:tcPr>
          <w:p w14:paraId="1125FE4C" w14:textId="65493BAF" w:rsidR="00CD41F5" w:rsidRPr="00E91E5A" w:rsidRDefault="00CD41F5" w:rsidP="00CD41F5">
            <w:pPr>
              <w:pStyle w:val="124"/>
              <w:ind w:left="247" w:hanging="247"/>
            </w:pPr>
            <w:r w:rsidRPr="00E91E5A">
              <w:rPr>
                <w:rFonts w:hint="eastAsia"/>
              </w:rPr>
              <w:t>100％</w:t>
            </w:r>
          </w:p>
        </w:tc>
      </w:tr>
    </w:tbl>
    <w:p w14:paraId="61887F15" w14:textId="719F0882" w:rsidR="00DA7292" w:rsidRDefault="00284C7B" w:rsidP="001B15FC">
      <w:pPr>
        <w:pStyle w:val="afc"/>
        <w:rPr>
          <w:rFonts w:ascii="HG丸ｺﾞｼｯｸM-PRO" w:eastAsia="HG丸ｺﾞｼｯｸM-PRO" w:hAnsi="HG丸ｺﾞｼｯｸM-PRO"/>
        </w:rPr>
      </w:pPr>
      <w:r w:rsidRPr="00E91E5A">
        <w:rPr>
          <w:rFonts w:ascii="HG丸ｺﾞｼｯｸM-PRO" w:eastAsia="HG丸ｺﾞｼｯｸM-PRO" w:hAnsi="HG丸ｺﾞｼｯｸM-PRO" w:hint="eastAsia"/>
        </w:rPr>
        <w:t>※就労移行率の算出方法＝就労移行者数／利用者数</w:t>
      </w:r>
      <w:r w:rsidR="001B15FC" w:rsidRPr="00E91E5A">
        <w:rPr>
          <w:rFonts w:ascii="HG丸ｺﾞｼｯｸM-PRO" w:eastAsia="HG丸ｺﾞｼｯｸM-PRO" w:hAnsi="HG丸ｺﾞｼｯｸM-PRO"/>
        </w:rPr>
        <w:br w:type="page"/>
      </w:r>
    </w:p>
    <w:p w14:paraId="0CBC8218" w14:textId="77777777" w:rsidR="00DA7292" w:rsidRPr="00E91E5A" w:rsidRDefault="00DA7292" w:rsidP="00DA7292">
      <w:pPr>
        <w:pStyle w:val="3"/>
        <w:spacing w:after="72"/>
        <w:ind w:leftChars="19" w:left="142" w:hangingChars="37" w:hanging="99"/>
      </w:pPr>
      <w:r w:rsidRPr="00E91E5A">
        <w:rPr>
          <w:rFonts w:hint="eastAsia"/>
        </w:rPr>
        <w:lastRenderedPageBreak/>
        <w:t>③ 就労定着支援開始後1年後の職場定着率</w:t>
      </w:r>
    </w:p>
    <w:p w14:paraId="36D78226" w14:textId="77777777" w:rsidR="00DA7292" w:rsidRPr="00E91E5A" w:rsidRDefault="00DA7292" w:rsidP="00DA7292">
      <w:pPr>
        <w:pStyle w:val="3"/>
        <w:spacing w:after="72"/>
        <w:ind w:left="380" w:hanging="267"/>
      </w:pPr>
      <w:r w:rsidRPr="00E91E5A">
        <w:rPr>
          <w:rFonts w:hint="eastAsia"/>
        </w:rPr>
        <w:t>＜前期計画の成果目標＞</w:t>
      </w:r>
    </w:p>
    <w:p w14:paraId="04A8C4D3" w14:textId="77777777" w:rsidR="00DA7292" w:rsidRPr="00E91E5A" w:rsidRDefault="00DA7292" w:rsidP="00DA7292">
      <w:pPr>
        <w:pStyle w:val="21"/>
        <w:ind w:left="453" w:firstLine="247"/>
      </w:pPr>
      <w:r w:rsidRPr="00A50144">
        <w:rPr>
          <w:rFonts w:hint="eastAsia"/>
        </w:rPr>
        <w:t>市では、福祉施設から一般就労への移行は着実に進捗していると捉えていますが、就労定着支援は平成30（2018）年度から開始された新規事業のため、事業所の開設を事業者に働きかけ、令和</w:t>
      </w:r>
      <w:r>
        <w:rPr>
          <w:rFonts w:hint="eastAsia"/>
        </w:rPr>
        <w:t>２</w:t>
      </w:r>
      <w:r w:rsidRPr="00A50144">
        <w:rPr>
          <w:rFonts w:hint="eastAsia"/>
        </w:rPr>
        <w:t>（2020）年度末までに就労定着率を80％以上とすることをめざします。</w:t>
      </w:r>
    </w:p>
    <w:p w14:paraId="59937E09" w14:textId="77777777" w:rsidR="00DA7292" w:rsidRPr="00E91E5A" w:rsidRDefault="00DA7292" w:rsidP="00DA7292"/>
    <w:p w14:paraId="0A56FFA2" w14:textId="77777777" w:rsidR="00DA7292" w:rsidRPr="00E91E5A" w:rsidRDefault="00DA7292" w:rsidP="00DA7292">
      <w:pPr>
        <w:pStyle w:val="3"/>
        <w:spacing w:after="72"/>
        <w:ind w:left="380" w:hanging="267"/>
      </w:pPr>
      <w:r w:rsidRPr="00E91E5A">
        <w:rPr>
          <w:rFonts w:hint="eastAsia"/>
        </w:rPr>
        <w:t>【活動指標の進捗状況】</w:t>
      </w:r>
    </w:p>
    <w:tbl>
      <w:tblPr>
        <w:tblStyle w:val="af"/>
        <w:tblW w:w="9355" w:type="dxa"/>
        <w:tblInd w:w="392" w:type="dxa"/>
        <w:tblLayout w:type="fixed"/>
        <w:tblLook w:val="04A0" w:firstRow="1" w:lastRow="0" w:firstColumn="1" w:lastColumn="0" w:noHBand="0" w:noVBand="1"/>
      </w:tblPr>
      <w:tblGrid>
        <w:gridCol w:w="4252"/>
        <w:gridCol w:w="1701"/>
        <w:gridCol w:w="1701"/>
        <w:gridCol w:w="1701"/>
      </w:tblGrid>
      <w:tr w:rsidR="00CD41F5" w:rsidRPr="00E91E5A" w14:paraId="16460504" w14:textId="77777777" w:rsidTr="00CD41F5">
        <w:trPr>
          <w:trHeight w:val="420"/>
        </w:trPr>
        <w:tc>
          <w:tcPr>
            <w:tcW w:w="4252" w:type="dxa"/>
            <w:noWrap/>
            <w:hideMark/>
          </w:tcPr>
          <w:p w14:paraId="46998D98" w14:textId="77777777" w:rsidR="00CD41F5" w:rsidRPr="00E91E5A" w:rsidRDefault="00CD41F5" w:rsidP="00CD41F5">
            <w:pPr>
              <w:pStyle w:val="102"/>
            </w:pPr>
          </w:p>
        </w:tc>
        <w:tc>
          <w:tcPr>
            <w:tcW w:w="1701" w:type="dxa"/>
            <w:noWrap/>
            <w:vAlign w:val="center"/>
            <w:hideMark/>
          </w:tcPr>
          <w:p w14:paraId="0BD9CC59" w14:textId="77777777" w:rsidR="00CD41F5" w:rsidRPr="00E91E5A" w:rsidRDefault="00CD41F5" w:rsidP="00CD41F5">
            <w:pPr>
              <w:pStyle w:val="102"/>
            </w:pPr>
            <w:r w:rsidRPr="00E91E5A">
              <w:rPr>
                <w:rFonts w:hint="eastAsia"/>
              </w:rPr>
              <w:t>基 準 時 点</w:t>
            </w:r>
          </w:p>
          <w:p w14:paraId="3D813ACA" w14:textId="77777777" w:rsidR="00CD41F5" w:rsidRPr="00E91E5A" w:rsidRDefault="00CD41F5" w:rsidP="00CD41F5">
            <w:pPr>
              <w:pStyle w:val="102"/>
            </w:pPr>
            <w:r w:rsidRPr="00E91E5A">
              <w:rPr>
                <w:rFonts w:hint="eastAsia"/>
              </w:rPr>
              <w:t>平成30年度</w:t>
            </w:r>
          </w:p>
        </w:tc>
        <w:tc>
          <w:tcPr>
            <w:tcW w:w="1701" w:type="dxa"/>
            <w:noWrap/>
            <w:vAlign w:val="center"/>
            <w:hideMark/>
          </w:tcPr>
          <w:p w14:paraId="21B923A9" w14:textId="77777777" w:rsidR="00CD41F5" w:rsidRPr="00E91E5A" w:rsidRDefault="00CD41F5" w:rsidP="00CD41F5">
            <w:pPr>
              <w:pStyle w:val="102"/>
            </w:pPr>
            <w:r w:rsidRPr="00E91E5A">
              <w:rPr>
                <w:rFonts w:hint="eastAsia"/>
              </w:rPr>
              <w:t>実　　　績</w:t>
            </w:r>
          </w:p>
          <w:p w14:paraId="5699E0C9" w14:textId="77777777" w:rsidR="00CD41F5" w:rsidRPr="00E91E5A" w:rsidRDefault="00CD41F5" w:rsidP="00CD41F5">
            <w:pPr>
              <w:pStyle w:val="102"/>
            </w:pPr>
            <w:r w:rsidRPr="00E91E5A">
              <w:rPr>
                <w:rFonts w:hint="eastAsia"/>
              </w:rPr>
              <w:t>令和元年度</w:t>
            </w:r>
          </w:p>
        </w:tc>
        <w:tc>
          <w:tcPr>
            <w:tcW w:w="1701" w:type="dxa"/>
            <w:noWrap/>
            <w:tcMar>
              <w:left w:w="28" w:type="dxa"/>
              <w:right w:w="28" w:type="dxa"/>
            </w:tcMar>
            <w:vAlign w:val="center"/>
            <w:hideMark/>
          </w:tcPr>
          <w:p w14:paraId="0EF3FAC2" w14:textId="77777777" w:rsidR="00CD41F5" w:rsidRPr="00CD41F5" w:rsidRDefault="00CD41F5" w:rsidP="00CD41F5">
            <w:pPr>
              <w:pStyle w:val="102"/>
              <w:rPr>
                <w:szCs w:val="22"/>
              </w:rPr>
            </w:pPr>
            <w:r w:rsidRPr="00CD41F5">
              <w:rPr>
                <w:rFonts w:hint="eastAsia"/>
                <w:szCs w:val="22"/>
              </w:rPr>
              <w:t>前期計画目標</w:t>
            </w:r>
          </w:p>
          <w:p w14:paraId="6851696A" w14:textId="40E7964E" w:rsidR="00CD41F5" w:rsidRPr="00E91E5A" w:rsidRDefault="00CD41F5" w:rsidP="00CD41F5">
            <w:pPr>
              <w:pStyle w:val="102"/>
            </w:pPr>
            <w:r w:rsidRPr="00CD41F5">
              <w:rPr>
                <w:rFonts w:hint="eastAsia"/>
                <w:spacing w:val="-2"/>
                <w:szCs w:val="22"/>
              </w:rPr>
              <w:t>（令和２年度</w:t>
            </w:r>
            <w:r w:rsidRPr="00CD41F5">
              <w:rPr>
                <w:rFonts w:hint="eastAsia"/>
                <w:spacing w:val="-2"/>
              </w:rPr>
              <w:t>末</w:t>
            </w:r>
            <w:r w:rsidRPr="00CD41F5">
              <w:rPr>
                <w:rFonts w:hint="eastAsia"/>
                <w:spacing w:val="-2"/>
                <w:szCs w:val="22"/>
              </w:rPr>
              <w:t>）</w:t>
            </w:r>
          </w:p>
        </w:tc>
      </w:tr>
      <w:tr w:rsidR="00CD41F5" w:rsidRPr="00E91E5A" w14:paraId="7990A39B" w14:textId="77777777" w:rsidTr="00EC1199">
        <w:trPr>
          <w:trHeight w:val="761"/>
        </w:trPr>
        <w:tc>
          <w:tcPr>
            <w:tcW w:w="4252" w:type="dxa"/>
            <w:tcMar>
              <w:left w:w="57" w:type="dxa"/>
              <w:right w:w="57" w:type="dxa"/>
            </w:tcMar>
            <w:hideMark/>
          </w:tcPr>
          <w:p w14:paraId="173B2773" w14:textId="77777777" w:rsidR="00CD41F5" w:rsidRPr="002E5119" w:rsidRDefault="00CD41F5" w:rsidP="00CD41F5">
            <w:pPr>
              <w:pStyle w:val="112"/>
              <w:ind w:left="340" w:hanging="340"/>
              <w:rPr>
                <w:color w:val="000000" w:themeColor="text1"/>
              </w:rPr>
            </w:pPr>
            <w:r w:rsidRPr="002E5119">
              <w:rPr>
                <w:rFonts w:hint="eastAsia"/>
                <w:color w:val="000000" w:themeColor="text1"/>
              </w:rPr>
              <w:t>就労定着支援開始後１年後の職場定着率</w:t>
            </w:r>
          </w:p>
          <w:p w14:paraId="536514B5" w14:textId="77777777" w:rsidR="00CD41F5" w:rsidRPr="002E5119" w:rsidRDefault="00CD41F5" w:rsidP="00CD41F5">
            <w:pPr>
              <w:pStyle w:val="112"/>
              <w:ind w:left="340" w:hanging="340"/>
              <w:rPr>
                <w:color w:val="000000" w:themeColor="text1"/>
              </w:rPr>
            </w:pPr>
            <w:r w:rsidRPr="002E5119">
              <w:rPr>
                <w:rFonts w:hint="eastAsia"/>
                <w:color w:val="000000" w:themeColor="text1"/>
              </w:rPr>
              <w:t>（※平成30年度に創設されたサービス）</w:t>
            </w:r>
          </w:p>
        </w:tc>
        <w:tc>
          <w:tcPr>
            <w:tcW w:w="1701" w:type="dxa"/>
            <w:noWrap/>
            <w:vAlign w:val="center"/>
            <w:hideMark/>
          </w:tcPr>
          <w:p w14:paraId="67D84ADA" w14:textId="77777777" w:rsidR="00CD41F5" w:rsidRPr="00E91E5A" w:rsidRDefault="00CD41F5" w:rsidP="00CD41F5">
            <w:pPr>
              <w:pStyle w:val="120"/>
            </w:pPr>
            <w:r w:rsidRPr="00E91E5A">
              <w:rPr>
                <w:rFonts w:hint="eastAsia"/>
              </w:rPr>
              <w:t>-</w:t>
            </w:r>
          </w:p>
        </w:tc>
        <w:tc>
          <w:tcPr>
            <w:tcW w:w="1701" w:type="dxa"/>
            <w:noWrap/>
            <w:vAlign w:val="center"/>
            <w:hideMark/>
          </w:tcPr>
          <w:p w14:paraId="6FBC8AFF" w14:textId="77777777" w:rsidR="00CD41F5" w:rsidRPr="00E91E5A" w:rsidRDefault="00CD41F5" w:rsidP="00CD41F5">
            <w:pPr>
              <w:pStyle w:val="120"/>
            </w:pPr>
            <w:r w:rsidRPr="00E91E5A">
              <w:t>85.2</w:t>
            </w:r>
            <w:r w:rsidRPr="00E91E5A">
              <w:rPr>
                <w:rFonts w:hint="eastAsia"/>
              </w:rPr>
              <w:t>％</w:t>
            </w:r>
          </w:p>
        </w:tc>
        <w:tc>
          <w:tcPr>
            <w:tcW w:w="1701" w:type="dxa"/>
            <w:noWrap/>
            <w:vAlign w:val="center"/>
            <w:hideMark/>
          </w:tcPr>
          <w:p w14:paraId="2F2D57DE" w14:textId="77777777" w:rsidR="00CD41F5" w:rsidRPr="00E91E5A" w:rsidRDefault="00CD41F5" w:rsidP="00CD41F5">
            <w:pPr>
              <w:pStyle w:val="120"/>
            </w:pPr>
            <w:r w:rsidRPr="00E91E5A">
              <w:rPr>
                <w:rFonts w:hint="eastAsia"/>
              </w:rPr>
              <w:t>80％</w:t>
            </w:r>
          </w:p>
        </w:tc>
      </w:tr>
    </w:tbl>
    <w:p w14:paraId="3CE167D8" w14:textId="77777777" w:rsidR="00DA7292" w:rsidRPr="00E91E5A" w:rsidRDefault="00DA7292" w:rsidP="00DA7292">
      <w:pPr>
        <w:spacing w:line="240" w:lineRule="exact"/>
        <w:rPr>
          <w:rFonts w:hAnsi="ＭＳ 明朝"/>
          <w:color w:val="000000"/>
        </w:rPr>
      </w:pPr>
    </w:p>
    <w:p w14:paraId="2E59B119" w14:textId="77777777" w:rsidR="00DA7292" w:rsidRPr="00E91E5A" w:rsidRDefault="00DA7292" w:rsidP="00DA7292">
      <w:pPr>
        <w:pStyle w:val="3"/>
        <w:spacing w:after="72"/>
        <w:ind w:left="380" w:hanging="267"/>
      </w:pPr>
      <w:r w:rsidRPr="00E91E5A">
        <w:rPr>
          <w:rFonts w:hint="eastAsia"/>
        </w:rPr>
        <w:t>【評価・課題】</w:t>
      </w:r>
    </w:p>
    <w:p w14:paraId="41EBC793" w14:textId="77777777" w:rsidR="00DA7292" w:rsidRPr="002E5119" w:rsidRDefault="00DA7292" w:rsidP="00DA7292">
      <w:pPr>
        <w:pStyle w:val="27"/>
      </w:pPr>
      <w:r w:rsidRPr="002E5119">
        <w:rPr>
          <w:rFonts w:hint="eastAsia"/>
        </w:rPr>
        <w:t>○福祉施設利用者の一般就労への移行は、就労移行支援や就労定着支援の各障害福祉サービスや、障害者就労・生活支援センターの取組により一定の実績があります。</w:t>
      </w:r>
    </w:p>
    <w:p w14:paraId="0D5434C9" w14:textId="77777777" w:rsidR="00DA7292" w:rsidRPr="002E5119" w:rsidRDefault="00DA7292" w:rsidP="00DA7292">
      <w:pPr>
        <w:pStyle w:val="27"/>
      </w:pPr>
      <w:r w:rsidRPr="002E5119">
        <w:rPr>
          <w:rFonts w:hint="eastAsia"/>
        </w:rPr>
        <w:t>○就労移行支援事業所の利用者数と就労移行率については、市内にある２事業所の内、１事業所で利用定員の増加を図ったことから、利用者数が伸びています。就労移行率も100%となっています。</w:t>
      </w:r>
    </w:p>
    <w:p w14:paraId="7279C973" w14:textId="40EA55BD" w:rsidR="00DA7292" w:rsidRPr="002E5119" w:rsidRDefault="00DA7292" w:rsidP="00DA7292">
      <w:pPr>
        <w:pStyle w:val="27"/>
      </w:pPr>
      <w:r w:rsidRPr="002E5119">
        <w:rPr>
          <w:rFonts w:hint="eastAsia"/>
        </w:rPr>
        <w:t>○就労定着支援開始後</w:t>
      </w:r>
      <w:r>
        <w:rPr>
          <w:rFonts w:hint="eastAsia"/>
        </w:rPr>
        <w:t>１</w:t>
      </w:r>
      <w:r w:rsidRPr="002E5119">
        <w:rPr>
          <w:rFonts w:hint="eastAsia"/>
        </w:rPr>
        <w:t>年後の職場定着率については、市内２事業所で令和元年度の実績は85.2%であり、目標値を上回っています。</w:t>
      </w:r>
    </w:p>
    <w:p w14:paraId="45323717" w14:textId="77777777" w:rsidR="00DA7292" w:rsidRPr="002E5119" w:rsidRDefault="00DA7292" w:rsidP="00DA7292">
      <w:pPr>
        <w:pStyle w:val="27"/>
      </w:pPr>
      <w:r w:rsidRPr="002E5119">
        <w:rPr>
          <w:rFonts w:hint="eastAsia"/>
        </w:rPr>
        <w:t>○しかし、いわゆるコロナ禍において、企業が在宅勤務を導入するなど、就労の環境は変化しています。</w:t>
      </w:r>
    </w:p>
    <w:p w14:paraId="32784001" w14:textId="77777777" w:rsidR="00DA7292" w:rsidRPr="002E5119" w:rsidRDefault="00DA7292" w:rsidP="00DA7292">
      <w:pPr>
        <w:pStyle w:val="27"/>
      </w:pPr>
      <w:r w:rsidRPr="002E5119">
        <w:rPr>
          <w:rFonts w:hint="eastAsia"/>
        </w:rPr>
        <w:t>○そのような中でも、安心して働き続けることができるよう、引き続き、就労支援体制の充実や、ハローワークその他の関係機関との連携が求められます。</w:t>
      </w:r>
    </w:p>
    <w:p w14:paraId="0BC5C478" w14:textId="30997EBD" w:rsidR="00626940" w:rsidRDefault="00626940" w:rsidP="00626940">
      <w:pPr>
        <w:pStyle w:val="afc"/>
        <w:rPr>
          <w:rFonts w:ascii="HG丸ｺﾞｼｯｸM-PRO" w:eastAsia="HG丸ｺﾞｼｯｸM-PRO" w:hAnsi="HG丸ｺﾞｼｯｸM-PRO"/>
        </w:rPr>
      </w:pPr>
      <w:r w:rsidRPr="00E91E5A">
        <w:rPr>
          <w:rFonts w:ascii="HG丸ｺﾞｼｯｸM-PRO" w:eastAsia="HG丸ｺﾞｼｯｸM-PRO" w:hAnsi="HG丸ｺﾞｼｯｸM-PRO"/>
        </w:rPr>
        <w:br w:type="page"/>
      </w:r>
    </w:p>
    <w:p w14:paraId="69AEFADD" w14:textId="77777777" w:rsidR="00284C7B" w:rsidRPr="00E91E5A" w:rsidRDefault="00284C7B" w:rsidP="00BD4ED4">
      <w:pPr>
        <w:pStyle w:val="2"/>
      </w:pPr>
      <w:r w:rsidRPr="00E91E5A">
        <w:rPr>
          <w:rFonts w:hint="eastAsia"/>
        </w:rPr>
        <w:lastRenderedPageBreak/>
        <w:t>（５）障がい児支援の提供体制の整備</w:t>
      </w:r>
    </w:p>
    <w:p w14:paraId="78DAE159" w14:textId="77777777" w:rsidR="00284C7B" w:rsidRPr="00E91E5A" w:rsidRDefault="00284C7B" w:rsidP="00BD4ED4">
      <w:pPr>
        <w:pStyle w:val="3"/>
        <w:spacing w:after="72"/>
        <w:ind w:left="380" w:hanging="267"/>
      </w:pPr>
      <w:r w:rsidRPr="00E91E5A">
        <w:rPr>
          <w:rFonts w:hint="eastAsia"/>
        </w:rPr>
        <w:t>① 重層的な地域支援体制の構築をめざすための児童発達支援センターの設置および保育所等訪問支援の充実</w:t>
      </w:r>
    </w:p>
    <w:p w14:paraId="00041736" w14:textId="77777777" w:rsidR="00BD4ED4" w:rsidRPr="00E91E5A" w:rsidRDefault="00BD4ED4" w:rsidP="00BD4ED4">
      <w:pPr>
        <w:pStyle w:val="101"/>
      </w:pPr>
    </w:p>
    <w:p w14:paraId="37FB1A1B" w14:textId="77777777" w:rsidR="00284C7B" w:rsidRPr="00E91E5A" w:rsidRDefault="00284C7B" w:rsidP="00BD4ED4">
      <w:pPr>
        <w:pStyle w:val="3"/>
        <w:spacing w:after="72"/>
        <w:ind w:left="380" w:hanging="267"/>
      </w:pPr>
      <w:r w:rsidRPr="00E91E5A">
        <w:rPr>
          <w:rFonts w:hint="eastAsia"/>
        </w:rPr>
        <w:t>＜前期計画の成果目標＞</w:t>
      </w:r>
    </w:p>
    <w:p w14:paraId="37254D16" w14:textId="689840A3" w:rsidR="00284C7B" w:rsidRPr="00E91E5A" w:rsidRDefault="00284C7B" w:rsidP="00BD4ED4">
      <w:pPr>
        <w:pStyle w:val="21"/>
        <w:ind w:left="453" w:firstLine="247"/>
      </w:pPr>
      <w:r w:rsidRPr="00E91E5A">
        <w:rPr>
          <w:rFonts w:hint="eastAsia"/>
        </w:rPr>
        <w:t>障がい児支援の提供体制については、市内に支援の中核となる拠点がないため、令和</w:t>
      </w:r>
      <w:r w:rsidR="008142F5">
        <w:rPr>
          <w:rFonts w:hint="eastAsia"/>
        </w:rPr>
        <w:t>２</w:t>
      </w:r>
      <w:r w:rsidRPr="00E91E5A">
        <w:rPr>
          <w:rFonts w:hint="eastAsia"/>
        </w:rPr>
        <w:t>（2020）年度末までに発達支援相談拠点の機能を併せ持つ児童発達支援センターを</w:t>
      </w:r>
      <w:r w:rsidR="00F26218">
        <w:rPr>
          <w:rFonts w:hint="eastAsia"/>
        </w:rPr>
        <w:t>１か所</w:t>
      </w:r>
      <w:r w:rsidRPr="00E91E5A">
        <w:rPr>
          <w:rFonts w:hint="eastAsia"/>
        </w:rPr>
        <w:t>設置することをめざします。</w:t>
      </w:r>
    </w:p>
    <w:p w14:paraId="2D0B0D13" w14:textId="4BEFFC14" w:rsidR="00284C7B" w:rsidRPr="00E91E5A" w:rsidRDefault="00284C7B" w:rsidP="00BD4ED4">
      <w:pPr>
        <w:pStyle w:val="21"/>
        <w:ind w:left="453" w:firstLine="247"/>
      </w:pPr>
      <w:r w:rsidRPr="00E91E5A">
        <w:rPr>
          <w:rFonts w:hint="eastAsia"/>
        </w:rPr>
        <w:t>保育所等訪問支援事業所は現在市内にないため、事業者に開設について働きかけ、令和</w:t>
      </w:r>
      <w:r w:rsidR="008142F5">
        <w:rPr>
          <w:rFonts w:hint="eastAsia"/>
        </w:rPr>
        <w:t>２</w:t>
      </w:r>
      <w:r w:rsidRPr="00E91E5A">
        <w:rPr>
          <w:rFonts w:hint="eastAsia"/>
        </w:rPr>
        <w:t>（2020）年度末までに</w:t>
      </w:r>
      <w:r w:rsidR="00F26218">
        <w:rPr>
          <w:rFonts w:hint="eastAsia"/>
        </w:rPr>
        <w:t>１か所以上</w:t>
      </w:r>
      <w:r w:rsidRPr="00E91E5A">
        <w:rPr>
          <w:rFonts w:hint="eastAsia"/>
        </w:rPr>
        <w:t>整備します。</w:t>
      </w:r>
    </w:p>
    <w:p w14:paraId="1C0161B4" w14:textId="77777777" w:rsidR="00284C7B" w:rsidRPr="00E91E5A" w:rsidRDefault="00284C7B" w:rsidP="00284C7B">
      <w:pPr>
        <w:spacing w:line="240" w:lineRule="exact"/>
        <w:rPr>
          <w:rFonts w:hAnsi="ＭＳ 明朝"/>
        </w:rPr>
      </w:pPr>
    </w:p>
    <w:p w14:paraId="7C0DFB06" w14:textId="77777777" w:rsidR="00284C7B" w:rsidRPr="00E91E5A" w:rsidRDefault="00284C7B" w:rsidP="00BD4ED4">
      <w:pPr>
        <w:pStyle w:val="3"/>
        <w:spacing w:after="72"/>
        <w:ind w:left="380" w:hanging="267"/>
      </w:pPr>
      <w:r w:rsidRPr="00E91E5A">
        <w:rPr>
          <w:rFonts w:hint="eastAsia"/>
        </w:rPr>
        <w:t>【活動指標の進捗状況】</w:t>
      </w:r>
    </w:p>
    <w:tbl>
      <w:tblPr>
        <w:tblStyle w:val="af"/>
        <w:tblW w:w="9355" w:type="dxa"/>
        <w:tblInd w:w="392" w:type="dxa"/>
        <w:tblLayout w:type="fixed"/>
        <w:tblLook w:val="04A0" w:firstRow="1" w:lastRow="0" w:firstColumn="1" w:lastColumn="0" w:noHBand="0" w:noVBand="1"/>
      </w:tblPr>
      <w:tblGrid>
        <w:gridCol w:w="4252"/>
        <w:gridCol w:w="1701"/>
        <w:gridCol w:w="1701"/>
        <w:gridCol w:w="1701"/>
      </w:tblGrid>
      <w:tr w:rsidR="00CD41F5" w:rsidRPr="00E91E5A" w14:paraId="33BC27A3" w14:textId="77777777" w:rsidTr="00CD41F5">
        <w:trPr>
          <w:trHeight w:val="420"/>
        </w:trPr>
        <w:tc>
          <w:tcPr>
            <w:tcW w:w="4252" w:type="dxa"/>
            <w:noWrap/>
            <w:hideMark/>
          </w:tcPr>
          <w:p w14:paraId="3F63FDB4" w14:textId="77777777" w:rsidR="00CD41F5" w:rsidRPr="00E91E5A" w:rsidRDefault="00CD41F5" w:rsidP="00CD41F5">
            <w:pPr>
              <w:pStyle w:val="102"/>
            </w:pPr>
          </w:p>
        </w:tc>
        <w:tc>
          <w:tcPr>
            <w:tcW w:w="1701" w:type="dxa"/>
            <w:noWrap/>
            <w:vAlign w:val="center"/>
            <w:hideMark/>
          </w:tcPr>
          <w:p w14:paraId="7A08CB36" w14:textId="77777777" w:rsidR="00CD41F5" w:rsidRPr="00E91E5A" w:rsidRDefault="00CD41F5" w:rsidP="00CD41F5">
            <w:pPr>
              <w:pStyle w:val="102"/>
            </w:pPr>
            <w:r w:rsidRPr="00E91E5A">
              <w:rPr>
                <w:rFonts w:hint="eastAsia"/>
              </w:rPr>
              <w:t>基 準 時 点</w:t>
            </w:r>
          </w:p>
          <w:p w14:paraId="3E68DB3E" w14:textId="77777777" w:rsidR="00CD41F5" w:rsidRPr="00E91E5A" w:rsidRDefault="00CD41F5" w:rsidP="00CD41F5">
            <w:pPr>
              <w:pStyle w:val="102"/>
            </w:pPr>
            <w:r w:rsidRPr="00E91E5A">
              <w:rPr>
                <w:rFonts w:hint="eastAsia"/>
              </w:rPr>
              <w:t>平成30年度</w:t>
            </w:r>
          </w:p>
        </w:tc>
        <w:tc>
          <w:tcPr>
            <w:tcW w:w="1701" w:type="dxa"/>
            <w:noWrap/>
            <w:vAlign w:val="center"/>
            <w:hideMark/>
          </w:tcPr>
          <w:p w14:paraId="57AFA07B" w14:textId="77777777" w:rsidR="00CD41F5" w:rsidRPr="00E91E5A" w:rsidRDefault="00CD41F5" w:rsidP="00CD41F5">
            <w:pPr>
              <w:pStyle w:val="102"/>
            </w:pPr>
            <w:r w:rsidRPr="00E91E5A">
              <w:rPr>
                <w:rFonts w:hint="eastAsia"/>
              </w:rPr>
              <w:t>実　　　績</w:t>
            </w:r>
          </w:p>
          <w:p w14:paraId="07AC690D" w14:textId="77777777" w:rsidR="00CD41F5" w:rsidRPr="00E91E5A" w:rsidRDefault="00CD41F5" w:rsidP="00CD41F5">
            <w:pPr>
              <w:pStyle w:val="102"/>
            </w:pPr>
            <w:r w:rsidRPr="00E91E5A">
              <w:rPr>
                <w:rFonts w:hint="eastAsia"/>
              </w:rPr>
              <w:t>令和元年度</w:t>
            </w:r>
          </w:p>
        </w:tc>
        <w:tc>
          <w:tcPr>
            <w:tcW w:w="1701" w:type="dxa"/>
            <w:noWrap/>
            <w:tcMar>
              <w:left w:w="28" w:type="dxa"/>
              <w:right w:w="28" w:type="dxa"/>
            </w:tcMar>
            <w:vAlign w:val="center"/>
            <w:hideMark/>
          </w:tcPr>
          <w:p w14:paraId="6C0596F3" w14:textId="77777777" w:rsidR="00CD41F5" w:rsidRPr="00CD41F5" w:rsidRDefault="00CD41F5" w:rsidP="00CD41F5">
            <w:pPr>
              <w:pStyle w:val="102"/>
              <w:rPr>
                <w:szCs w:val="22"/>
              </w:rPr>
            </w:pPr>
            <w:r w:rsidRPr="00CD41F5">
              <w:rPr>
                <w:rFonts w:hint="eastAsia"/>
                <w:szCs w:val="22"/>
              </w:rPr>
              <w:t>前期計画目標</w:t>
            </w:r>
          </w:p>
          <w:p w14:paraId="43447152" w14:textId="2D7CDA9F" w:rsidR="00CD41F5" w:rsidRPr="00E91E5A" w:rsidRDefault="00CD41F5" w:rsidP="00CD41F5">
            <w:pPr>
              <w:pStyle w:val="102"/>
            </w:pPr>
            <w:r w:rsidRPr="00CD41F5">
              <w:rPr>
                <w:rFonts w:hint="eastAsia"/>
                <w:spacing w:val="-2"/>
                <w:szCs w:val="22"/>
              </w:rPr>
              <w:t>（令和２年度</w:t>
            </w:r>
            <w:r w:rsidRPr="00CD41F5">
              <w:rPr>
                <w:rFonts w:hint="eastAsia"/>
                <w:spacing w:val="-2"/>
              </w:rPr>
              <w:t>末</w:t>
            </w:r>
            <w:r w:rsidRPr="00CD41F5">
              <w:rPr>
                <w:rFonts w:hint="eastAsia"/>
                <w:spacing w:val="-2"/>
                <w:szCs w:val="22"/>
              </w:rPr>
              <w:t>）</w:t>
            </w:r>
          </w:p>
        </w:tc>
      </w:tr>
      <w:tr w:rsidR="00CD41F5" w:rsidRPr="00E91E5A" w14:paraId="03D214AE" w14:textId="77777777" w:rsidTr="003E7A1E">
        <w:trPr>
          <w:trHeight w:val="823"/>
        </w:trPr>
        <w:tc>
          <w:tcPr>
            <w:tcW w:w="4252" w:type="dxa"/>
            <w:hideMark/>
          </w:tcPr>
          <w:p w14:paraId="7B1C481B" w14:textId="77777777" w:rsidR="00CD41F5" w:rsidRPr="002E5119" w:rsidRDefault="00CD41F5" w:rsidP="00CD41F5">
            <w:pPr>
              <w:pStyle w:val="112"/>
              <w:ind w:left="340" w:hanging="340"/>
              <w:rPr>
                <w:color w:val="000000" w:themeColor="text1"/>
              </w:rPr>
            </w:pPr>
            <w:r w:rsidRPr="002E5119">
              <w:rPr>
                <w:rFonts w:hint="eastAsia"/>
                <w:color w:val="000000" w:themeColor="text1"/>
              </w:rPr>
              <w:t>児童発達支援センターの設置</w:t>
            </w:r>
          </w:p>
          <w:p w14:paraId="0707245B" w14:textId="77777777" w:rsidR="00CD41F5" w:rsidRPr="002E5119" w:rsidRDefault="00CD41F5" w:rsidP="00CD41F5">
            <w:pPr>
              <w:pStyle w:val="112"/>
              <w:ind w:left="340" w:hanging="340"/>
              <w:rPr>
                <w:color w:val="000000" w:themeColor="text1"/>
              </w:rPr>
            </w:pPr>
            <w:r w:rsidRPr="002E5119">
              <w:rPr>
                <w:rFonts w:hint="eastAsia"/>
                <w:color w:val="000000" w:themeColor="text1"/>
              </w:rPr>
              <w:t>（設置箇所数）</w:t>
            </w:r>
          </w:p>
          <w:p w14:paraId="209AF568" w14:textId="380A63F1" w:rsidR="00CD41F5" w:rsidRPr="002E5119" w:rsidRDefault="00CD41F5" w:rsidP="00CD41F5">
            <w:pPr>
              <w:pStyle w:val="112"/>
              <w:ind w:left="340" w:hanging="340"/>
              <w:rPr>
                <w:color w:val="000000" w:themeColor="text1"/>
              </w:rPr>
            </w:pPr>
            <w:r w:rsidRPr="002E5119">
              <w:rPr>
                <w:rFonts w:hint="eastAsia"/>
                <w:color w:val="000000" w:themeColor="text1"/>
              </w:rPr>
              <w:t>※令和４年度の開設を目途</w:t>
            </w:r>
          </w:p>
        </w:tc>
        <w:tc>
          <w:tcPr>
            <w:tcW w:w="1701" w:type="dxa"/>
            <w:noWrap/>
            <w:vAlign w:val="center"/>
            <w:hideMark/>
          </w:tcPr>
          <w:p w14:paraId="73C55E69" w14:textId="77777777" w:rsidR="00CD41F5" w:rsidRPr="00324489" w:rsidRDefault="00CD41F5" w:rsidP="006C7F72">
            <w:pPr>
              <w:pStyle w:val="124"/>
              <w:ind w:left="247" w:hanging="247"/>
              <w:jc w:val="center"/>
            </w:pPr>
            <w:r w:rsidRPr="00324489">
              <w:rPr>
                <w:rFonts w:hint="eastAsia"/>
              </w:rPr>
              <w:t>検　討</w:t>
            </w:r>
          </w:p>
        </w:tc>
        <w:tc>
          <w:tcPr>
            <w:tcW w:w="1701" w:type="dxa"/>
            <w:noWrap/>
            <w:vAlign w:val="center"/>
            <w:hideMark/>
          </w:tcPr>
          <w:p w14:paraId="75C3D4DB" w14:textId="77777777" w:rsidR="00CD41F5" w:rsidRPr="00324489" w:rsidRDefault="00CD41F5" w:rsidP="006C7F72">
            <w:pPr>
              <w:pStyle w:val="124"/>
              <w:ind w:left="247" w:hanging="247"/>
              <w:jc w:val="center"/>
            </w:pPr>
            <w:r w:rsidRPr="00324489">
              <w:rPr>
                <w:rFonts w:hint="eastAsia"/>
              </w:rPr>
              <w:t>基 本 設 計</w:t>
            </w:r>
          </w:p>
        </w:tc>
        <w:tc>
          <w:tcPr>
            <w:tcW w:w="1701" w:type="dxa"/>
            <w:noWrap/>
            <w:vAlign w:val="center"/>
            <w:hideMark/>
          </w:tcPr>
          <w:p w14:paraId="7EA46560" w14:textId="59FE22C6" w:rsidR="00CD41F5" w:rsidRPr="00324489" w:rsidRDefault="00CD41F5" w:rsidP="006C7F72">
            <w:pPr>
              <w:pStyle w:val="124"/>
              <w:ind w:left="247" w:hanging="247"/>
              <w:jc w:val="center"/>
            </w:pPr>
            <w:r w:rsidRPr="00324489">
              <w:rPr>
                <w:rFonts w:hint="eastAsia"/>
              </w:rPr>
              <w:t>実 施 設 計</w:t>
            </w:r>
          </w:p>
        </w:tc>
      </w:tr>
      <w:tr w:rsidR="00CD41F5" w:rsidRPr="00E91E5A" w14:paraId="3B178257" w14:textId="77777777" w:rsidTr="003E7A1E">
        <w:trPr>
          <w:trHeight w:val="848"/>
        </w:trPr>
        <w:tc>
          <w:tcPr>
            <w:tcW w:w="4252" w:type="dxa"/>
            <w:hideMark/>
          </w:tcPr>
          <w:p w14:paraId="2D7013FB" w14:textId="77777777" w:rsidR="00CD41F5" w:rsidRPr="00E91E5A" w:rsidRDefault="00CD41F5" w:rsidP="00CD41F5">
            <w:pPr>
              <w:pStyle w:val="112"/>
              <w:ind w:left="340" w:hanging="340"/>
            </w:pPr>
            <w:r w:rsidRPr="00E91E5A">
              <w:rPr>
                <w:rFonts w:hint="eastAsia"/>
              </w:rPr>
              <w:t>保育所等訪問支援の充実</w:t>
            </w:r>
          </w:p>
          <w:p w14:paraId="3FBB4393" w14:textId="77777777" w:rsidR="00CD41F5" w:rsidRPr="00E91E5A" w:rsidRDefault="00CD41F5" w:rsidP="00CD41F5">
            <w:pPr>
              <w:pStyle w:val="112"/>
              <w:ind w:left="340" w:hanging="340"/>
            </w:pPr>
            <w:r w:rsidRPr="00E91E5A">
              <w:rPr>
                <w:rFonts w:hint="eastAsia"/>
              </w:rPr>
              <w:t>（設置箇所数）</w:t>
            </w:r>
          </w:p>
        </w:tc>
        <w:tc>
          <w:tcPr>
            <w:tcW w:w="1701" w:type="dxa"/>
            <w:noWrap/>
            <w:vAlign w:val="center"/>
            <w:hideMark/>
          </w:tcPr>
          <w:p w14:paraId="0E1C2B82" w14:textId="77777777" w:rsidR="00CD41F5" w:rsidRPr="00E91E5A" w:rsidRDefault="00CD41F5" w:rsidP="00CD41F5">
            <w:pPr>
              <w:pStyle w:val="120"/>
            </w:pPr>
            <w:r w:rsidRPr="00E91E5A">
              <w:rPr>
                <w:rFonts w:hint="eastAsia"/>
              </w:rPr>
              <w:t>0</w:t>
            </w:r>
          </w:p>
        </w:tc>
        <w:tc>
          <w:tcPr>
            <w:tcW w:w="1701" w:type="dxa"/>
            <w:noWrap/>
            <w:vAlign w:val="center"/>
            <w:hideMark/>
          </w:tcPr>
          <w:p w14:paraId="69BDCA2E" w14:textId="77777777" w:rsidR="00CD41F5" w:rsidRPr="00E91E5A" w:rsidRDefault="00CD41F5" w:rsidP="00CD41F5">
            <w:pPr>
              <w:pStyle w:val="120"/>
            </w:pPr>
            <w:r w:rsidRPr="00E91E5A">
              <w:rPr>
                <w:rFonts w:hint="eastAsia"/>
              </w:rPr>
              <w:t>0</w:t>
            </w:r>
          </w:p>
        </w:tc>
        <w:tc>
          <w:tcPr>
            <w:tcW w:w="1701" w:type="dxa"/>
            <w:noWrap/>
            <w:vAlign w:val="center"/>
            <w:hideMark/>
          </w:tcPr>
          <w:p w14:paraId="31022A24" w14:textId="77777777" w:rsidR="00CD41F5" w:rsidRPr="00E91E5A" w:rsidRDefault="00CD41F5" w:rsidP="00CD41F5">
            <w:pPr>
              <w:pStyle w:val="120"/>
            </w:pPr>
            <w:r w:rsidRPr="00E91E5A">
              <w:rPr>
                <w:rFonts w:hint="eastAsia"/>
              </w:rPr>
              <w:t>1</w:t>
            </w:r>
          </w:p>
        </w:tc>
      </w:tr>
    </w:tbl>
    <w:p w14:paraId="0FF02697" w14:textId="77777777" w:rsidR="00284C7B" w:rsidRPr="00E91E5A" w:rsidRDefault="00284C7B" w:rsidP="00284C7B">
      <w:pPr>
        <w:spacing w:line="240" w:lineRule="exact"/>
        <w:rPr>
          <w:rFonts w:hAnsi="ＭＳ 明朝"/>
        </w:rPr>
      </w:pPr>
    </w:p>
    <w:p w14:paraId="0B052050" w14:textId="77777777" w:rsidR="00284C7B" w:rsidRPr="00E91E5A" w:rsidRDefault="00284C7B" w:rsidP="00844A9D">
      <w:pPr>
        <w:pStyle w:val="3"/>
        <w:spacing w:after="72"/>
        <w:ind w:left="380" w:hanging="267"/>
      </w:pPr>
      <w:r w:rsidRPr="00E91E5A">
        <w:rPr>
          <w:rFonts w:hint="eastAsia"/>
        </w:rPr>
        <w:t>② 主に重症心身障がい児を支援する児童発達支援事業所および放課後等デイサービス事業所の確保</w:t>
      </w:r>
    </w:p>
    <w:p w14:paraId="5EB54C0A" w14:textId="77777777" w:rsidR="00844A9D" w:rsidRPr="00E91E5A" w:rsidRDefault="00844A9D" w:rsidP="00844A9D">
      <w:pPr>
        <w:pStyle w:val="101"/>
      </w:pPr>
    </w:p>
    <w:p w14:paraId="6C331790" w14:textId="77777777" w:rsidR="00284C7B" w:rsidRPr="00E91E5A" w:rsidRDefault="00284C7B" w:rsidP="00844A9D">
      <w:pPr>
        <w:pStyle w:val="3"/>
        <w:spacing w:after="72"/>
        <w:ind w:left="380" w:hanging="267"/>
      </w:pPr>
      <w:r w:rsidRPr="00E91E5A">
        <w:rPr>
          <w:rFonts w:hint="eastAsia"/>
        </w:rPr>
        <w:t>＜前期計画の成果目標＞</w:t>
      </w:r>
    </w:p>
    <w:p w14:paraId="7F1BD9C8" w14:textId="77777777" w:rsidR="00284C7B" w:rsidRPr="00E91E5A" w:rsidRDefault="00284C7B" w:rsidP="00844A9D">
      <w:pPr>
        <w:pStyle w:val="21"/>
        <w:ind w:left="453" w:firstLine="247"/>
      </w:pPr>
      <w:r w:rsidRPr="00E91E5A">
        <w:rPr>
          <w:rFonts w:hint="eastAsia"/>
        </w:rPr>
        <w:t>市内には、平成29（2017）年度より重症心身障がい児を支援する児童発達支援事業所および放課後等デイサービス事業所が各1か所開設されました。</w:t>
      </w:r>
    </w:p>
    <w:p w14:paraId="6A7ED234" w14:textId="77777777" w:rsidR="00284C7B" w:rsidRPr="00E91E5A" w:rsidRDefault="00284C7B" w:rsidP="00844A9D">
      <w:pPr>
        <w:pStyle w:val="21"/>
        <w:ind w:left="453" w:firstLine="247"/>
      </w:pPr>
      <w:r w:rsidRPr="00E91E5A">
        <w:rPr>
          <w:rFonts w:hint="eastAsia"/>
        </w:rPr>
        <w:t>今後、サービスの向上を図るとともに、新たな事業所の開設についても事業者へ働きかけます。</w:t>
      </w:r>
    </w:p>
    <w:p w14:paraId="1E52FB2C" w14:textId="77777777" w:rsidR="00284C7B" w:rsidRPr="00E91E5A" w:rsidRDefault="00284C7B" w:rsidP="00284C7B">
      <w:pPr>
        <w:spacing w:line="240" w:lineRule="exact"/>
        <w:rPr>
          <w:rFonts w:ascii="ＭＳ ゴシック" w:eastAsia="ＭＳ ゴシック" w:hAnsi="ＭＳ 明朝"/>
          <w:b/>
        </w:rPr>
      </w:pPr>
    </w:p>
    <w:p w14:paraId="707A7822" w14:textId="77777777" w:rsidR="00284C7B" w:rsidRPr="00E91E5A" w:rsidRDefault="00284C7B" w:rsidP="00844A9D">
      <w:pPr>
        <w:pStyle w:val="3"/>
        <w:spacing w:after="72"/>
        <w:ind w:left="380" w:hanging="267"/>
      </w:pPr>
      <w:r w:rsidRPr="00E91E5A">
        <w:rPr>
          <w:rFonts w:hint="eastAsia"/>
        </w:rPr>
        <w:t>【活動指標の進捗状況】</w:t>
      </w:r>
    </w:p>
    <w:tbl>
      <w:tblPr>
        <w:tblStyle w:val="af"/>
        <w:tblW w:w="9355" w:type="dxa"/>
        <w:tblInd w:w="392" w:type="dxa"/>
        <w:tblLayout w:type="fixed"/>
        <w:tblLook w:val="04A0" w:firstRow="1" w:lastRow="0" w:firstColumn="1" w:lastColumn="0" w:noHBand="0" w:noVBand="1"/>
      </w:tblPr>
      <w:tblGrid>
        <w:gridCol w:w="4252"/>
        <w:gridCol w:w="1701"/>
        <w:gridCol w:w="1701"/>
        <w:gridCol w:w="1701"/>
      </w:tblGrid>
      <w:tr w:rsidR="00CD41F5" w:rsidRPr="00E91E5A" w14:paraId="67404534" w14:textId="77777777" w:rsidTr="00CD41F5">
        <w:trPr>
          <w:trHeight w:val="420"/>
        </w:trPr>
        <w:tc>
          <w:tcPr>
            <w:tcW w:w="4252" w:type="dxa"/>
            <w:noWrap/>
            <w:hideMark/>
          </w:tcPr>
          <w:p w14:paraId="255FB68D" w14:textId="77777777" w:rsidR="00CD41F5" w:rsidRPr="00E91E5A" w:rsidRDefault="00CD41F5" w:rsidP="00CD41F5">
            <w:pPr>
              <w:pStyle w:val="102"/>
            </w:pPr>
          </w:p>
        </w:tc>
        <w:tc>
          <w:tcPr>
            <w:tcW w:w="1701" w:type="dxa"/>
            <w:noWrap/>
            <w:vAlign w:val="center"/>
            <w:hideMark/>
          </w:tcPr>
          <w:p w14:paraId="63EAFEFC" w14:textId="77777777" w:rsidR="00CD41F5" w:rsidRPr="00E91E5A" w:rsidRDefault="00CD41F5" w:rsidP="00CD41F5">
            <w:pPr>
              <w:pStyle w:val="102"/>
            </w:pPr>
            <w:r w:rsidRPr="00E91E5A">
              <w:rPr>
                <w:rFonts w:hint="eastAsia"/>
              </w:rPr>
              <w:t>基 準 時 点</w:t>
            </w:r>
          </w:p>
          <w:p w14:paraId="4944F97D" w14:textId="77777777" w:rsidR="00CD41F5" w:rsidRPr="00E91E5A" w:rsidRDefault="00CD41F5" w:rsidP="00CD41F5">
            <w:pPr>
              <w:pStyle w:val="102"/>
            </w:pPr>
            <w:r w:rsidRPr="00E91E5A">
              <w:rPr>
                <w:rFonts w:hint="eastAsia"/>
              </w:rPr>
              <w:t>平成30年度</w:t>
            </w:r>
          </w:p>
        </w:tc>
        <w:tc>
          <w:tcPr>
            <w:tcW w:w="1701" w:type="dxa"/>
            <w:noWrap/>
            <w:vAlign w:val="center"/>
            <w:hideMark/>
          </w:tcPr>
          <w:p w14:paraId="7624187C" w14:textId="77777777" w:rsidR="00CD41F5" w:rsidRPr="00E91E5A" w:rsidRDefault="00CD41F5" w:rsidP="00CD41F5">
            <w:pPr>
              <w:pStyle w:val="102"/>
            </w:pPr>
            <w:r w:rsidRPr="00E91E5A">
              <w:rPr>
                <w:rFonts w:hint="eastAsia"/>
              </w:rPr>
              <w:t>実　　　績</w:t>
            </w:r>
          </w:p>
          <w:p w14:paraId="61CC3259" w14:textId="77777777" w:rsidR="00CD41F5" w:rsidRPr="00E91E5A" w:rsidRDefault="00CD41F5" w:rsidP="00CD41F5">
            <w:pPr>
              <w:pStyle w:val="102"/>
            </w:pPr>
            <w:r w:rsidRPr="00E91E5A">
              <w:rPr>
                <w:rFonts w:hint="eastAsia"/>
              </w:rPr>
              <w:t>令和元年度</w:t>
            </w:r>
          </w:p>
        </w:tc>
        <w:tc>
          <w:tcPr>
            <w:tcW w:w="1701" w:type="dxa"/>
            <w:noWrap/>
            <w:tcMar>
              <w:left w:w="28" w:type="dxa"/>
              <w:right w:w="28" w:type="dxa"/>
            </w:tcMar>
            <w:vAlign w:val="center"/>
            <w:hideMark/>
          </w:tcPr>
          <w:p w14:paraId="72E4BF62" w14:textId="77777777" w:rsidR="00CD41F5" w:rsidRPr="00CD41F5" w:rsidRDefault="00CD41F5" w:rsidP="00CD41F5">
            <w:pPr>
              <w:pStyle w:val="102"/>
              <w:rPr>
                <w:szCs w:val="22"/>
              </w:rPr>
            </w:pPr>
            <w:r w:rsidRPr="00CD41F5">
              <w:rPr>
                <w:rFonts w:hint="eastAsia"/>
                <w:szCs w:val="22"/>
              </w:rPr>
              <w:t>前期計画目標</w:t>
            </w:r>
          </w:p>
          <w:p w14:paraId="3246F560" w14:textId="4C8F0E3C" w:rsidR="00CD41F5" w:rsidRPr="00E91E5A" w:rsidRDefault="00CD41F5" w:rsidP="00CD41F5">
            <w:pPr>
              <w:pStyle w:val="102"/>
            </w:pPr>
            <w:r w:rsidRPr="00CD41F5">
              <w:rPr>
                <w:rFonts w:hint="eastAsia"/>
                <w:spacing w:val="-2"/>
                <w:szCs w:val="22"/>
              </w:rPr>
              <w:t>（令和２年度</w:t>
            </w:r>
            <w:r w:rsidRPr="00CD41F5">
              <w:rPr>
                <w:rFonts w:hint="eastAsia"/>
                <w:spacing w:val="-2"/>
              </w:rPr>
              <w:t>末</w:t>
            </w:r>
            <w:r w:rsidRPr="00CD41F5">
              <w:rPr>
                <w:rFonts w:hint="eastAsia"/>
                <w:spacing w:val="-2"/>
                <w:szCs w:val="22"/>
              </w:rPr>
              <w:t>）</w:t>
            </w:r>
          </w:p>
        </w:tc>
      </w:tr>
      <w:tr w:rsidR="00CD41F5" w:rsidRPr="00E91E5A" w14:paraId="527B9E11" w14:textId="77777777" w:rsidTr="003E7A1E">
        <w:trPr>
          <w:trHeight w:val="875"/>
        </w:trPr>
        <w:tc>
          <w:tcPr>
            <w:tcW w:w="4252" w:type="dxa"/>
            <w:hideMark/>
          </w:tcPr>
          <w:p w14:paraId="27ABDA39" w14:textId="77777777" w:rsidR="00CD41F5" w:rsidRPr="00E91E5A" w:rsidRDefault="00CD41F5" w:rsidP="00CD41F5">
            <w:pPr>
              <w:pStyle w:val="112"/>
              <w:ind w:left="0" w:firstLineChars="0" w:firstLine="0"/>
            </w:pPr>
            <w:r w:rsidRPr="00E91E5A">
              <w:rPr>
                <w:rFonts w:hint="eastAsia"/>
              </w:rPr>
              <w:t>重症心身障がい児を支援する児童発達支援の確保（設置箇所数）</w:t>
            </w:r>
          </w:p>
        </w:tc>
        <w:tc>
          <w:tcPr>
            <w:tcW w:w="1701" w:type="dxa"/>
            <w:noWrap/>
            <w:vAlign w:val="center"/>
            <w:hideMark/>
          </w:tcPr>
          <w:p w14:paraId="06DF79A1" w14:textId="77777777" w:rsidR="00CD41F5" w:rsidRPr="00E91E5A" w:rsidRDefault="00CD41F5" w:rsidP="00CD41F5">
            <w:pPr>
              <w:pStyle w:val="124"/>
              <w:ind w:left="247" w:hanging="247"/>
            </w:pPr>
            <w:r w:rsidRPr="00E91E5A">
              <w:rPr>
                <w:rFonts w:hint="eastAsia"/>
              </w:rPr>
              <w:t>1（平成29年度開設済）</w:t>
            </w:r>
          </w:p>
        </w:tc>
        <w:tc>
          <w:tcPr>
            <w:tcW w:w="1701" w:type="dxa"/>
            <w:noWrap/>
            <w:vAlign w:val="center"/>
            <w:hideMark/>
          </w:tcPr>
          <w:p w14:paraId="4649BC73" w14:textId="6C45A6EE" w:rsidR="00CD41F5" w:rsidRPr="006C7F72" w:rsidRDefault="00CD41F5" w:rsidP="00CD41F5">
            <w:pPr>
              <w:pStyle w:val="124"/>
              <w:ind w:left="247" w:hanging="247"/>
            </w:pPr>
            <w:r w:rsidRPr="006C7F72">
              <w:rPr>
                <w:rFonts w:hint="eastAsia"/>
              </w:rPr>
              <w:t>0</w:t>
            </w:r>
          </w:p>
        </w:tc>
        <w:tc>
          <w:tcPr>
            <w:tcW w:w="1701" w:type="dxa"/>
            <w:noWrap/>
            <w:vAlign w:val="center"/>
            <w:hideMark/>
          </w:tcPr>
          <w:p w14:paraId="15CF7301" w14:textId="77777777" w:rsidR="00CD41F5" w:rsidRPr="00E91E5A" w:rsidRDefault="00CD41F5" w:rsidP="00CD41F5">
            <w:pPr>
              <w:pStyle w:val="124"/>
              <w:ind w:left="247" w:hanging="247"/>
            </w:pPr>
            <w:r w:rsidRPr="00E91E5A">
              <w:rPr>
                <w:rFonts w:hint="eastAsia"/>
              </w:rPr>
              <w:t>1</w:t>
            </w:r>
          </w:p>
        </w:tc>
      </w:tr>
      <w:tr w:rsidR="00CD41F5" w:rsidRPr="00E91E5A" w14:paraId="76481482" w14:textId="77777777" w:rsidTr="003E7A1E">
        <w:trPr>
          <w:trHeight w:val="830"/>
        </w:trPr>
        <w:tc>
          <w:tcPr>
            <w:tcW w:w="4252" w:type="dxa"/>
            <w:hideMark/>
          </w:tcPr>
          <w:p w14:paraId="6B6BCE8F" w14:textId="77777777" w:rsidR="00CD41F5" w:rsidRPr="00E91E5A" w:rsidRDefault="00CD41F5" w:rsidP="00CD41F5">
            <w:pPr>
              <w:pStyle w:val="112"/>
              <w:ind w:left="0" w:firstLineChars="0" w:firstLine="0"/>
            </w:pPr>
            <w:r w:rsidRPr="00E91E5A">
              <w:rPr>
                <w:rFonts w:hint="eastAsia"/>
              </w:rPr>
              <w:t>重症心身障がい児を支援する放課後等デイサービスの確保（設置箇所数）</w:t>
            </w:r>
          </w:p>
        </w:tc>
        <w:tc>
          <w:tcPr>
            <w:tcW w:w="1701" w:type="dxa"/>
            <w:noWrap/>
            <w:vAlign w:val="center"/>
            <w:hideMark/>
          </w:tcPr>
          <w:p w14:paraId="21E042BB" w14:textId="77777777" w:rsidR="00CD41F5" w:rsidRPr="00E91E5A" w:rsidRDefault="00CD41F5" w:rsidP="00CD41F5">
            <w:pPr>
              <w:pStyle w:val="124"/>
              <w:ind w:left="247" w:hanging="247"/>
            </w:pPr>
            <w:r w:rsidRPr="00E91E5A">
              <w:rPr>
                <w:rFonts w:hint="eastAsia"/>
              </w:rPr>
              <w:t>1（平成29年度開設済）</w:t>
            </w:r>
          </w:p>
        </w:tc>
        <w:tc>
          <w:tcPr>
            <w:tcW w:w="1701" w:type="dxa"/>
            <w:noWrap/>
            <w:vAlign w:val="center"/>
            <w:hideMark/>
          </w:tcPr>
          <w:p w14:paraId="336CC04C" w14:textId="77777777" w:rsidR="00CD41F5" w:rsidRPr="00E91E5A" w:rsidRDefault="00CD41F5" w:rsidP="00CD41F5">
            <w:pPr>
              <w:pStyle w:val="124"/>
              <w:ind w:left="247" w:hanging="247"/>
            </w:pPr>
            <w:r w:rsidRPr="00E91E5A">
              <w:rPr>
                <w:rFonts w:hint="eastAsia"/>
              </w:rPr>
              <w:t>2</w:t>
            </w:r>
          </w:p>
        </w:tc>
        <w:tc>
          <w:tcPr>
            <w:tcW w:w="1701" w:type="dxa"/>
            <w:noWrap/>
            <w:vAlign w:val="center"/>
            <w:hideMark/>
          </w:tcPr>
          <w:p w14:paraId="6E19FE92" w14:textId="77777777" w:rsidR="00CD41F5" w:rsidRPr="00E91E5A" w:rsidRDefault="00CD41F5" w:rsidP="00CD41F5">
            <w:pPr>
              <w:pStyle w:val="124"/>
              <w:ind w:left="247" w:hanging="247"/>
            </w:pPr>
            <w:r w:rsidRPr="00E91E5A">
              <w:rPr>
                <w:rFonts w:hint="eastAsia"/>
              </w:rPr>
              <w:t>1</w:t>
            </w:r>
          </w:p>
        </w:tc>
      </w:tr>
    </w:tbl>
    <w:p w14:paraId="4647A79A" w14:textId="77777777" w:rsidR="00284C7B" w:rsidRPr="00E91E5A" w:rsidRDefault="00284C7B" w:rsidP="00284C7B">
      <w:pPr>
        <w:rPr>
          <w:rFonts w:ascii="ＭＳ ゴシック" w:eastAsia="ＭＳ ゴシック" w:hAnsi="ＭＳ 明朝"/>
          <w:b/>
        </w:rPr>
      </w:pPr>
    </w:p>
    <w:p w14:paraId="45F599D5" w14:textId="77777777" w:rsidR="00666798" w:rsidRPr="00E91E5A" w:rsidRDefault="00666798" w:rsidP="00284C7B">
      <w:pPr>
        <w:rPr>
          <w:rFonts w:ascii="ＭＳ ゴシック" w:eastAsia="ＭＳ ゴシック" w:hAnsi="ＭＳ 明朝"/>
          <w:b/>
        </w:rPr>
      </w:pPr>
      <w:r w:rsidRPr="00E91E5A">
        <w:rPr>
          <w:rFonts w:ascii="ＭＳ ゴシック" w:eastAsia="ＭＳ ゴシック" w:hAnsi="ＭＳ 明朝"/>
          <w:b/>
        </w:rPr>
        <w:br w:type="page"/>
      </w:r>
    </w:p>
    <w:p w14:paraId="7A1B66E1" w14:textId="77777777" w:rsidR="00284C7B" w:rsidRPr="00E91E5A" w:rsidRDefault="00284C7B" w:rsidP="00844A9D">
      <w:pPr>
        <w:pStyle w:val="3"/>
        <w:spacing w:after="72"/>
        <w:ind w:left="380" w:hanging="267"/>
      </w:pPr>
      <w:r w:rsidRPr="00E91E5A">
        <w:rPr>
          <w:rFonts w:hint="eastAsia"/>
        </w:rPr>
        <w:lastRenderedPageBreak/>
        <w:t>③ 医療的ケア児支援のための関係機関の協議の場の設置</w:t>
      </w:r>
    </w:p>
    <w:p w14:paraId="0846B22A" w14:textId="77777777" w:rsidR="00284C7B" w:rsidRPr="00E91E5A" w:rsidRDefault="00284C7B" w:rsidP="00844A9D">
      <w:pPr>
        <w:pStyle w:val="3"/>
        <w:spacing w:after="72"/>
        <w:ind w:left="380" w:hanging="267"/>
      </w:pPr>
      <w:r w:rsidRPr="00E91E5A">
        <w:rPr>
          <w:rFonts w:hint="eastAsia"/>
        </w:rPr>
        <w:t>＜前期計画の成果目標＞</w:t>
      </w:r>
    </w:p>
    <w:p w14:paraId="1B2DA271" w14:textId="77777777" w:rsidR="00284C7B" w:rsidRPr="00E91E5A" w:rsidRDefault="00284C7B" w:rsidP="00666798">
      <w:pPr>
        <w:pStyle w:val="21"/>
        <w:ind w:left="453" w:firstLine="247"/>
      </w:pPr>
      <w:r w:rsidRPr="00E91E5A">
        <w:rPr>
          <w:rFonts w:hint="eastAsia"/>
        </w:rPr>
        <w:t>医療的ケアを必要とする児童が適切な支援を受けられるように、平成30（2018）年度末までに、保健・医療・障がい福祉・保育・教育等の関係機関等が連携を図るための協議の場を設置することをめざします。</w:t>
      </w:r>
    </w:p>
    <w:p w14:paraId="40BD90D5" w14:textId="77777777" w:rsidR="00284C7B" w:rsidRPr="00E91E5A" w:rsidRDefault="00284C7B" w:rsidP="00284C7B">
      <w:pPr>
        <w:spacing w:line="240" w:lineRule="exact"/>
      </w:pPr>
    </w:p>
    <w:p w14:paraId="436A15AB" w14:textId="77777777" w:rsidR="00284C7B" w:rsidRPr="00E91E5A" w:rsidRDefault="00284C7B" w:rsidP="00844A9D">
      <w:pPr>
        <w:pStyle w:val="3"/>
        <w:spacing w:after="72"/>
        <w:ind w:left="380" w:hanging="267"/>
      </w:pPr>
      <w:r w:rsidRPr="00E91E5A">
        <w:rPr>
          <w:rFonts w:hint="eastAsia"/>
        </w:rPr>
        <w:t>【活動指標の進捗状況】</w:t>
      </w:r>
    </w:p>
    <w:tbl>
      <w:tblPr>
        <w:tblStyle w:val="af"/>
        <w:tblW w:w="9355" w:type="dxa"/>
        <w:tblInd w:w="392" w:type="dxa"/>
        <w:tblLayout w:type="fixed"/>
        <w:tblLook w:val="04A0" w:firstRow="1" w:lastRow="0" w:firstColumn="1" w:lastColumn="0" w:noHBand="0" w:noVBand="1"/>
      </w:tblPr>
      <w:tblGrid>
        <w:gridCol w:w="4252"/>
        <w:gridCol w:w="1701"/>
        <w:gridCol w:w="1701"/>
        <w:gridCol w:w="1701"/>
      </w:tblGrid>
      <w:tr w:rsidR="00556BD7" w:rsidRPr="00E91E5A" w14:paraId="049C4B4A" w14:textId="77777777" w:rsidTr="003E7A1E">
        <w:trPr>
          <w:trHeight w:val="420"/>
        </w:trPr>
        <w:tc>
          <w:tcPr>
            <w:tcW w:w="4252" w:type="dxa"/>
            <w:noWrap/>
            <w:hideMark/>
          </w:tcPr>
          <w:p w14:paraId="57CE163D" w14:textId="77777777" w:rsidR="00556BD7" w:rsidRPr="00E91E5A" w:rsidRDefault="00556BD7" w:rsidP="00556BD7">
            <w:pPr>
              <w:pStyle w:val="102"/>
            </w:pPr>
          </w:p>
        </w:tc>
        <w:tc>
          <w:tcPr>
            <w:tcW w:w="1701" w:type="dxa"/>
            <w:noWrap/>
            <w:vAlign w:val="center"/>
            <w:hideMark/>
          </w:tcPr>
          <w:p w14:paraId="18380930" w14:textId="77777777" w:rsidR="00556BD7" w:rsidRPr="00E91E5A" w:rsidRDefault="00556BD7" w:rsidP="00556BD7">
            <w:pPr>
              <w:pStyle w:val="102"/>
            </w:pPr>
            <w:r w:rsidRPr="00E91E5A">
              <w:rPr>
                <w:rFonts w:hint="eastAsia"/>
              </w:rPr>
              <w:t>平成30年度</w:t>
            </w:r>
          </w:p>
        </w:tc>
        <w:tc>
          <w:tcPr>
            <w:tcW w:w="1701" w:type="dxa"/>
            <w:noWrap/>
            <w:vAlign w:val="center"/>
            <w:hideMark/>
          </w:tcPr>
          <w:p w14:paraId="38C546E9" w14:textId="77777777" w:rsidR="00556BD7" w:rsidRPr="00E91E5A" w:rsidRDefault="00556BD7" w:rsidP="00556BD7">
            <w:pPr>
              <w:pStyle w:val="102"/>
            </w:pPr>
            <w:r w:rsidRPr="00E91E5A">
              <w:rPr>
                <w:rFonts w:hint="eastAsia"/>
              </w:rPr>
              <w:t>令和元年度</w:t>
            </w:r>
          </w:p>
        </w:tc>
        <w:tc>
          <w:tcPr>
            <w:tcW w:w="1701" w:type="dxa"/>
            <w:noWrap/>
            <w:vAlign w:val="center"/>
            <w:hideMark/>
          </w:tcPr>
          <w:p w14:paraId="6E69023B" w14:textId="77777777" w:rsidR="00750180" w:rsidRPr="00CE0148" w:rsidRDefault="00750180" w:rsidP="00002315">
            <w:pPr>
              <w:pStyle w:val="102"/>
              <w:rPr>
                <w:szCs w:val="22"/>
              </w:rPr>
            </w:pPr>
            <w:r w:rsidRPr="00CE0148">
              <w:rPr>
                <w:rFonts w:hint="eastAsia"/>
                <w:szCs w:val="22"/>
              </w:rPr>
              <w:t>前期計画目標</w:t>
            </w:r>
          </w:p>
          <w:p w14:paraId="033E35A2" w14:textId="4D8793E2" w:rsidR="00556BD7" w:rsidRPr="00750180" w:rsidRDefault="00750180" w:rsidP="00002315">
            <w:pPr>
              <w:pStyle w:val="102"/>
              <w:rPr>
                <w:sz w:val="18"/>
                <w:szCs w:val="18"/>
              </w:rPr>
            </w:pPr>
            <w:r w:rsidRPr="00CE0148">
              <w:rPr>
                <w:rFonts w:hint="eastAsia"/>
                <w:spacing w:val="-2"/>
                <w:sz w:val="18"/>
                <w:szCs w:val="18"/>
              </w:rPr>
              <w:t>（令和２年度末）</w:t>
            </w:r>
          </w:p>
        </w:tc>
      </w:tr>
      <w:tr w:rsidR="00284C7B" w:rsidRPr="00E91E5A" w14:paraId="26DBF2BC" w14:textId="77777777" w:rsidTr="003E7A1E">
        <w:trPr>
          <w:trHeight w:val="829"/>
        </w:trPr>
        <w:tc>
          <w:tcPr>
            <w:tcW w:w="4252" w:type="dxa"/>
            <w:hideMark/>
          </w:tcPr>
          <w:p w14:paraId="7B011BA4" w14:textId="77777777" w:rsidR="00284C7B" w:rsidRPr="00E91E5A" w:rsidRDefault="00284C7B" w:rsidP="00666798">
            <w:pPr>
              <w:pStyle w:val="112"/>
              <w:ind w:left="340" w:hanging="340"/>
            </w:pPr>
            <w:r w:rsidRPr="00E91E5A">
              <w:rPr>
                <w:rFonts w:hint="eastAsia"/>
              </w:rPr>
              <w:t>医療的ケア児支援のための関係機関の</w:t>
            </w:r>
          </w:p>
          <w:p w14:paraId="748E5787" w14:textId="77777777" w:rsidR="00284C7B" w:rsidRPr="00E91E5A" w:rsidRDefault="00284C7B" w:rsidP="00666798">
            <w:pPr>
              <w:pStyle w:val="112"/>
              <w:ind w:left="340" w:hanging="340"/>
            </w:pPr>
            <w:r w:rsidRPr="00E91E5A">
              <w:rPr>
                <w:rFonts w:hint="eastAsia"/>
              </w:rPr>
              <w:t>協議の場の設置（平成30年度末設置）</w:t>
            </w:r>
          </w:p>
        </w:tc>
        <w:tc>
          <w:tcPr>
            <w:tcW w:w="1701" w:type="dxa"/>
            <w:vAlign w:val="center"/>
            <w:hideMark/>
          </w:tcPr>
          <w:p w14:paraId="13C0DBCB" w14:textId="77777777" w:rsidR="00284C7B" w:rsidRPr="00E91E5A" w:rsidRDefault="00284C7B" w:rsidP="00666798">
            <w:pPr>
              <w:pStyle w:val="afa"/>
            </w:pPr>
            <w:r w:rsidRPr="00E91E5A">
              <w:rPr>
                <w:rFonts w:hint="eastAsia"/>
              </w:rPr>
              <w:t>検討</w:t>
            </w:r>
          </w:p>
          <w:p w14:paraId="68BCB710" w14:textId="77777777" w:rsidR="00284C7B" w:rsidRPr="00E91E5A" w:rsidRDefault="00284C7B" w:rsidP="00666798">
            <w:pPr>
              <w:pStyle w:val="afa"/>
            </w:pPr>
            <w:r w:rsidRPr="00E91E5A">
              <w:rPr>
                <w:rFonts w:hint="eastAsia"/>
              </w:rPr>
              <w:t>（設置準備）</w:t>
            </w:r>
          </w:p>
        </w:tc>
        <w:tc>
          <w:tcPr>
            <w:tcW w:w="1701" w:type="dxa"/>
            <w:noWrap/>
            <w:vAlign w:val="center"/>
            <w:hideMark/>
          </w:tcPr>
          <w:p w14:paraId="2AC7C31F" w14:textId="77777777" w:rsidR="00284C7B" w:rsidRPr="00E91E5A" w:rsidRDefault="00284C7B" w:rsidP="00666798">
            <w:pPr>
              <w:pStyle w:val="afa"/>
            </w:pPr>
            <w:r w:rsidRPr="00E91E5A">
              <w:rPr>
                <w:rFonts w:hint="eastAsia"/>
              </w:rPr>
              <w:t>関係機関の</w:t>
            </w:r>
          </w:p>
          <w:p w14:paraId="4C953BBA" w14:textId="77777777" w:rsidR="00284C7B" w:rsidRPr="00E91E5A" w:rsidRDefault="00284C7B" w:rsidP="00666798">
            <w:pPr>
              <w:pStyle w:val="afa"/>
            </w:pPr>
            <w:r w:rsidRPr="00E91E5A">
              <w:rPr>
                <w:rFonts w:hint="eastAsia"/>
              </w:rPr>
              <w:t>連絡会を設置</w:t>
            </w:r>
          </w:p>
        </w:tc>
        <w:tc>
          <w:tcPr>
            <w:tcW w:w="1701" w:type="dxa"/>
            <w:noWrap/>
            <w:vAlign w:val="center"/>
            <w:hideMark/>
          </w:tcPr>
          <w:p w14:paraId="142122A5" w14:textId="77777777" w:rsidR="00284C7B" w:rsidRPr="00E91E5A" w:rsidRDefault="00284C7B" w:rsidP="00666798">
            <w:pPr>
              <w:pStyle w:val="afa"/>
            </w:pPr>
            <w:r w:rsidRPr="00E91E5A">
              <w:rPr>
                <w:rFonts w:hint="eastAsia"/>
              </w:rPr>
              <w:t>連絡会開催</w:t>
            </w:r>
          </w:p>
          <w:p w14:paraId="563ABFC6" w14:textId="77777777" w:rsidR="00284C7B" w:rsidRPr="00E91E5A" w:rsidRDefault="00284C7B" w:rsidP="00666798">
            <w:pPr>
              <w:pStyle w:val="afa"/>
            </w:pPr>
            <w:r w:rsidRPr="00E91E5A">
              <w:rPr>
                <w:rFonts w:hint="eastAsia"/>
              </w:rPr>
              <w:t>（年</w:t>
            </w:r>
            <w:r w:rsidR="00666798" w:rsidRPr="00E91E5A">
              <w:rPr>
                <w:rFonts w:hint="eastAsia"/>
              </w:rPr>
              <w:t>３回</w:t>
            </w:r>
            <w:r w:rsidRPr="00E91E5A">
              <w:rPr>
                <w:rFonts w:hint="eastAsia"/>
              </w:rPr>
              <w:t>）</w:t>
            </w:r>
          </w:p>
        </w:tc>
      </w:tr>
    </w:tbl>
    <w:p w14:paraId="5EFBEE09" w14:textId="77777777" w:rsidR="00284C7B" w:rsidRPr="00E91E5A" w:rsidRDefault="00284C7B" w:rsidP="00284C7B">
      <w:pPr>
        <w:spacing w:line="240" w:lineRule="exact"/>
        <w:rPr>
          <w:color w:val="000000"/>
        </w:rPr>
      </w:pPr>
    </w:p>
    <w:p w14:paraId="01E7C403" w14:textId="77777777" w:rsidR="00284C7B" w:rsidRPr="00E91E5A" w:rsidRDefault="00284C7B" w:rsidP="00844A9D">
      <w:pPr>
        <w:pStyle w:val="3"/>
        <w:spacing w:after="72"/>
        <w:ind w:left="380" w:hanging="267"/>
      </w:pPr>
      <w:r w:rsidRPr="00E91E5A">
        <w:rPr>
          <w:rFonts w:hint="eastAsia"/>
        </w:rPr>
        <w:t>【評価・課題】</w:t>
      </w:r>
    </w:p>
    <w:p w14:paraId="5CE63F10" w14:textId="77777777" w:rsidR="002E5119" w:rsidRPr="002E5119" w:rsidRDefault="002E5119" w:rsidP="002E5119">
      <w:pPr>
        <w:pStyle w:val="27"/>
      </w:pPr>
      <w:r w:rsidRPr="002E5119">
        <w:rPr>
          <w:rFonts w:hint="eastAsia"/>
        </w:rPr>
        <w:t>○平成30年度に発達支援相談拠点の機能を併せ持つ児童発達支援センターの設置に係る「小平市児童発達支援センター検討委員会」を開催し、機能等について検討しました。</w:t>
      </w:r>
    </w:p>
    <w:p w14:paraId="080E1EAF" w14:textId="77777777" w:rsidR="002E5119" w:rsidRPr="002E5119" w:rsidRDefault="002E5119" w:rsidP="002E5119">
      <w:pPr>
        <w:pStyle w:val="27"/>
      </w:pPr>
      <w:r w:rsidRPr="002E5119">
        <w:rPr>
          <w:rFonts w:hint="eastAsia"/>
        </w:rPr>
        <w:t>○開設に向けて児童発達支援センターの運営方針や機能等の役割の明確化が必要です。</w:t>
      </w:r>
    </w:p>
    <w:p w14:paraId="20BBD932" w14:textId="7C28C3D0" w:rsidR="002E5119" w:rsidRPr="002E5119" w:rsidRDefault="002E5119" w:rsidP="002E5119">
      <w:pPr>
        <w:pStyle w:val="27"/>
      </w:pPr>
      <w:r w:rsidRPr="002E5119">
        <w:rPr>
          <w:rFonts w:hint="eastAsia"/>
        </w:rPr>
        <w:t>○</w:t>
      </w:r>
      <w:r w:rsidR="00786812" w:rsidRPr="00786812">
        <w:rPr>
          <w:rFonts w:hint="eastAsia"/>
        </w:rPr>
        <w:t>児童発達支援センターについては、障害者福祉センターの改修及び増築工事で</w:t>
      </w:r>
      <w:r w:rsidR="00307701" w:rsidRPr="00CE0148">
        <w:rPr>
          <w:rFonts w:hint="eastAsia"/>
        </w:rPr>
        <w:t>設置を</w:t>
      </w:r>
      <w:r w:rsidR="00786812" w:rsidRPr="00CE0148">
        <w:rPr>
          <w:rFonts w:hint="eastAsia"/>
        </w:rPr>
        <w:t>行うこととしました。令和２年度に実施設計を行い、令和４年度の開設に向けて</w:t>
      </w:r>
      <w:r w:rsidR="00786812" w:rsidRPr="00786812">
        <w:rPr>
          <w:rFonts w:hint="eastAsia"/>
        </w:rPr>
        <w:t>、整備を行っています。</w:t>
      </w:r>
    </w:p>
    <w:p w14:paraId="618820CA" w14:textId="77777777" w:rsidR="002E5119" w:rsidRPr="002E5119" w:rsidRDefault="002E5119" w:rsidP="002E5119">
      <w:pPr>
        <w:pStyle w:val="27"/>
      </w:pPr>
      <w:r w:rsidRPr="002E5119">
        <w:rPr>
          <w:rFonts w:hint="eastAsia"/>
        </w:rPr>
        <w:t>○また、民間の児童発達支援事業所についても、令和３年度に開設が予定されています。</w:t>
      </w:r>
    </w:p>
    <w:p w14:paraId="3E5EC61E" w14:textId="77777777" w:rsidR="002E5119" w:rsidRPr="002E5119" w:rsidRDefault="002E5119" w:rsidP="002E5119">
      <w:pPr>
        <w:pStyle w:val="27"/>
      </w:pPr>
      <w:r w:rsidRPr="002E5119">
        <w:rPr>
          <w:rFonts w:hint="eastAsia"/>
        </w:rPr>
        <w:t>○保育所等訪問支援事業所は、働きかけを進めていますが、開設に至っていません。</w:t>
      </w:r>
    </w:p>
    <w:p w14:paraId="54E3337B" w14:textId="77777777" w:rsidR="002E5119" w:rsidRPr="002E5119" w:rsidRDefault="002E5119" w:rsidP="002E5119">
      <w:pPr>
        <w:pStyle w:val="27"/>
      </w:pPr>
      <w:r w:rsidRPr="002E5119">
        <w:rPr>
          <w:rFonts w:hint="eastAsia"/>
        </w:rPr>
        <w:t>○重症心身障がい児を支援する児童発達支援事業所および放課後等デイサービス事業所の確保については、令和２年度から新たに事業所が設置されました。</w:t>
      </w:r>
    </w:p>
    <w:p w14:paraId="6FF2CB43" w14:textId="77777777" w:rsidR="00335502" w:rsidRPr="006C7F72" w:rsidRDefault="00335502" w:rsidP="00335502">
      <w:pPr>
        <w:pStyle w:val="27"/>
      </w:pPr>
      <w:r w:rsidRPr="006C7F72">
        <w:rPr>
          <w:rFonts w:hint="eastAsia"/>
        </w:rPr>
        <w:t>○放課後等デイサービス事業所については、近年、サービスの質の確保も課題になっています。</w:t>
      </w:r>
    </w:p>
    <w:p w14:paraId="2B3AD392" w14:textId="77777777" w:rsidR="002E5119" w:rsidRPr="002E5119" w:rsidRDefault="002E5119" w:rsidP="002E5119">
      <w:pPr>
        <w:pStyle w:val="27"/>
      </w:pPr>
      <w:r w:rsidRPr="002E5119">
        <w:rPr>
          <w:rFonts w:hint="eastAsia"/>
        </w:rPr>
        <w:t>○医療的ケア児支援のための関係機関が連携を図るための連絡・調整の場の設置については、「小平市医療的ケア児を支援する連絡会」を立ち上げ、現状や課題を共有しました。</w:t>
      </w:r>
    </w:p>
    <w:p w14:paraId="0AD3525F" w14:textId="1F25A6C0" w:rsidR="002E5119" w:rsidRPr="002E5119" w:rsidRDefault="002E5119" w:rsidP="002E5119">
      <w:pPr>
        <w:pStyle w:val="27"/>
      </w:pPr>
      <w:r w:rsidRPr="002E5119">
        <w:rPr>
          <w:rFonts w:hint="eastAsia"/>
        </w:rPr>
        <w:t>○令和</w:t>
      </w:r>
      <w:r w:rsidR="008142F5">
        <w:rPr>
          <w:rFonts w:hint="eastAsia"/>
        </w:rPr>
        <w:t>２</w:t>
      </w:r>
      <w:r w:rsidRPr="002E5119">
        <w:rPr>
          <w:rFonts w:hint="eastAsia"/>
        </w:rPr>
        <w:t>年度には、当事者・家族に対する実態把握調査を行い、同意が得られた医療的ケア児の名簿を整備する等、災害時の支援体制の構築に向けて取り組みました。</w:t>
      </w:r>
    </w:p>
    <w:p w14:paraId="680BC12E" w14:textId="77777777" w:rsidR="002E5119" w:rsidRPr="002E5119" w:rsidRDefault="002E5119" w:rsidP="002E5119">
      <w:pPr>
        <w:pStyle w:val="27"/>
      </w:pPr>
      <w:r w:rsidRPr="002E5119">
        <w:rPr>
          <w:rFonts w:hint="eastAsia"/>
        </w:rPr>
        <w:t>○ニーズの高い在宅レスパイト事業や通所事業所の整備等、不足している医療的ケア児の支援について、検討を進めていく必要があります。</w:t>
      </w:r>
    </w:p>
    <w:p w14:paraId="2C87F53B" w14:textId="77777777" w:rsidR="00284C7B" w:rsidRPr="00E91E5A" w:rsidRDefault="00284C7B" w:rsidP="00284C7B">
      <w:pPr>
        <w:rPr>
          <w:color w:val="000000"/>
        </w:rPr>
      </w:pPr>
    </w:p>
    <w:p w14:paraId="76D7B0C5" w14:textId="77777777" w:rsidR="00284C7B" w:rsidRPr="00E91E5A" w:rsidRDefault="00284C7B" w:rsidP="00284C7B">
      <w:r w:rsidRPr="00E91E5A">
        <w:br w:type="page"/>
      </w:r>
    </w:p>
    <w:p w14:paraId="4BA57BB0" w14:textId="77777777" w:rsidR="004A2771" w:rsidRPr="00E91E5A" w:rsidRDefault="003014F6" w:rsidP="004A2771">
      <w:pPr>
        <w:pStyle w:val="1"/>
        <w:ind w:left="803" w:hanging="803"/>
      </w:pPr>
      <w:bookmarkStart w:id="42" w:name="_Toc55555554"/>
      <w:r w:rsidRPr="00E91E5A">
        <w:rPr>
          <w:rFonts w:hint="eastAsia"/>
        </w:rPr>
        <w:lastRenderedPageBreak/>
        <w:t>1</w:t>
      </w:r>
      <w:r w:rsidRPr="00E91E5A">
        <w:t>1</w:t>
      </w:r>
      <w:r w:rsidR="004A2771" w:rsidRPr="00E91E5A">
        <w:rPr>
          <w:rFonts w:hint="eastAsia"/>
        </w:rPr>
        <w:t xml:space="preserve">　障がいのある人の現状と課題</w:t>
      </w:r>
      <w:bookmarkEnd w:id="40"/>
      <w:bookmarkEnd w:id="42"/>
    </w:p>
    <w:p w14:paraId="2686EE2C" w14:textId="77777777" w:rsidR="006A1A46" w:rsidRPr="00E91E5A" w:rsidRDefault="006A1A46" w:rsidP="006A1A46">
      <w:pPr>
        <w:pStyle w:val="2"/>
        <w:rPr>
          <w:color w:val="000000" w:themeColor="text1"/>
        </w:rPr>
      </w:pPr>
      <w:r w:rsidRPr="00E91E5A">
        <w:rPr>
          <w:rFonts w:hint="eastAsia"/>
          <w:color w:val="000000" w:themeColor="text1"/>
        </w:rPr>
        <w:t>① 生活支援の推進</w:t>
      </w:r>
    </w:p>
    <w:p w14:paraId="216BE2A8" w14:textId="77777777" w:rsidR="006A1A46" w:rsidRPr="00E91E5A" w:rsidRDefault="006A1A46" w:rsidP="006A1A46">
      <w:pPr>
        <w:pStyle w:val="101"/>
      </w:pPr>
    </w:p>
    <w:p w14:paraId="42E3043F" w14:textId="77777777" w:rsidR="006A1A46" w:rsidRPr="00E91E5A" w:rsidRDefault="006A1A46" w:rsidP="006A1A46">
      <w:pPr>
        <w:pStyle w:val="-"/>
        <w:spacing w:after="108"/>
        <w:ind w:left="113"/>
      </w:pPr>
      <w:r w:rsidRPr="00E91E5A">
        <w:rPr>
          <w:rFonts w:hint="eastAsia"/>
        </w:rPr>
        <w:t>【現状】</w:t>
      </w:r>
    </w:p>
    <w:p w14:paraId="1A26CE17" w14:textId="77777777" w:rsidR="006A1A46" w:rsidRPr="00E91E5A" w:rsidRDefault="006A1A46" w:rsidP="006A1A46">
      <w:pPr>
        <w:pStyle w:val="27"/>
      </w:pPr>
      <w:r w:rsidRPr="00E91E5A">
        <w:rPr>
          <w:rFonts w:hint="eastAsia"/>
        </w:rPr>
        <w:t>○安心して住み慣れた地域で暮らすことを希望する人のために、グループホームの整備を計画的に進めています。</w:t>
      </w:r>
    </w:p>
    <w:p w14:paraId="5DBCFCBB" w14:textId="77777777" w:rsidR="006A1A46" w:rsidRPr="00E91E5A" w:rsidRDefault="006A1A46" w:rsidP="006A1A46">
      <w:pPr>
        <w:pStyle w:val="27"/>
      </w:pPr>
      <w:r w:rsidRPr="00E91E5A">
        <w:rPr>
          <w:rFonts w:hint="eastAsia"/>
        </w:rPr>
        <w:t>○地域自立支援協議会を運営し、困難事例に対する検討会議の開催、障がい者福祉計画・障害福祉計画の進行管理、地域の関係機関とのネットワークの構築、中立・公正な相談支援機能の向上を図っています。</w:t>
      </w:r>
    </w:p>
    <w:p w14:paraId="36386A80" w14:textId="77777777" w:rsidR="006A1A46" w:rsidRPr="00E91E5A" w:rsidRDefault="006A1A46" w:rsidP="006A1A46">
      <w:pPr>
        <w:pStyle w:val="27"/>
      </w:pPr>
      <w:r w:rsidRPr="00E91E5A">
        <w:rPr>
          <w:rFonts w:hint="eastAsia"/>
        </w:rPr>
        <w:t>○障がいのある人が地域での生活を送れるよう、各種サービス（障害福祉サービス、手当など）を提供し、地域での生活を支援しています。</w:t>
      </w:r>
    </w:p>
    <w:p w14:paraId="2D5A7ECD" w14:textId="77777777" w:rsidR="006A1A46" w:rsidRPr="00E91E5A" w:rsidRDefault="006A1A46" w:rsidP="006A1A46">
      <w:pPr>
        <w:pStyle w:val="27"/>
      </w:pPr>
      <w:r w:rsidRPr="00E91E5A">
        <w:rPr>
          <w:rFonts w:hint="eastAsia"/>
        </w:rPr>
        <w:t>○地域移行の取組として、「地域移行支援」・「地域定着支援」の地域相談支援を実施するほか、市の事業として、宿泊体験を行う「障がい者自立体験事業」や、民間賃貸住宅への入居のための相談や保証人がいない場合に保証会社を紹介する「障がい者居住支援の推進事業」を実施しています。</w:t>
      </w:r>
    </w:p>
    <w:p w14:paraId="03BF5133" w14:textId="296D24F9" w:rsidR="006A1A46" w:rsidRPr="00E91E5A" w:rsidRDefault="006A1A46" w:rsidP="006A1A46">
      <w:pPr>
        <w:pStyle w:val="27"/>
      </w:pPr>
      <w:r w:rsidRPr="00E91E5A">
        <w:rPr>
          <w:rFonts w:hint="eastAsia"/>
        </w:rPr>
        <w:t>○乳幼児期の各期における健康診査を行い、</w:t>
      </w:r>
      <w:r w:rsidRPr="00E91E5A">
        <w:rPr>
          <w:rFonts w:hint="eastAsia"/>
          <w:color w:val="000000" w:themeColor="text1"/>
        </w:rPr>
        <w:t>発達の気になる</w:t>
      </w:r>
      <w:r w:rsidRPr="00E91E5A">
        <w:rPr>
          <w:rFonts w:hint="eastAsia"/>
        </w:rPr>
        <w:t>乳幼児の早期発見と相談・指導を実施し、必要に応じて関係機関と連携し早期支援に努めています。</w:t>
      </w:r>
    </w:p>
    <w:p w14:paraId="5D9AB305" w14:textId="77777777" w:rsidR="006A1A46" w:rsidRPr="00E91E5A" w:rsidRDefault="006A1A46" w:rsidP="006A1A46">
      <w:pPr>
        <w:pStyle w:val="27"/>
      </w:pPr>
      <w:r w:rsidRPr="00E91E5A">
        <w:rPr>
          <w:rFonts w:hint="eastAsia"/>
        </w:rPr>
        <w:t>○健診時における心理発達相談の充実に努めています。</w:t>
      </w:r>
    </w:p>
    <w:p w14:paraId="12D2A814" w14:textId="77777777" w:rsidR="006A1A46" w:rsidRPr="00E91E5A" w:rsidRDefault="006A1A46" w:rsidP="006A1A46">
      <w:pPr>
        <w:pStyle w:val="27"/>
      </w:pPr>
      <w:r w:rsidRPr="00E91E5A">
        <w:rPr>
          <w:rFonts w:hint="eastAsia"/>
        </w:rPr>
        <w:t>○各種医療費助成制度を通じて、障がいのある人の医療サービス利用を支援しています。</w:t>
      </w:r>
    </w:p>
    <w:p w14:paraId="3686B1E7" w14:textId="77777777" w:rsidR="006A1A46" w:rsidRPr="00E91E5A" w:rsidRDefault="006A1A46" w:rsidP="006A1A46"/>
    <w:p w14:paraId="6863ABF4" w14:textId="77777777" w:rsidR="006A1A46" w:rsidRPr="00E91E5A" w:rsidRDefault="006A1A46" w:rsidP="006A1A46">
      <w:pPr>
        <w:pStyle w:val="-"/>
        <w:spacing w:after="108"/>
        <w:ind w:left="113"/>
      </w:pPr>
      <w:r w:rsidRPr="00E91E5A">
        <w:rPr>
          <w:rFonts w:hint="eastAsia"/>
        </w:rPr>
        <w:t>＜課題＞</w:t>
      </w:r>
    </w:p>
    <w:p w14:paraId="52C8A2F4" w14:textId="0AE59CE6" w:rsidR="006A1A46" w:rsidRPr="00E91E5A" w:rsidRDefault="006A1A46" w:rsidP="006A1A46">
      <w:pPr>
        <w:pStyle w:val="27"/>
      </w:pPr>
      <w:r w:rsidRPr="00E91E5A">
        <w:rPr>
          <w:rFonts w:hint="eastAsia"/>
        </w:rPr>
        <w:t>・障がいのある人が地域のサポートを受けながら自立した生活を送るために必要なグループホームのさらなる整備と、住居・居住の場の確保に努める必要があります。</w:t>
      </w:r>
    </w:p>
    <w:p w14:paraId="76205962" w14:textId="77777777" w:rsidR="006A1A46" w:rsidRPr="00E91E5A" w:rsidRDefault="006A1A46" w:rsidP="006A1A46">
      <w:pPr>
        <w:pStyle w:val="27"/>
        <w:rPr>
          <w:rFonts w:hAnsi="Century"/>
        </w:rPr>
      </w:pPr>
      <w:r w:rsidRPr="00E91E5A">
        <w:rPr>
          <w:rFonts w:hint="eastAsia"/>
        </w:rPr>
        <w:t>・障がいのある人</w:t>
      </w:r>
      <w:r w:rsidRPr="00E91E5A">
        <w:rPr>
          <w:rFonts w:hAnsi="Century" w:hint="eastAsia"/>
        </w:rPr>
        <w:t>の数が年々増加していること</w:t>
      </w:r>
      <w:r w:rsidRPr="00E91E5A">
        <w:rPr>
          <w:rFonts w:hint="eastAsia"/>
        </w:rPr>
        <w:t>や、</w:t>
      </w:r>
      <w:r w:rsidRPr="00E91E5A">
        <w:rPr>
          <w:rFonts w:hAnsi="Century" w:hint="eastAsia"/>
        </w:rPr>
        <w:t>地域での暮らしを希望する人も増加傾向にあり、本人と介護者の高齢化などへの対応を含め、個々の状況や地域の実情に応じたサービスの提供体制の整備とサービスの必要量の確保を図っていく必要があります。</w:t>
      </w:r>
    </w:p>
    <w:p w14:paraId="5211F046" w14:textId="77777777" w:rsidR="006A1A46" w:rsidRPr="00E91E5A" w:rsidRDefault="006A1A46" w:rsidP="006A1A46">
      <w:pPr>
        <w:pStyle w:val="27"/>
        <w:rPr>
          <w:rFonts w:hAnsi="Century"/>
        </w:rPr>
      </w:pPr>
      <w:r w:rsidRPr="00E91E5A">
        <w:rPr>
          <w:rFonts w:hint="eastAsia"/>
          <w:bCs/>
        </w:rPr>
        <w:t>・</w:t>
      </w:r>
      <w:r w:rsidRPr="00E91E5A">
        <w:rPr>
          <w:rFonts w:hAnsi="Century" w:hint="eastAsia"/>
        </w:rPr>
        <w:t>障がいのある人の地域生活を、年齢やライフステージによる切れ目がないように支援し、一人ひとりが安定した生活を送れるよう、総合的な相談支援体制の強化を図る必要があります。また、地域では、保健師等の専門職による訪問相談、ピアサポーター等の身近な支援者による相談支援、発達障がい等の障がいの特性に応じた専門相談が求められています。</w:t>
      </w:r>
    </w:p>
    <w:p w14:paraId="153B8805" w14:textId="77777777" w:rsidR="006A1A46" w:rsidRPr="00E91E5A" w:rsidRDefault="006A1A46" w:rsidP="006A1A46">
      <w:pPr>
        <w:pStyle w:val="27"/>
        <w:rPr>
          <w:rFonts w:hAnsi="Century"/>
        </w:rPr>
      </w:pPr>
      <w:r w:rsidRPr="00E91E5A">
        <w:rPr>
          <w:rFonts w:hAnsi="Century" w:hint="eastAsia"/>
        </w:rPr>
        <w:t>・地域移行の推進については、地域移行のニーズ把握、地域における支援体制を整備するための関係者との連携、生活の場の確保等にさらに努める必要があります。</w:t>
      </w:r>
    </w:p>
    <w:p w14:paraId="27DDF272" w14:textId="77777777" w:rsidR="006A1A46" w:rsidRPr="00E91E5A" w:rsidRDefault="006A1A46" w:rsidP="006A1A46">
      <w:pPr>
        <w:pStyle w:val="27"/>
        <w:rPr>
          <w:rFonts w:hAnsi="Century"/>
        </w:rPr>
      </w:pPr>
      <w:r w:rsidRPr="00E91E5A">
        <w:rPr>
          <w:rFonts w:hAnsi="Century" w:hint="eastAsia"/>
        </w:rPr>
        <w:t>・障害福祉サービス等に従事する人材が不足傾向にあるため、質の高い人材の安定的な確保と育成が求められています。</w:t>
      </w:r>
    </w:p>
    <w:p w14:paraId="08AAD5F6" w14:textId="77777777" w:rsidR="006A1A46" w:rsidRPr="00E91E5A" w:rsidRDefault="006A1A46" w:rsidP="006A1A46">
      <w:pPr>
        <w:pStyle w:val="27"/>
        <w:rPr>
          <w:color w:val="000000" w:themeColor="text1"/>
        </w:rPr>
      </w:pPr>
      <w:r w:rsidRPr="00E91E5A">
        <w:rPr>
          <w:rFonts w:hAnsi="Century" w:hint="eastAsia"/>
        </w:rPr>
        <w:t>・学齢期は放課後の居場所として放課後等デイサービスがあるのに対し、青年期・成</w:t>
      </w:r>
      <w:r w:rsidRPr="00E91E5A">
        <w:rPr>
          <w:rFonts w:hAnsi="Century" w:hint="eastAsia"/>
        </w:rPr>
        <w:lastRenderedPageBreak/>
        <w:t>人期の障がいのある人が、日中活動や就労の後に集団活動や交流ができる場所が少ないため、整備を進めていく必要があります。</w:t>
      </w:r>
    </w:p>
    <w:p w14:paraId="1CDEE9FA" w14:textId="77777777" w:rsidR="006A1A46" w:rsidRPr="00E91E5A" w:rsidRDefault="006A1A46" w:rsidP="006A1A46">
      <w:pPr>
        <w:pStyle w:val="27"/>
        <w:rPr>
          <w:rFonts w:hAnsi="Century"/>
        </w:rPr>
      </w:pPr>
      <w:r w:rsidRPr="00E91E5A">
        <w:rPr>
          <w:rFonts w:hAnsi="Century" w:hint="eastAsia"/>
        </w:rPr>
        <w:t>・医療的ケアに対応できる生活介護などの日中活動の場が不足しています。</w:t>
      </w:r>
    </w:p>
    <w:p w14:paraId="2EC2EAB9" w14:textId="77777777" w:rsidR="006A1A46" w:rsidRPr="00E91E5A" w:rsidRDefault="006A1A46" w:rsidP="006A1A46">
      <w:pPr>
        <w:pStyle w:val="27"/>
      </w:pPr>
      <w:r w:rsidRPr="00E91E5A">
        <w:rPr>
          <w:rFonts w:hint="eastAsia"/>
        </w:rPr>
        <w:t>・成人への健康診査・がん検診の受診を促し、障がいの原因となる生活習慣病等の早期発見、早期治療がより必要となっています。</w:t>
      </w:r>
    </w:p>
    <w:p w14:paraId="06B378F4" w14:textId="77777777" w:rsidR="006A1A46" w:rsidRPr="00E91E5A" w:rsidRDefault="006A1A46" w:rsidP="006A1A46">
      <w:pPr>
        <w:pStyle w:val="27"/>
      </w:pPr>
      <w:r w:rsidRPr="00E91E5A">
        <w:rPr>
          <w:rFonts w:hint="eastAsia"/>
        </w:rPr>
        <w:t>・</w:t>
      </w:r>
      <w:r w:rsidRPr="00E91E5A">
        <w:rPr>
          <w:rFonts w:hint="eastAsia"/>
          <w:spacing w:val="-6"/>
        </w:rPr>
        <w:t>難病等の人からは、医療等の困りごととして「医療費の負担が大きい」、「専門的な治療を行っている医療機関が近くにない・探しにくい」が挙げられ、課題がうかがえます。</w:t>
      </w:r>
    </w:p>
    <w:p w14:paraId="2E33CF88" w14:textId="77777777" w:rsidR="006A1A46" w:rsidRPr="00E91E5A" w:rsidRDefault="006A1A46" w:rsidP="006A1A46">
      <w:pPr>
        <w:pStyle w:val="27"/>
      </w:pPr>
      <w:r w:rsidRPr="00E91E5A">
        <w:rPr>
          <w:rFonts w:hint="eastAsia"/>
        </w:rPr>
        <w:t>・精神障がいの発症の急性期に、本人の病識がないため家族が医療につなげるのに多くの困難に直面しているケースや、精神面の課題から本人が受診しないで地域との関係が断絶した状態で自宅に引きこもるなど、支援が行き届かない事例が増加しています。</w:t>
      </w:r>
    </w:p>
    <w:p w14:paraId="14AD524D" w14:textId="608F650B" w:rsidR="006A1A46" w:rsidRPr="00E91E5A" w:rsidRDefault="006A1A46" w:rsidP="006A1A46">
      <w:pPr>
        <w:pStyle w:val="27"/>
      </w:pPr>
      <w:r w:rsidRPr="00E91E5A">
        <w:rPr>
          <w:rFonts w:hint="eastAsia"/>
        </w:rPr>
        <w:t>・保健、医療、福祉、教育の連携と一貫した支援を図る必要があります。</w:t>
      </w:r>
      <w:r w:rsidRPr="00E91E5A">
        <w:rPr>
          <w:rFonts w:hint="eastAsia"/>
          <w:color w:val="000000" w:themeColor="text1"/>
        </w:rPr>
        <w:t>また、保健、医療等の関係分野について一定の知識を持ち、障がいのある人を</w:t>
      </w:r>
      <w:r w:rsidR="00306D6E" w:rsidRPr="00294B27">
        <w:rPr>
          <w:rFonts w:hint="eastAsia"/>
        </w:rPr>
        <w:t>支援</w:t>
      </w:r>
      <w:r w:rsidRPr="00E91E5A">
        <w:rPr>
          <w:rFonts w:hint="eastAsia"/>
          <w:color w:val="000000" w:themeColor="text1"/>
        </w:rPr>
        <w:t>する調整役の育成が必要です。</w:t>
      </w:r>
    </w:p>
    <w:p w14:paraId="583B08CC" w14:textId="77777777" w:rsidR="006A1A46" w:rsidRPr="00E91E5A" w:rsidRDefault="006A1A46" w:rsidP="006A1A46">
      <w:pPr>
        <w:tabs>
          <w:tab w:val="left" w:pos="630"/>
        </w:tabs>
        <w:rPr>
          <w:rFonts w:ascii="ＭＳ ゴシック" w:eastAsia="ＭＳ ゴシック" w:hAnsi="ＭＳ ゴシック" w:cs="Times New Roman"/>
          <w:sz w:val="24"/>
          <w:szCs w:val="24"/>
        </w:rPr>
      </w:pPr>
    </w:p>
    <w:p w14:paraId="6BCD561E" w14:textId="77777777" w:rsidR="006A1A46" w:rsidRPr="00E91E5A" w:rsidRDefault="006A1A46" w:rsidP="006A1A46"/>
    <w:p w14:paraId="3F6DBF33" w14:textId="77777777" w:rsidR="006A1A46" w:rsidRPr="00E91E5A" w:rsidRDefault="006A1A46" w:rsidP="006A1A46">
      <w:pPr>
        <w:pStyle w:val="2"/>
      </w:pPr>
      <w:r w:rsidRPr="00E91E5A">
        <w:rPr>
          <w:rFonts w:hint="eastAsia"/>
        </w:rPr>
        <w:t>② 生活環境の整備</w:t>
      </w:r>
    </w:p>
    <w:p w14:paraId="704CDC91" w14:textId="77777777" w:rsidR="006A1A46" w:rsidRPr="00E91E5A" w:rsidRDefault="006A1A46" w:rsidP="006A1A46">
      <w:pPr>
        <w:pStyle w:val="101"/>
      </w:pPr>
    </w:p>
    <w:p w14:paraId="4FB6AD19" w14:textId="77777777" w:rsidR="006A1A46" w:rsidRPr="00E91E5A" w:rsidRDefault="006A1A46" w:rsidP="006A1A46">
      <w:pPr>
        <w:pStyle w:val="-"/>
        <w:spacing w:after="108"/>
        <w:ind w:left="113"/>
      </w:pPr>
      <w:r w:rsidRPr="00E91E5A">
        <w:rPr>
          <w:rFonts w:hint="eastAsia"/>
        </w:rPr>
        <w:t>【現状】</w:t>
      </w:r>
    </w:p>
    <w:p w14:paraId="2E1B6CD4" w14:textId="29A30731" w:rsidR="006A1A46" w:rsidRPr="00E91E5A" w:rsidRDefault="006A1A46" w:rsidP="006A1A46">
      <w:pPr>
        <w:pStyle w:val="27"/>
        <w:rPr>
          <w:rFonts w:hAnsi="Century"/>
        </w:rPr>
      </w:pPr>
      <w:r w:rsidRPr="00E91E5A">
        <w:rPr>
          <w:rFonts w:hint="eastAsia"/>
        </w:rPr>
        <w:t>○市内</w:t>
      </w:r>
      <w:r w:rsidRPr="001658F1">
        <w:rPr>
          <w:rFonts w:hint="eastAsia"/>
        </w:rPr>
        <w:t>の障壁</w:t>
      </w:r>
      <w:r w:rsidR="008B715B" w:rsidRPr="001658F1">
        <w:rPr>
          <w:rFonts w:hint="eastAsia"/>
        </w:rPr>
        <w:t>（</w:t>
      </w:r>
      <w:r w:rsidRPr="001658F1">
        <w:rPr>
          <w:rFonts w:hint="eastAsia"/>
        </w:rPr>
        <w:t>バリア</w:t>
      </w:r>
      <w:r w:rsidR="008B715B" w:rsidRPr="001658F1">
        <w:rPr>
          <w:rFonts w:hint="eastAsia"/>
        </w:rPr>
        <w:t>）</w:t>
      </w:r>
      <w:r w:rsidRPr="001658F1">
        <w:rPr>
          <w:rFonts w:hint="eastAsia"/>
        </w:rPr>
        <w:t>を解消するた</w:t>
      </w:r>
      <w:r w:rsidRPr="00E91E5A">
        <w:rPr>
          <w:rFonts w:hint="eastAsia"/>
        </w:rPr>
        <w:t>め、「福祉のまちづくり推進計画」に基づき、市内にある公共施設、一定規模以上の建築物のバリアフリー化、誰もが安心して利用できる歩行空間の確保や歩車道の段差改良などの整備を進めています</w:t>
      </w:r>
      <w:r w:rsidRPr="00E91E5A">
        <w:rPr>
          <w:rFonts w:hAnsi="Century" w:hint="eastAsia"/>
        </w:rPr>
        <w:t>。</w:t>
      </w:r>
    </w:p>
    <w:p w14:paraId="6D2AC533" w14:textId="77777777" w:rsidR="006A1A46" w:rsidRPr="00E91E5A" w:rsidRDefault="006A1A46" w:rsidP="006A1A46">
      <w:pPr>
        <w:pStyle w:val="27"/>
        <w:rPr>
          <w:rFonts w:hAnsi="Century"/>
        </w:rPr>
      </w:pPr>
      <w:r w:rsidRPr="00E91E5A">
        <w:rPr>
          <w:rFonts w:hint="eastAsia"/>
        </w:rPr>
        <w:t>○</w:t>
      </w:r>
      <w:r w:rsidRPr="00E91E5A">
        <w:rPr>
          <w:rFonts w:hAnsi="Century" w:hint="eastAsia"/>
        </w:rPr>
        <w:t>火災報知器、</w:t>
      </w:r>
      <w:r w:rsidRPr="00E91E5A">
        <w:rPr>
          <w:rFonts w:hAnsi="Century" w:hint="eastAsia"/>
          <w:color w:val="000000" w:themeColor="text1"/>
        </w:rPr>
        <w:t>救</w:t>
      </w:r>
      <w:r w:rsidRPr="00E91E5A">
        <w:rPr>
          <w:rFonts w:hAnsi="Century" w:hint="eastAsia"/>
        </w:rPr>
        <w:t>急通報システムの助成を行い、防災に関する支援をしています。また、障がい関連施設において防災訓練を実施し、防災意識の啓発に努めています。</w:t>
      </w:r>
    </w:p>
    <w:p w14:paraId="1CDC1A9C" w14:textId="77777777" w:rsidR="006A1A46" w:rsidRPr="00E91E5A" w:rsidRDefault="006A1A46" w:rsidP="006A1A46">
      <w:pPr>
        <w:pStyle w:val="27"/>
        <w:rPr>
          <w:rFonts w:hAnsi="Century"/>
        </w:rPr>
      </w:pPr>
      <w:r w:rsidRPr="00E91E5A">
        <w:rPr>
          <w:rFonts w:hAnsi="Century" w:hint="eastAsia"/>
        </w:rPr>
        <w:t>○「避難行動要支援者登録名簿」の作成や救急医療情報キットの配付など、災害時等対策の強化を図っています。また、身近な地域で災害時等の対応を行っていくために、名簿の提供について市と協定を締結している自治会も増えています。</w:t>
      </w:r>
    </w:p>
    <w:p w14:paraId="42F5877F" w14:textId="5EA913CC" w:rsidR="006A1A46" w:rsidRPr="00E91E5A" w:rsidRDefault="00F87285" w:rsidP="006A1A46">
      <w:pPr>
        <w:pStyle w:val="27"/>
        <w:rPr>
          <w:color w:val="000000" w:themeColor="text1"/>
        </w:rPr>
      </w:pPr>
      <w:r w:rsidRPr="00E91E5A">
        <w:rPr>
          <w:rFonts w:hint="eastAsia"/>
        </w:rPr>
        <w:t>○地域での障がいのある人への理解を促進し、緊急時・災害時または日常の中で困ったときに手助け（支援）を受けやすくするため、東京都が作成している「ヘルプマーク」</w:t>
      </w:r>
      <w:r w:rsidRPr="00E91E5A">
        <w:rPr>
          <w:rFonts w:hint="eastAsia"/>
          <w:color w:val="000000" w:themeColor="text1"/>
        </w:rPr>
        <w:t>と</w:t>
      </w:r>
      <w:r w:rsidRPr="00E91E5A">
        <w:rPr>
          <w:rFonts w:hint="eastAsia"/>
        </w:rPr>
        <w:t>市が独自に作成している「ヘルプカード」の周知</w:t>
      </w:r>
      <w:r w:rsidRPr="00E91E5A">
        <w:rPr>
          <w:rFonts w:hint="eastAsia"/>
          <w:color w:val="000000" w:themeColor="text1"/>
        </w:rPr>
        <w:t>及び理解啓発を各種イベントや防災訓練等で行っています。</w:t>
      </w:r>
    </w:p>
    <w:p w14:paraId="605BEF26" w14:textId="77777777" w:rsidR="006A1A46" w:rsidRPr="00E91E5A" w:rsidRDefault="006A1A46" w:rsidP="006A1A46"/>
    <w:p w14:paraId="41F260BE" w14:textId="77777777" w:rsidR="006A1A46" w:rsidRPr="00E91E5A" w:rsidRDefault="006A1A46" w:rsidP="006A1A46">
      <w:pPr>
        <w:pStyle w:val="-"/>
        <w:spacing w:after="108"/>
        <w:ind w:left="113"/>
      </w:pPr>
      <w:r w:rsidRPr="00E91E5A">
        <w:rPr>
          <w:rFonts w:hint="eastAsia"/>
        </w:rPr>
        <w:t>＜課題＞</w:t>
      </w:r>
    </w:p>
    <w:p w14:paraId="4F585AD2" w14:textId="77777777" w:rsidR="00786812" w:rsidRDefault="00786812" w:rsidP="00786812">
      <w:pPr>
        <w:pStyle w:val="27"/>
      </w:pPr>
      <w:r>
        <w:rPr>
          <w:rFonts w:hint="eastAsia"/>
        </w:rPr>
        <w:t>・障がいのある人が安心して地域生活を送るために、緊急時・災害時等の支援体制の整備が求められています。</w:t>
      </w:r>
    </w:p>
    <w:p w14:paraId="0BA104A8" w14:textId="77777777" w:rsidR="00786812" w:rsidRDefault="00786812" w:rsidP="00786812">
      <w:pPr>
        <w:pStyle w:val="27"/>
      </w:pPr>
      <w:r>
        <w:rPr>
          <w:rFonts w:hint="eastAsia"/>
        </w:rPr>
        <w:t>・東日本大震災や熊本地震の教訓を踏まえ、また、台風などの自然災害に備えて、障がい特性に配慮した災害時における対策を図る必要があります。地域住民や地域に関係する団体等との連携や顔の見える関係の再構築が求められています。</w:t>
      </w:r>
    </w:p>
    <w:p w14:paraId="3B3C56C1" w14:textId="77777777" w:rsidR="00786812" w:rsidRDefault="00786812" w:rsidP="00786812">
      <w:pPr>
        <w:pStyle w:val="27"/>
      </w:pPr>
      <w:r>
        <w:rPr>
          <w:rFonts w:hint="eastAsia"/>
        </w:rPr>
        <w:t>・誰もが暮らしやすい地域づくりのため、ユニバーサルデザインのまちづくりのさら</w:t>
      </w:r>
      <w:r>
        <w:rPr>
          <w:rFonts w:hint="eastAsia"/>
        </w:rPr>
        <w:lastRenderedPageBreak/>
        <w:t>なる推進を図っていく必要があります。</w:t>
      </w:r>
    </w:p>
    <w:p w14:paraId="53FF84BC" w14:textId="14D90D06" w:rsidR="006A1A46" w:rsidRPr="00E91E5A" w:rsidRDefault="00786812" w:rsidP="00786812">
      <w:pPr>
        <w:pStyle w:val="27"/>
      </w:pPr>
      <w:r>
        <w:rPr>
          <w:rFonts w:hint="eastAsia"/>
        </w:rPr>
        <w:t>・新型コロナウイルス感染症予防による障害者支援施設への通所日数の減少により、生活リズムが変わり体力低下などが見られます。新しい生活様式に対応した生活環境の整備が必要です。</w:t>
      </w:r>
    </w:p>
    <w:p w14:paraId="0C941124" w14:textId="77777777" w:rsidR="006A1A46" w:rsidRPr="00E91E5A" w:rsidRDefault="006A1A46" w:rsidP="006A1A46">
      <w:pPr>
        <w:pStyle w:val="aa"/>
      </w:pPr>
    </w:p>
    <w:p w14:paraId="27625AAF" w14:textId="77777777" w:rsidR="006A1A46" w:rsidRPr="00E91E5A" w:rsidRDefault="006A1A46" w:rsidP="006A1A46">
      <w:pPr>
        <w:pStyle w:val="2"/>
      </w:pPr>
      <w:r w:rsidRPr="00E91E5A">
        <w:rPr>
          <w:rFonts w:hint="eastAsia"/>
        </w:rPr>
        <w:t>③ 教育・発達支援の充実</w:t>
      </w:r>
    </w:p>
    <w:p w14:paraId="033DC5CB" w14:textId="77777777" w:rsidR="006A1A46" w:rsidRPr="00E91E5A" w:rsidRDefault="006A1A46" w:rsidP="006A1A46">
      <w:pPr>
        <w:pStyle w:val="101"/>
      </w:pPr>
    </w:p>
    <w:p w14:paraId="73D9A488" w14:textId="77777777" w:rsidR="006A1A46" w:rsidRPr="00E91E5A" w:rsidRDefault="006A1A46" w:rsidP="006A1A46">
      <w:pPr>
        <w:pStyle w:val="-"/>
        <w:spacing w:after="108"/>
        <w:ind w:left="113"/>
      </w:pPr>
      <w:r w:rsidRPr="00E91E5A">
        <w:rPr>
          <w:rFonts w:hint="eastAsia"/>
        </w:rPr>
        <w:t>【現状】</w:t>
      </w:r>
    </w:p>
    <w:p w14:paraId="7F89E08D" w14:textId="404D134A" w:rsidR="006A1A46" w:rsidRPr="00E91E5A" w:rsidRDefault="002E5119" w:rsidP="006A1A46">
      <w:pPr>
        <w:pStyle w:val="27"/>
      </w:pPr>
      <w:r w:rsidRPr="002E5119">
        <w:rPr>
          <w:rFonts w:hint="eastAsia"/>
        </w:rPr>
        <w:t>○令和</w:t>
      </w:r>
      <w:r w:rsidR="008142F5">
        <w:rPr>
          <w:rFonts w:hint="eastAsia"/>
        </w:rPr>
        <w:t>３</w:t>
      </w:r>
      <w:r w:rsidRPr="002E5119">
        <w:rPr>
          <w:rFonts w:hint="eastAsia"/>
        </w:rPr>
        <w:t>（2021）年３月に『小平市特別支援教育総合推進計画（第二期）前期計画』を策定し、保護者や関係機関との連携を図りながら特別な支援を必要とする乳幼児、児童・生徒への支援を行っています。</w:t>
      </w:r>
    </w:p>
    <w:p w14:paraId="67788EC3" w14:textId="53059DF3" w:rsidR="006A1A46" w:rsidRPr="00E91E5A" w:rsidRDefault="006A1A46" w:rsidP="006A1A46">
      <w:pPr>
        <w:pStyle w:val="27"/>
      </w:pPr>
      <w:r w:rsidRPr="00E91E5A">
        <w:rPr>
          <w:rFonts w:hint="eastAsia"/>
        </w:rPr>
        <w:t>○白梅学園大学と連携を図りながら、</w:t>
      </w:r>
      <w:r w:rsidRPr="00E91E5A">
        <w:rPr>
          <w:rFonts w:hint="eastAsia"/>
          <w:color w:val="000000" w:themeColor="text1"/>
        </w:rPr>
        <w:t>発達の気になる子ども</w:t>
      </w:r>
      <w:r w:rsidRPr="00E91E5A">
        <w:rPr>
          <w:rFonts w:hint="eastAsia"/>
        </w:rPr>
        <w:t>に関する療育支援事業を実施し、地域における発達障がいの理解促進、啓発を行っています。</w:t>
      </w:r>
    </w:p>
    <w:p w14:paraId="1709AD54" w14:textId="77777777" w:rsidR="006A1A46" w:rsidRPr="001658F1" w:rsidRDefault="006A1A46" w:rsidP="006A1A46">
      <w:pPr>
        <w:pStyle w:val="27"/>
      </w:pPr>
      <w:r w:rsidRPr="00E91E5A">
        <w:rPr>
          <w:rFonts w:hint="eastAsia"/>
        </w:rPr>
        <w:t>○</w:t>
      </w:r>
      <w:r w:rsidRPr="001658F1">
        <w:rPr>
          <w:rFonts w:hint="eastAsia"/>
        </w:rPr>
        <w:t>市内の保育園、幼稚園等に言語聴覚士、臨床発達心理士等の相談員を派遣する「巡回相談事業」を行っています。</w:t>
      </w:r>
    </w:p>
    <w:p w14:paraId="694B24DD" w14:textId="3E0F57C8" w:rsidR="006A1A46" w:rsidRPr="001658F1" w:rsidRDefault="006A1A46" w:rsidP="006A1A46">
      <w:pPr>
        <w:pStyle w:val="27"/>
      </w:pPr>
      <w:r w:rsidRPr="001658F1">
        <w:rPr>
          <w:rFonts w:hint="eastAsia"/>
        </w:rPr>
        <w:t>○</w:t>
      </w:r>
      <w:r w:rsidR="0035549E" w:rsidRPr="001658F1">
        <w:rPr>
          <w:rFonts w:hint="eastAsia"/>
        </w:rPr>
        <w:t>障害者</w:t>
      </w:r>
      <w:r w:rsidRPr="001658F1">
        <w:rPr>
          <w:rFonts w:hint="eastAsia"/>
        </w:rPr>
        <w:t>福祉センター・あおぞら福祉センターにおいて言語相談・訓練を行い、早期療育に努めています。</w:t>
      </w:r>
    </w:p>
    <w:p w14:paraId="02D218B7" w14:textId="2B379BC5" w:rsidR="006A1A46" w:rsidRPr="001658F1" w:rsidRDefault="006A1A46" w:rsidP="006A1A46">
      <w:pPr>
        <w:pStyle w:val="27"/>
        <w:rPr>
          <w:rFonts w:hAnsi="Century"/>
        </w:rPr>
      </w:pPr>
      <w:r w:rsidRPr="001658F1">
        <w:rPr>
          <w:rFonts w:hAnsi="Century" w:hint="eastAsia"/>
        </w:rPr>
        <w:t>〇未就学の障がい児や療育の必要性が認められた児童を対象に、</w:t>
      </w:r>
      <w:r w:rsidR="00433ADF" w:rsidRPr="001658F1">
        <w:rPr>
          <w:rFonts w:hAnsi="Century" w:hint="eastAsia"/>
        </w:rPr>
        <w:t>「児童発達支援」を、</w:t>
      </w:r>
    </w:p>
    <w:p w14:paraId="510AE392" w14:textId="0B54BD9E" w:rsidR="006A1A46" w:rsidRPr="001658F1" w:rsidRDefault="006A1A46" w:rsidP="00433ADF">
      <w:pPr>
        <w:pStyle w:val="27"/>
        <w:ind w:leftChars="200" w:left="453" w:firstLineChars="0" w:firstLine="0"/>
        <w:rPr>
          <w:rFonts w:hAnsi="Century"/>
        </w:rPr>
      </w:pPr>
      <w:r w:rsidRPr="001658F1">
        <w:rPr>
          <w:rFonts w:hAnsi="Century" w:hint="eastAsia"/>
        </w:rPr>
        <w:t>障がいや特別な配慮が必要な子どもの社会的な自立や発達・成長を促すため、「放課後等デイサービス」、「行動援護」、「移動支援」を行っています。</w:t>
      </w:r>
    </w:p>
    <w:p w14:paraId="29C92FA2" w14:textId="77777777" w:rsidR="006A1A46" w:rsidRPr="001658F1" w:rsidRDefault="006A1A46" w:rsidP="006A1A46">
      <w:pPr>
        <w:pStyle w:val="aa"/>
      </w:pPr>
    </w:p>
    <w:p w14:paraId="2635314B" w14:textId="77777777" w:rsidR="006A1A46" w:rsidRPr="001658F1" w:rsidRDefault="006A1A46" w:rsidP="006A1A46">
      <w:pPr>
        <w:pStyle w:val="-"/>
        <w:spacing w:after="108"/>
        <w:ind w:left="113"/>
      </w:pPr>
      <w:r w:rsidRPr="001658F1">
        <w:rPr>
          <w:rFonts w:hint="eastAsia"/>
        </w:rPr>
        <w:t>＜課題＞</w:t>
      </w:r>
    </w:p>
    <w:p w14:paraId="61B0E31C" w14:textId="5A0B27CA" w:rsidR="006A1A46" w:rsidRPr="001658F1" w:rsidRDefault="006A1A46" w:rsidP="006A1A46">
      <w:pPr>
        <w:pStyle w:val="27"/>
      </w:pPr>
      <w:r w:rsidRPr="001658F1">
        <w:rPr>
          <w:rFonts w:hint="eastAsia"/>
        </w:rPr>
        <w:t>・一人ひとりへの支援がライフステージ</w:t>
      </w:r>
      <w:r w:rsidR="008B715B" w:rsidRPr="001658F1">
        <w:rPr>
          <w:rFonts w:hint="eastAsia"/>
        </w:rPr>
        <w:t>（</w:t>
      </w:r>
      <w:r w:rsidRPr="001658F1">
        <w:rPr>
          <w:rFonts w:hint="eastAsia"/>
        </w:rPr>
        <w:t>入学、卒業、就職など</w:t>
      </w:r>
      <w:r w:rsidR="008B715B" w:rsidRPr="001658F1">
        <w:rPr>
          <w:rFonts w:hint="eastAsia"/>
        </w:rPr>
        <w:t>）</w:t>
      </w:r>
      <w:r w:rsidRPr="001658F1">
        <w:rPr>
          <w:rFonts w:hint="eastAsia"/>
        </w:rPr>
        <w:t>で途切れることのないよう、一貫したさらなる支援体制の充実が課題です。教育委員会や他の関係部署・機関と連携を図っていく必要があります。</w:t>
      </w:r>
    </w:p>
    <w:p w14:paraId="5A059358" w14:textId="77777777" w:rsidR="006A1A46" w:rsidRPr="00E91E5A" w:rsidRDefault="006A1A46" w:rsidP="006A1A46">
      <w:pPr>
        <w:pStyle w:val="27"/>
        <w:rPr>
          <w:rFonts w:hAnsi="Century"/>
        </w:rPr>
      </w:pPr>
      <w:r w:rsidRPr="001658F1">
        <w:rPr>
          <w:rFonts w:hint="eastAsia"/>
        </w:rPr>
        <w:t>・</w:t>
      </w:r>
      <w:r w:rsidRPr="001658F1">
        <w:rPr>
          <w:rFonts w:hAnsi="Century" w:hint="eastAsia"/>
        </w:rPr>
        <w:t>療育支援については、保護者や学校等の関係者などへ</w:t>
      </w:r>
      <w:r w:rsidRPr="00E91E5A">
        <w:rPr>
          <w:rFonts w:hAnsi="Century" w:hint="eastAsia"/>
        </w:rPr>
        <w:t>の障がいに対する理解の浸透を図るとともに、関係機関、団体などとの連携により、地域に根ざした活動を発展させていく必要があります。</w:t>
      </w:r>
    </w:p>
    <w:p w14:paraId="22F27F92" w14:textId="77777777" w:rsidR="006A1A46" w:rsidRPr="00E91E5A" w:rsidRDefault="006A1A46" w:rsidP="006A1A46">
      <w:pPr>
        <w:pStyle w:val="27"/>
      </w:pPr>
      <w:r w:rsidRPr="00E91E5A">
        <w:rPr>
          <w:rFonts w:hAnsi="Century" w:hint="eastAsia"/>
        </w:rPr>
        <w:t>・</w:t>
      </w:r>
      <w:r w:rsidRPr="00E91E5A">
        <w:rPr>
          <w:rFonts w:hint="eastAsia"/>
        </w:rPr>
        <w:t>発達が気になる子どもに対する早期からの専門的対応と、保護者への相談支援が必要とされており、相談支援拠点の設置が必要です。</w:t>
      </w:r>
    </w:p>
    <w:p w14:paraId="4C14CD65" w14:textId="77777777" w:rsidR="006A1A46" w:rsidRPr="00E91E5A" w:rsidRDefault="006A1A46" w:rsidP="006A1A46">
      <w:pPr>
        <w:pStyle w:val="27"/>
        <w:rPr>
          <w:rFonts w:hAnsi="Century"/>
        </w:rPr>
      </w:pPr>
      <w:r w:rsidRPr="00E91E5A">
        <w:rPr>
          <w:rFonts w:hAnsi="Century" w:hint="eastAsia"/>
        </w:rPr>
        <w:t>・発達障がいなど特別な配慮が必要な子どもが増えているため、専門性を有する職員を配置した療育機関などの受入体制の拡充・整備が求められています。</w:t>
      </w:r>
    </w:p>
    <w:p w14:paraId="55186EDC" w14:textId="77777777" w:rsidR="006A1A46" w:rsidRPr="00E91E5A" w:rsidRDefault="006A1A46" w:rsidP="006A1A46">
      <w:pPr>
        <w:pStyle w:val="27"/>
        <w:rPr>
          <w:rFonts w:hAnsi="Century"/>
        </w:rPr>
      </w:pPr>
      <w:r w:rsidRPr="00E91E5A">
        <w:rPr>
          <w:rFonts w:hAnsi="Century" w:hint="eastAsia"/>
        </w:rPr>
        <w:t>・障がいや特別な配慮が必要な子どもの社会的な自立や発達・成長を促すため、家庭や学校以外の放課後・余暇活動の場のさらなる充実を図る必要があります。</w:t>
      </w:r>
      <w:r w:rsidRPr="00E91E5A">
        <w:rPr>
          <w:rFonts w:hAnsi="Century"/>
        </w:rPr>
        <w:br w:type="page"/>
      </w:r>
    </w:p>
    <w:p w14:paraId="2561DF97" w14:textId="77777777" w:rsidR="006A1A46" w:rsidRPr="00E91E5A" w:rsidRDefault="006A1A46" w:rsidP="006A1A46">
      <w:pPr>
        <w:pStyle w:val="2"/>
      </w:pPr>
      <w:r w:rsidRPr="00E91E5A">
        <w:rPr>
          <w:rFonts w:hint="eastAsia"/>
        </w:rPr>
        <w:lastRenderedPageBreak/>
        <w:t>④ 雇用・就労の拡大</w:t>
      </w:r>
    </w:p>
    <w:p w14:paraId="36CB6C63" w14:textId="77777777" w:rsidR="006A1A46" w:rsidRPr="00E91E5A" w:rsidRDefault="006A1A46" w:rsidP="006A1A46">
      <w:pPr>
        <w:pStyle w:val="101"/>
      </w:pPr>
    </w:p>
    <w:p w14:paraId="3509E536" w14:textId="77777777" w:rsidR="006A1A46" w:rsidRPr="00E91E5A" w:rsidRDefault="006A1A46" w:rsidP="006A1A46">
      <w:pPr>
        <w:pStyle w:val="-"/>
        <w:spacing w:after="108"/>
        <w:ind w:left="113"/>
      </w:pPr>
      <w:r w:rsidRPr="00E91E5A">
        <w:rPr>
          <w:rFonts w:hint="eastAsia"/>
        </w:rPr>
        <w:t>【現状】</w:t>
      </w:r>
    </w:p>
    <w:p w14:paraId="76C721D5" w14:textId="77777777" w:rsidR="00586F8A" w:rsidRDefault="00586F8A" w:rsidP="00586F8A">
      <w:pPr>
        <w:pStyle w:val="27"/>
      </w:pPr>
      <w:r>
        <w:rPr>
          <w:rFonts w:hint="eastAsia"/>
        </w:rPr>
        <w:t>○平成19（2007）年５月に就労・生活支援センターほっとを開設し、障がいのある人の適性と能力に応じて一般就労を促進するため、相談や職場定着事業などの就労支援等を行い、自立と社会参加を応援しています。</w:t>
      </w:r>
    </w:p>
    <w:p w14:paraId="5069D480" w14:textId="77777777" w:rsidR="00586F8A" w:rsidRDefault="00586F8A" w:rsidP="00586F8A">
      <w:pPr>
        <w:pStyle w:val="27"/>
      </w:pPr>
      <w:r>
        <w:rPr>
          <w:rFonts w:hint="eastAsia"/>
        </w:rPr>
        <w:t>○市役所などにおいて職場実習を行うなど、就労に向けた体験の機会を提供し、就労支援を行っています。</w:t>
      </w:r>
    </w:p>
    <w:p w14:paraId="070A108A" w14:textId="77777777" w:rsidR="00586F8A" w:rsidRDefault="00586F8A" w:rsidP="00586F8A">
      <w:pPr>
        <w:pStyle w:val="27"/>
      </w:pPr>
      <w:r>
        <w:rPr>
          <w:rFonts w:hint="eastAsia"/>
        </w:rPr>
        <w:t>○法定雇用率については平成30（2018）年４月から引き上げられ、精神障がいのある人が雇用率の算定の対象となったことから、障がい者の雇用についての需要は高まっています。</w:t>
      </w:r>
    </w:p>
    <w:p w14:paraId="28293009" w14:textId="77777777" w:rsidR="00586F8A" w:rsidRDefault="00586F8A" w:rsidP="00586F8A">
      <w:pPr>
        <w:pStyle w:val="27"/>
      </w:pPr>
      <w:r>
        <w:rPr>
          <w:rFonts w:hint="eastAsia"/>
        </w:rPr>
        <w:t>〇一般就労へ移行した方の職場定着を図るため、事業主等との連絡調整や課題に関する助言を行う「就労定着支援」の利用が伸びています。</w:t>
      </w:r>
    </w:p>
    <w:p w14:paraId="71938AF3" w14:textId="263D7699" w:rsidR="006A1A46" w:rsidRPr="00E91E5A" w:rsidRDefault="00586F8A" w:rsidP="00586F8A">
      <w:pPr>
        <w:pStyle w:val="27"/>
        <w:rPr>
          <w:rFonts w:hAnsi="Century"/>
          <w:color w:val="000000" w:themeColor="text1"/>
        </w:rPr>
      </w:pPr>
      <w:r>
        <w:rPr>
          <w:rFonts w:hint="eastAsia"/>
        </w:rPr>
        <w:t>〇平成25（2013）年４月から障害者優先調達推進法が施行され、小平市においても「小平市障がい者就労施設等からの物品・役務の調達方針」に基づき、障がい者就労施設等が供給する物品等への需要の増進を図り、福祉的就労への側面支援等に努めてい</w:t>
      </w:r>
      <w:r w:rsidR="001D57BB" w:rsidRPr="00402F4B">
        <w:rPr>
          <w:rFonts w:hint="eastAsia"/>
        </w:rPr>
        <w:t>ま</w:t>
      </w:r>
      <w:r>
        <w:rPr>
          <w:rFonts w:hint="eastAsia"/>
        </w:rPr>
        <w:t>す。</w:t>
      </w:r>
    </w:p>
    <w:p w14:paraId="44467028" w14:textId="77777777" w:rsidR="006A1A46" w:rsidRPr="00E91E5A" w:rsidRDefault="006A1A46" w:rsidP="006A1A46">
      <w:pPr>
        <w:pStyle w:val="27"/>
        <w:rPr>
          <w:rFonts w:hAnsi="Century"/>
        </w:rPr>
      </w:pPr>
    </w:p>
    <w:p w14:paraId="5D498D50" w14:textId="77777777" w:rsidR="006A1A46" w:rsidRPr="00E91E5A" w:rsidRDefault="006A1A46" w:rsidP="006A1A46">
      <w:pPr>
        <w:pStyle w:val="-"/>
        <w:spacing w:after="108"/>
        <w:ind w:left="113"/>
      </w:pPr>
      <w:r w:rsidRPr="00E91E5A">
        <w:rPr>
          <w:rFonts w:hint="eastAsia"/>
        </w:rPr>
        <w:t>＜課題＞</w:t>
      </w:r>
    </w:p>
    <w:p w14:paraId="41CC6DAD" w14:textId="77777777" w:rsidR="00586F8A" w:rsidRDefault="00586F8A" w:rsidP="00586F8A">
      <w:pPr>
        <w:pStyle w:val="27"/>
      </w:pPr>
      <w:r>
        <w:rPr>
          <w:rFonts w:hint="eastAsia"/>
        </w:rPr>
        <w:t>・生活上の心配ごととして「お金のこと」、「就労や仕事のこと」が多いことから、障がいのある人を雇用する企業の啓発や福祉的就労の場の提供が必要です。</w:t>
      </w:r>
    </w:p>
    <w:p w14:paraId="5A985FFC" w14:textId="77777777" w:rsidR="00586F8A" w:rsidRDefault="00586F8A" w:rsidP="00586F8A">
      <w:pPr>
        <w:pStyle w:val="27"/>
      </w:pPr>
      <w:r>
        <w:rPr>
          <w:rFonts w:hint="eastAsia"/>
        </w:rPr>
        <w:t>・仕事、就労での困りごととして「職場の人間関係が難しい」、「障がいへの理解がない」が多いことから、企業等に障がいへの理解と協力を求めていく必要があります。</w:t>
      </w:r>
    </w:p>
    <w:p w14:paraId="22A73418" w14:textId="782447D6" w:rsidR="00586F8A" w:rsidRDefault="00586F8A" w:rsidP="00586F8A">
      <w:pPr>
        <w:pStyle w:val="27"/>
      </w:pPr>
      <w:r>
        <w:rPr>
          <w:rFonts w:hint="eastAsia"/>
        </w:rPr>
        <w:t>・障がいのある人の一般就労を促進していくためには、企業は障がいのある人の障がい特性や実態を、市や事業所は企業のニーズや実情を把握する必要があり、相互の連携が</w:t>
      </w:r>
      <w:r w:rsidR="001D57BB" w:rsidRPr="00294B27">
        <w:rPr>
          <w:rFonts w:hint="eastAsia"/>
        </w:rPr>
        <w:t>重要</w:t>
      </w:r>
      <w:r>
        <w:rPr>
          <w:rFonts w:hint="eastAsia"/>
        </w:rPr>
        <w:t>です。また、心身の状況から一般就労が困難な人には、福祉的就労の場を確保し、行政と市内就労施設等との連携により、工賃水準の向上が求められています。</w:t>
      </w:r>
    </w:p>
    <w:p w14:paraId="038645A1" w14:textId="77777777" w:rsidR="00586F8A" w:rsidRDefault="00586F8A" w:rsidP="00586F8A">
      <w:pPr>
        <w:pStyle w:val="27"/>
      </w:pPr>
      <w:r>
        <w:rPr>
          <w:rFonts w:hint="eastAsia"/>
        </w:rPr>
        <w:t>・障がいのある人の企業での就労が増加するなかで、「ジョブコーチ」などの就労定着支援、職場訪問など、継続的な支援の充実が求められています。</w:t>
      </w:r>
    </w:p>
    <w:p w14:paraId="348438C8" w14:textId="5129DAD9" w:rsidR="006A1A46" w:rsidRPr="00E91E5A" w:rsidRDefault="00586F8A" w:rsidP="00586F8A">
      <w:pPr>
        <w:pStyle w:val="27"/>
        <w:rPr>
          <w:rFonts w:ascii="Arial" w:hAnsi="Arial" w:cs="Arial"/>
        </w:rPr>
      </w:pPr>
      <w:r>
        <w:rPr>
          <w:rFonts w:hint="eastAsia"/>
        </w:rPr>
        <w:t>・市役所における障がいのある人の雇用促進は図られていますが、雇用率のさらなる向上と知的障がいや精神障がいのある人の雇用が求められています。</w:t>
      </w:r>
    </w:p>
    <w:p w14:paraId="4F8313B7" w14:textId="77777777" w:rsidR="006A1A46" w:rsidRPr="00E91E5A" w:rsidRDefault="006A1A46" w:rsidP="006A1A46">
      <w:pPr>
        <w:pStyle w:val="27"/>
      </w:pPr>
    </w:p>
    <w:p w14:paraId="7298431F" w14:textId="77777777" w:rsidR="006A1A46" w:rsidRPr="00E91E5A" w:rsidRDefault="006A1A46" w:rsidP="006A1A46">
      <w:pPr>
        <w:pStyle w:val="2"/>
        <w:rPr>
          <w:rFonts w:hAnsi="HG丸ｺﾞｼｯｸM-PRO"/>
        </w:rPr>
      </w:pPr>
      <w:r w:rsidRPr="00E91E5A">
        <w:rPr>
          <w:rFonts w:hint="eastAsia"/>
        </w:rPr>
        <w:t xml:space="preserve">⑤ </w:t>
      </w:r>
      <w:r w:rsidRPr="00E91E5A">
        <w:rPr>
          <w:rFonts w:hAnsi="HG丸ｺﾞｼｯｸM-PRO" w:hint="eastAsia"/>
        </w:rPr>
        <w:t>広報・啓発活動の推進</w:t>
      </w:r>
    </w:p>
    <w:p w14:paraId="5653EED3" w14:textId="77777777" w:rsidR="006A1A46" w:rsidRPr="00E91E5A" w:rsidRDefault="006A1A46" w:rsidP="006A1A46">
      <w:pPr>
        <w:pStyle w:val="101"/>
      </w:pPr>
    </w:p>
    <w:p w14:paraId="6CFE0A83" w14:textId="77777777" w:rsidR="006A1A46" w:rsidRPr="00E91E5A" w:rsidRDefault="006A1A46" w:rsidP="006A1A46">
      <w:pPr>
        <w:pStyle w:val="2"/>
      </w:pPr>
      <w:r w:rsidRPr="00E91E5A">
        <w:rPr>
          <w:rFonts w:hint="eastAsia"/>
        </w:rPr>
        <w:t>【現状】</w:t>
      </w:r>
    </w:p>
    <w:p w14:paraId="68E63913" w14:textId="77777777" w:rsidR="006A1A46" w:rsidRPr="00E91E5A" w:rsidRDefault="006A1A46" w:rsidP="006A1A46">
      <w:pPr>
        <w:pStyle w:val="27"/>
      </w:pPr>
      <w:r w:rsidRPr="00E91E5A">
        <w:rPr>
          <w:rFonts w:hint="eastAsia"/>
        </w:rPr>
        <w:t>○障がい者施策に関す</w:t>
      </w:r>
      <w:r w:rsidRPr="00E91E5A">
        <w:rPr>
          <w:rFonts w:hint="eastAsia"/>
          <w:color w:val="000000" w:themeColor="text1"/>
        </w:rPr>
        <w:t>る</w:t>
      </w:r>
      <w:r w:rsidRPr="00E91E5A">
        <w:rPr>
          <w:rFonts w:hint="eastAsia"/>
        </w:rPr>
        <w:t>情報やお知らせなどを市報や市のホームページなどに掲載し、障がいのある人だけでなく広く一般の市民にも提供し</w:t>
      </w:r>
      <w:r w:rsidRPr="00E91E5A">
        <w:rPr>
          <w:rFonts w:hint="eastAsia"/>
          <w:color w:val="000000" w:themeColor="text1"/>
        </w:rPr>
        <w:t>ています。差別解消法の講演会やイベント時の啓発活動など</w:t>
      </w:r>
      <w:r w:rsidRPr="00E91E5A">
        <w:rPr>
          <w:rFonts w:hint="eastAsia"/>
        </w:rPr>
        <w:t>、地域住民への理解の促進を図っています。</w:t>
      </w:r>
    </w:p>
    <w:p w14:paraId="632886E9" w14:textId="77777777" w:rsidR="006A1A46" w:rsidRPr="00586F8A" w:rsidRDefault="006A1A46" w:rsidP="006A1A46">
      <w:pPr>
        <w:pStyle w:val="27"/>
        <w:rPr>
          <w:color w:val="000000" w:themeColor="text1"/>
        </w:rPr>
      </w:pPr>
      <w:r w:rsidRPr="00E91E5A">
        <w:rPr>
          <w:rFonts w:hint="eastAsia"/>
        </w:rPr>
        <w:lastRenderedPageBreak/>
        <w:t>○地域活動に参加する場、自己成果の発表の場、あるいは障がいのある人とない人、また障がいのある人相互の理解と交流の場として、「障がい者作品展」や「障がい者</w:t>
      </w:r>
      <w:r w:rsidRPr="00586F8A">
        <w:rPr>
          <w:rFonts w:hint="eastAsia"/>
          <w:color w:val="000000" w:themeColor="text1"/>
        </w:rPr>
        <w:t>運動会」を実施しています。</w:t>
      </w:r>
    </w:p>
    <w:p w14:paraId="24CC7FE6" w14:textId="67080971" w:rsidR="006A1A46" w:rsidRPr="00E91E5A" w:rsidRDefault="006A1A46" w:rsidP="006A1A46">
      <w:pPr>
        <w:pStyle w:val="27"/>
      </w:pPr>
      <w:r w:rsidRPr="00586F8A">
        <w:rPr>
          <w:rFonts w:hAnsi="Century" w:hint="eastAsia"/>
          <w:color w:val="000000" w:themeColor="text1"/>
        </w:rPr>
        <w:t>○</w:t>
      </w:r>
      <w:r w:rsidR="0035549E" w:rsidRPr="001C382F">
        <w:rPr>
          <w:rFonts w:hint="eastAsia"/>
          <w:color w:val="000000" w:themeColor="text1"/>
        </w:rPr>
        <w:t>障害者</w:t>
      </w:r>
      <w:r w:rsidRPr="00586F8A">
        <w:rPr>
          <w:rFonts w:hAnsi="Century" w:hint="eastAsia"/>
          <w:color w:val="000000" w:themeColor="text1"/>
          <w:spacing w:val="-4"/>
        </w:rPr>
        <w:t>福祉センターやあおぞら福祉センター</w:t>
      </w:r>
      <w:r w:rsidRPr="00586F8A">
        <w:rPr>
          <w:rFonts w:hint="eastAsia"/>
          <w:color w:val="000000" w:themeColor="text1"/>
          <w:spacing w:val="-4"/>
        </w:rPr>
        <w:t>などが開催するイベントを通じて、障がいに対</w:t>
      </w:r>
      <w:r w:rsidRPr="00E91E5A">
        <w:rPr>
          <w:rFonts w:hint="eastAsia"/>
          <w:spacing w:val="-4"/>
        </w:rPr>
        <w:t>する市民の理解と共感を深め、交流の輪を広げています。また、市内企業・関係団体が主催するイベントなどの後援を行うことにより、連携を深めています。</w:t>
      </w:r>
    </w:p>
    <w:p w14:paraId="54535992" w14:textId="77777777" w:rsidR="006A1A46" w:rsidRPr="00E91E5A" w:rsidRDefault="006A1A46" w:rsidP="006A1A46">
      <w:pPr>
        <w:pStyle w:val="27"/>
      </w:pPr>
      <w:r w:rsidRPr="00E91E5A">
        <w:rPr>
          <w:rFonts w:hint="eastAsia"/>
        </w:rPr>
        <w:t>○平成28（2016）年４月に障害者差別解消法が施行されたことに伴い、市職員等への研修を実施し、法の趣旨の理解促進に努めるとともに、福祉バザーなどのイベントにおいて市民への啓発に努めています。</w:t>
      </w:r>
    </w:p>
    <w:p w14:paraId="1CA006AA" w14:textId="209C119D" w:rsidR="006A1A46" w:rsidRPr="00E91E5A" w:rsidRDefault="006A1A46" w:rsidP="006A1A46">
      <w:pPr>
        <w:pStyle w:val="27"/>
        <w:rPr>
          <w:dstrike/>
        </w:rPr>
      </w:pPr>
      <w:r w:rsidRPr="00E91E5A">
        <w:rPr>
          <w:rFonts w:hint="eastAsia"/>
        </w:rPr>
        <w:t>○市の公共施設に「身体障害者補助犬シール」を貼付し、視覚障がい者</w:t>
      </w:r>
      <w:r w:rsidR="00586F8A" w:rsidRPr="00586F8A">
        <w:rPr>
          <w:rFonts w:hint="eastAsia"/>
        </w:rPr>
        <w:t>等</w:t>
      </w:r>
      <w:r w:rsidRPr="00E91E5A">
        <w:rPr>
          <w:rFonts w:hint="eastAsia"/>
        </w:rPr>
        <w:t>が安心して身体障がい者補助犬を連れて利用できるように配慮しています。</w:t>
      </w:r>
    </w:p>
    <w:p w14:paraId="422C6C51" w14:textId="77777777" w:rsidR="006A1A46" w:rsidRPr="00E91E5A" w:rsidRDefault="006A1A46" w:rsidP="006A1A46">
      <w:pPr>
        <w:pStyle w:val="27"/>
        <w:rPr>
          <w:rFonts w:hAnsi="Century"/>
        </w:rPr>
      </w:pPr>
      <w:r w:rsidRPr="00E91E5A">
        <w:rPr>
          <w:rFonts w:hint="eastAsia"/>
        </w:rPr>
        <w:t>○通知、広報などには音声コードやルビを付けて情報提供するよう取り組んでいます。</w:t>
      </w:r>
    </w:p>
    <w:p w14:paraId="3D4440FC" w14:textId="77777777" w:rsidR="006A1A46" w:rsidRPr="00E91E5A" w:rsidRDefault="006A1A46" w:rsidP="006A1A46">
      <w:pPr>
        <w:pStyle w:val="27"/>
        <w:rPr>
          <w:rFonts w:hAnsi="Century"/>
        </w:rPr>
      </w:pPr>
      <w:r w:rsidRPr="00E91E5A">
        <w:rPr>
          <w:rFonts w:hint="eastAsia"/>
        </w:rPr>
        <w:t>○</w:t>
      </w:r>
      <w:r w:rsidRPr="00E91E5A">
        <w:rPr>
          <w:rFonts w:hAnsi="Century" w:hint="eastAsia"/>
        </w:rPr>
        <w:t>毎月第一、第三火曜日に健康福祉事務センターに手話通訳者を配置し、聴覚障がい者が市の手続等を行う際に円滑に進むよう支援を行っています。</w:t>
      </w:r>
    </w:p>
    <w:p w14:paraId="7E7DCA0D" w14:textId="77777777" w:rsidR="006A1A46" w:rsidRPr="00E91E5A" w:rsidRDefault="006A1A46" w:rsidP="006A1A46">
      <w:pPr>
        <w:pStyle w:val="27"/>
        <w:rPr>
          <w:rFonts w:hAnsi="Century"/>
        </w:rPr>
      </w:pPr>
      <w:r w:rsidRPr="00E91E5A">
        <w:rPr>
          <w:rFonts w:hAnsi="Century" w:hint="eastAsia"/>
        </w:rPr>
        <w:t>○小平市ホームページを利用している人が、心身の条件や利用する環境に関係なくホームページ等で提供されている情報や機能に支障なくアクセスし、利用できる環境を構築しています。</w:t>
      </w:r>
    </w:p>
    <w:p w14:paraId="3ABD5201" w14:textId="77777777" w:rsidR="006A1A46" w:rsidRPr="00E91E5A" w:rsidRDefault="006A1A46" w:rsidP="006A1A46">
      <w:pPr>
        <w:pStyle w:val="27"/>
        <w:rPr>
          <w:rFonts w:hAnsi="Century"/>
        </w:rPr>
      </w:pPr>
      <w:r w:rsidRPr="00E91E5A">
        <w:rPr>
          <w:rFonts w:hAnsi="Century" w:hint="eastAsia"/>
        </w:rPr>
        <w:t>○市の窓口に、職員が筆談できることを示す「耳マーク」を設置し、聴覚障がい者の支援を行っています。</w:t>
      </w:r>
    </w:p>
    <w:p w14:paraId="0BFFBED1" w14:textId="77777777" w:rsidR="006A1A46" w:rsidRPr="00E91E5A" w:rsidRDefault="006A1A46" w:rsidP="006A1A46"/>
    <w:p w14:paraId="6D481238" w14:textId="77777777" w:rsidR="006A1A46" w:rsidRPr="00E91E5A" w:rsidRDefault="006A1A46" w:rsidP="006A1A46">
      <w:pPr>
        <w:pStyle w:val="-"/>
        <w:spacing w:after="108"/>
        <w:ind w:left="113"/>
      </w:pPr>
      <w:r w:rsidRPr="00E91E5A">
        <w:rPr>
          <w:rFonts w:hint="eastAsia"/>
        </w:rPr>
        <w:t>＜課題＞</w:t>
      </w:r>
    </w:p>
    <w:p w14:paraId="00EFD453" w14:textId="77777777" w:rsidR="006A1A46" w:rsidRPr="00E91E5A" w:rsidRDefault="006A1A46" w:rsidP="006A1A46">
      <w:pPr>
        <w:pStyle w:val="27"/>
      </w:pPr>
      <w:r w:rsidRPr="00E91E5A">
        <w:rPr>
          <w:rFonts w:hint="eastAsia"/>
        </w:rPr>
        <w:t>・障がいのある人が住み慣れた地域で自立した生活を送るために、地域における障がいに対する理解促進を図る活動や地域住民と交流する機会のさらなる充実が必要です。</w:t>
      </w:r>
    </w:p>
    <w:p w14:paraId="0BB12FE0" w14:textId="77777777" w:rsidR="006A1A46" w:rsidRPr="00E91E5A" w:rsidRDefault="006A1A46" w:rsidP="006A1A46">
      <w:pPr>
        <w:pStyle w:val="27"/>
      </w:pPr>
      <w:r w:rsidRPr="00E91E5A">
        <w:rPr>
          <w:rFonts w:hint="eastAsia"/>
          <w:color w:val="000000" w:themeColor="text1"/>
        </w:rPr>
        <w:t>・発達障がいや高次脳機能障がいに関する理解促進のための啓発活動等を行っていますが、引き続き、</w:t>
      </w:r>
      <w:r w:rsidRPr="00E91E5A">
        <w:rPr>
          <w:rFonts w:hint="eastAsia"/>
        </w:rPr>
        <w:t>保育・教育関係者をはじめ市民にも正しい理解を広げていく必要があります。</w:t>
      </w:r>
    </w:p>
    <w:p w14:paraId="27864EF0" w14:textId="77777777" w:rsidR="006A1A46" w:rsidRPr="00E91E5A" w:rsidRDefault="006A1A46" w:rsidP="006A1A46">
      <w:pPr>
        <w:pStyle w:val="27"/>
        <w:rPr>
          <w:rFonts w:hAnsi="Century"/>
        </w:rPr>
      </w:pPr>
      <w:r w:rsidRPr="00E91E5A">
        <w:rPr>
          <w:rFonts w:hAnsi="Century" w:hint="eastAsia"/>
        </w:rPr>
        <w:t>・難病や内部障がいなど、外見からはわかりづらい疾病や障がいに対する理解啓発のさらなる推進が求められています。</w:t>
      </w:r>
    </w:p>
    <w:p w14:paraId="668F12C2" w14:textId="77777777" w:rsidR="006A1A46" w:rsidRPr="00E91E5A" w:rsidRDefault="006A1A46" w:rsidP="006A1A46">
      <w:pPr>
        <w:pStyle w:val="27"/>
        <w:rPr>
          <w:rFonts w:hAnsi="Century"/>
        </w:rPr>
      </w:pPr>
      <w:r w:rsidRPr="00E91E5A">
        <w:rPr>
          <w:rFonts w:hint="eastAsia"/>
        </w:rPr>
        <w:t>・</w:t>
      </w:r>
      <w:r w:rsidRPr="00E91E5A">
        <w:rPr>
          <w:rFonts w:hint="eastAsia"/>
          <w:bCs/>
        </w:rPr>
        <w:t>広報・啓発活動が一貫性を持って行われるよう、担当部局と関係機関が連携し、</w:t>
      </w:r>
      <w:r w:rsidRPr="00E91E5A">
        <w:rPr>
          <w:rFonts w:hAnsi="Century" w:hint="eastAsia"/>
        </w:rPr>
        <w:t>地域自立支援協議会の意見も踏まえながら、障がいのある人の立場に立った理解の促進を図る必要があります。</w:t>
      </w:r>
    </w:p>
    <w:p w14:paraId="19CF7C33" w14:textId="77777777" w:rsidR="006A1A46" w:rsidRPr="00E91E5A" w:rsidRDefault="006A1A46" w:rsidP="006A1A46">
      <w:pPr>
        <w:pStyle w:val="27"/>
      </w:pPr>
      <w:r w:rsidRPr="00E91E5A">
        <w:rPr>
          <w:rFonts w:hAnsi="Century" w:hint="eastAsia"/>
        </w:rPr>
        <w:t>・共生社会の実現に向けて、障がいを理由とする差別の解消について市民の関心と理解を深め、差別の解消を妨げている諸要因の解消を図る取組を進めていく必要があります。</w:t>
      </w:r>
    </w:p>
    <w:p w14:paraId="47DC78E8" w14:textId="47233E3F" w:rsidR="006A1A46" w:rsidRPr="00E91E5A" w:rsidRDefault="006A1A46" w:rsidP="006A1A46">
      <w:pPr>
        <w:pStyle w:val="27"/>
        <w:rPr>
          <w:rFonts w:hAnsi="Century"/>
        </w:rPr>
      </w:pPr>
      <w:r w:rsidRPr="00E91E5A">
        <w:rPr>
          <w:rFonts w:hAnsi="Century" w:hint="eastAsia"/>
        </w:rPr>
        <w:t>・障がいのある人やその家族において「日常生活上、差別や偏見、疎外感がある」との意識があり、障がいへの理解や社会参加がまだ十分ではありません。また、障がいのある人</w:t>
      </w:r>
      <w:r w:rsidRPr="00E91E5A">
        <w:rPr>
          <w:rFonts w:hAnsi="Century" w:hint="eastAsia"/>
          <w:color w:val="000000" w:themeColor="text1"/>
        </w:rPr>
        <w:t>の</w:t>
      </w:r>
      <w:r w:rsidRPr="00E91E5A">
        <w:rPr>
          <w:rFonts w:hAnsi="Century" w:hint="eastAsia"/>
        </w:rPr>
        <w:t>社会参加を促すためには、地域での関係づくりと、多様なアプローチが必要とされています。</w:t>
      </w:r>
    </w:p>
    <w:p w14:paraId="701747F3" w14:textId="77777777" w:rsidR="006A1A46" w:rsidRPr="00E91E5A" w:rsidRDefault="006A1A46" w:rsidP="006A1A46">
      <w:pPr>
        <w:pStyle w:val="27"/>
      </w:pPr>
    </w:p>
    <w:p w14:paraId="48303627" w14:textId="10A4F69E" w:rsidR="006A1A46" w:rsidRPr="001658F1" w:rsidRDefault="006A1A46" w:rsidP="006A1A46">
      <w:pPr>
        <w:pStyle w:val="27"/>
        <w:rPr>
          <w:rFonts w:hAnsi="Century"/>
        </w:rPr>
      </w:pPr>
      <w:r w:rsidRPr="00E91E5A">
        <w:rPr>
          <w:rFonts w:hAnsi="Century" w:hint="eastAsia"/>
        </w:rPr>
        <w:lastRenderedPageBreak/>
        <w:t>・</w:t>
      </w:r>
      <w:r w:rsidR="0035549E" w:rsidRPr="001658F1">
        <w:rPr>
          <w:rFonts w:hint="eastAsia"/>
        </w:rPr>
        <w:t>障害者</w:t>
      </w:r>
      <w:r w:rsidRPr="001658F1">
        <w:rPr>
          <w:rFonts w:hAnsi="Century" w:hint="eastAsia"/>
        </w:rPr>
        <w:t>福祉センター、あおぞら福祉センターと地域が連携するイベント、障がい者団体</w:t>
      </w:r>
      <w:r w:rsidR="002E6CDF" w:rsidRPr="001658F1">
        <w:rPr>
          <w:rFonts w:hAnsi="Century" w:hint="eastAsia"/>
        </w:rPr>
        <w:t>の</w:t>
      </w:r>
      <w:r w:rsidRPr="001658F1">
        <w:rPr>
          <w:rFonts w:hAnsi="Century" w:hint="eastAsia"/>
        </w:rPr>
        <w:t>活動による防災訓練や小学校に対する障がい者への理解促進の取組、市役所での障がい施設の製品販売などにより、障がいに対する理解が深まっていますが、さらに多くの人に周知を図ることが求められています。</w:t>
      </w:r>
    </w:p>
    <w:p w14:paraId="7C9A6030" w14:textId="2C856F99" w:rsidR="006A1A46" w:rsidRPr="001658F1" w:rsidRDefault="006A1A46" w:rsidP="006A1A46">
      <w:pPr>
        <w:pStyle w:val="27"/>
      </w:pPr>
      <w:r w:rsidRPr="001658F1">
        <w:rPr>
          <w:rFonts w:hint="eastAsia"/>
        </w:rPr>
        <w:t>・緊急時</w:t>
      </w:r>
      <w:r w:rsidR="008B715B" w:rsidRPr="001658F1">
        <w:rPr>
          <w:rFonts w:hint="eastAsia"/>
        </w:rPr>
        <w:t>及び</w:t>
      </w:r>
      <w:r w:rsidRPr="001658F1">
        <w:rPr>
          <w:rFonts w:hint="eastAsia"/>
        </w:rPr>
        <w:t>平常時の、障がい特性に対応した様々な方法での情報発信とコミュニケーション支援の充実がより一層求められています。</w:t>
      </w:r>
    </w:p>
    <w:p w14:paraId="49691277" w14:textId="2E17D0CD" w:rsidR="006A1A46" w:rsidRPr="001658F1" w:rsidRDefault="006A1A46" w:rsidP="006A1A46">
      <w:pPr>
        <w:pStyle w:val="27"/>
      </w:pPr>
      <w:r w:rsidRPr="001658F1">
        <w:rPr>
          <w:rFonts w:hint="eastAsia"/>
        </w:rPr>
        <w:t>・福祉関連情報の入手に際し困ることについて、アンケート調査で「どこに情報があるかわからないこと」という回答が多いことから、情報をさらにわかりやすく提供していく必要があります。</w:t>
      </w:r>
    </w:p>
    <w:p w14:paraId="5EF630FA" w14:textId="36687CF0" w:rsidR="006A1A46" w:rsidRPr="00E91E5A" w:rsidRDefault="006A1A46" w:rsidP="006A1A46">
      <w:pPr>
        <w:pStyle w:val="27"/>
      </w:pPr>
      <w:r w:rsidRPr="001658F1">
        <w:rPr>
          <w:rFonts w:hint="eastAsia"/>
        </w:rPr>
        <w:t>・手話通訳や要約筆記といった</w:t>
      </w:r>
      <w:r w:rsidR="008B715B" w:rsidRPr="001658F1">
        <w:rPr>
          <w:rFonts w:hint="eastAsia"/>
        </w:rPr>
        <w:t>障がい</w:t>
      </w:r>
      <w:r w:rsidRPr="001658F1">
        <w:rPr>
          <w:rFonts w:hint="eastAsia"/>
        </w:rPr>
        <w:t>者コミュニケーション支援のみではなく、知的障がいや言語障がいなど、相手に自分の意</w:t>
      </w:r>
      <w:r w:rsidRPr="00E91E5A">
        <w:rPr>
          <w:rFonts w:hint="eastAsia"/>
        </w:rPr>
        <w:t>思を伝えたりすることや、相手方がその意思を読み取ることが難しい人への取組が求められています。</w:t>
      </w:r>
    </w:p>
    <w:p w14:paraId="25C1C72E" w14:textId="77777777" w:rsidR="004A2771" w:rsidRPr="00E91E5A" w:rsidRDefault="004A2771" w:rsidP="00A73BD4">
      <w:pPr>
        <w:pStyle w:val="27"/>
      </w:pPr>
      <w:r w:rsidRPr="00E91E5A">
        <w:br w:type="page"/>
      </w:r>
    </w:p>
    <w:p w14:paraId="5DEDAC1E" w14:textId="7F6F5B9A" w:rsidR="00BF0164" w:rsidRPr="00E91E5A" w:rsidRDefault="00BF0164" w:rsidP="004A2771">
      <w:r w:rsidRPr="00E91E5A">
        <w:rPr>
          <w:noProof/>
        </w:rPr>
        <w:lastRenderedPageBreak/>
        <mc:AlternateContent>
          <mc:Choice Requires="wps">
            <w:drawing>
              <wp:anchor distT="0" distB="0" distL="114300" distR="114300" simplePos="0" relativeHeight="251592704" behindDoc="0" locked="0" layoutInCell="1" allowOverlap="1" wp14:anchorId="6156B308" wp14:editId="1BB6E065">
                <wp:simplePos x="0" y="0"/>
                <wp:positionH relativeFrom="column">
                  <wp:posOffset>99695</wp:posOffset>
                </wp:positionH>
                <wp:positionV relativeFrom="paragraph">
                  <wp:posOffset>227965</wp:posOffset>
                </wp:positionV>
                <wp:extent cx="5790565" cy="314325"/>
                <wp:effectExtent l="0" t="0" r="0" b="0"/>
                <wp:wrapNone/>
                <wp:docPr id="173"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0565" cy="314325"/>
                        </a:xfrm>
                        <a:prstGeom prst="rect">
                          <a:avLst/>
                        </a:prstGeom>
                        <a:noFill/>
                        <a:ln w="15">
                          <a:noFill/>
                          <a:miter lim="800000"/>
                          <a:headEnd/>
                          <a:tailEnd/>
                        </a:ln>
                        <a:extLst>
                          <a:ext uri="{909E8E84-426E-40DD-AFC4-6F175D3DCCD1}">
                            <a14:hiddenFill xmlns:a14="http://schemas.microsoft.com/office/drawing/2010/main">
                              <a:solidFill>
                                <a:srgbClr val="FFFFFF"/>
                              </a:solidFill>
                            </a14:hiddenFill>
                          </a:ext>
                        </a:extLst>
                      </wps:spPr>
                      <wps:txbx>
                        <w:txbxContent>
                          <w:p w14:paraId="73BCA588" w14:textId="77777777" w:rsidR="00922890" w:rsidRPr="0082598D" w:rsidRDefault="00922890" w:rsidP="00BF0164">
                            <w:pPr>
                              <w:spacing w:line="320" w:lineRule="exact"/>
                              <w:jc w:val="center"/>
                            </w:pPr>
                            <w:r w:rsidRPr="0082598D">
                              <w:rPr>
                                <w:rFonts w:ascii="HGP創英角ｺﾞｼｯｸUB" w:eastAsia="HGP創英角ｺﾞｼｯｸUB" w:cs="HGP創英角ｺﾞｼｯｸUB" w:hint="eastAsia"/>
                                <w:bCs/>
                                <w:color w:val="000000"/>
                                <w:kern w:val="0"/>
                                <w:sz w:val="30"/>
                                <w:szCs w:val="30"/>
                              </w:rPr>
                              <w:t>施策の柱の現状と課題</w:t>
                            </w:r>
                          </w:p>
                          <w:p w14:paraId="27274174" w14:textId="77777777" w:rsidR="00922890" w:rsidRDefault="00922890" w:rsidP="00BF0164">
                            <w:pPr>
                              <w:jc w:val="center"/>
                            </w:pPr>
                          </w:p>
                        </w:txbxContent>
                      </wps:txbx>
                      <wps:bodyPr rot="0" vert="horz" wrap="square" lIns="89545" tIns="44772" rIns="89545" bIns="44772" anchor="t" anchorCtr="0" upright="1">
                        <a:noAutofit/>
                      </wps:bodyPr>
                    </wps:wsp>
                  </a:graphicData>
                </a:graphic>
              </wp:anchor>
            </w:drawing>
          </mc:Choice>
          <mc:Fallback>
            <w:pict>
              <v:rect w14:anchorId="6156B308" id="Rectangle 203" o:spid="_x0000_s1090" style="position:absolute;left:0;text-align:left;margin-left:7.85pt;margin-top:17.95pt;width:455.95pt;height:24.7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" filled="f" stroked="f" strokeweight="42e-5mm">
                <v:textbox inset="2.48736mm,1.2437mm,2.48736mm,1.2437mm">
                  <w:txbxContent>
                    <w:p w14:paraId="73BCA588" w14:textId="77777777" w:rsidR="00922890" w:rsidRPr="0082598D" w:rsidRDefault="00922890" w:rsidP="00BF0164">
                      <w:pPr>
                        <w:spacing w:line="320" w:lineRule="exact"/>
                        <w:jc w:val="center"/>
                      </w:pPr>
                      <w:r w:rsidRPr="0082598D">
                        <w:rPr>
                          <w:rFonts w:ascii="HGP創英角ｺﾞｼｯｸUB" w:eastAsia="HGP創英角ｺﾞｼｯｸUB" w:cs="HGP創英角ｺﾞｼｯｸUB" w:hint="eastAsia"/>
                          <w:bCs/>
                          <w:color w:val="000000"/>
                          <w:kern w:val="0"/>
                          <w:sz w:val="30"/>
                          <w:szCs w:val="30"/>
                        </w:rPr>
                        <w:t>施策の柱の現状と課題</w:t>
                      </w:r>
                    </w:p>
                    <w:p w14:paraId="27274174" w14:textId="77777777" w:rsidR="00922890" w:rsidRDefault="00922890" w:rsidP="00BF0164">
                      <w:pPr>
                        <w:jc w:val="center"/>
                      </w:pPr>
                    </w:p>
                  </w:txbxContent>
                </v:textbox>
              </v:rect>
            </w:pict>
          </mc:Fallback>
        </mc:AlternateContent>
      </w:r>
    </w:p>
    <w:p w14:paraId="1602F9D1" w14:textId="52B01D18" w:rsidR="004A2771" w:rsidRPr="00E91E5A" w:rsidRDefault="004A2771" w:rsidP="004A2771"/>
    <w:p w14:paraId="0B36930E" w14:textId="0C02D0BD" w:rsidR="004A2771" w:rsidRPr="00E91E5A" w:rsidRDefault="004A2771" w:rsidP="004A2771"/>
    <w:p w14:paraId="630E9529" w14:textId="055393F9" w:rsidR="00BF0164" w:rsidRPr="00E91E5A" w:rsidRDefault="008B715B" w:rsidP="004A2771">
      <w:r w:rsidRPr="00E91E5A">
        <w:rPr>
          <w:noProof/>
        </w:rPr>
        <mc:AlternateContent>
          <mc:Choice Requires="wps">
            <w:drawing>
              <wp:anchor distT="0" distB="0" distL="114300" distR="114300" simplePos="0" relativeHeight="251661312" behindDoc="0" locked="0" layoutInCell="1" allowOverlap="1" wp14:anchorId="34E84928" wp14:editId="40A13584">
                <wp:simplePos x="0" y="0"/>
                <wp:positionH relativeFrom="margin">
                  <wp:posOffset>4064561</wp:posOffset>
                </wp:positionH>
                <wp:positionV relativeFrom="paragraph">
                  <wp:posOffset>125198</wp:posOffset>
                </wp:positionV>
                <wp:extent cx="1977656" cy="352425"/>
                <wp:effectExtent l="0" t="0" r="22860" b="28575"/>
                <wp:wrapNone/>
                <wp:docPr id="196" name="六角形 196"/>
                <wp:cNvGraphicFramePr/>
                <a:graphic xmlns:a="http://schemas.openxmlformats.org/drawingml/2006/main">
                  <a:graphicData uri="http://schemas.microsoft.com/office/word/2010/wordprocessingShape">
                    <wps:wsp>
                      <wps:cNvSpPr/>
                      <wps:spPr>
                        <a:xfrm>
                          <a:off x="0" y="0"/>
                          <a:ext cx="1977656" cy="352425"/>
                        </a:xfrm>
                        <a:prstGeom prst="hexagon">
                          <a:avLst/>
                        </a:prstGeom>
                        <a:solidFill>
                          <a:srgbClr val="DDDDDD"/>
                        </a:solidFill>
                        <a:ln w="25400" cap="flat" cmpd="sng" algn="ctr">
                          <a:solidFill>
                            <a:srgbClr val="DDDDD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DC626B6" w14:textId="77777777" w:rsidR="00922890" w:rsidRDefault="00922890" w:rsidP="00BF0164">
                            <w:pPr>
                              <w:jc w:val="center"/>
                            </w:pPr>
                            <w:r>
                              <w:rPr>
                                <w:rFonts w:eastAsia="ＭＳ ゴシック" w:hAnsi="ＭＳ ゴシック" w:cs="ＭＳ ゴシック" w:hint="eastAsia"/>
                                <w:color w:val="000000"/>
                                <w:sz w:val="21"/>
                              </w:rPr>
                              <w:t>③</w:t>
                            </w:r>
                            <w:r w:rsidRPr="00BA3E78">
                              <w:rPr>
                                <w:rFonts w:eastAsia="ＭＳ ゴシック" w:hAnsi="ＭＳ ゴシック" w:cs="ＭＳ ゴシック" w:hint="eastAsia"/>
                                <w:color w:val="000000"/>
                                <w:sz w:val="21"/>
                              </w:rPr>
                              <w:t>教育・発達支援の充実</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4E8492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角形 196" o:spid="_x0000_s1091" type="#_x0000_t9" style="position:absolute;left:0;text-align:left;margin-left:320.05pt;margin-top:9.85pt;width:155.7pt;height:27.7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" adj="962" fillcolor="#ddd" strokecolor="#a2a2a2" strokeweight="2pt">
                <v:textbox inset="0,0,0,0">
                  <w:txbxContent>
                    <w:p w14:paraId="6DC626B6" w14:textId="77777777" w:rsidR="00922890" w:rsidRDefault="00922890" w:rsidP="00BF0164">
                      <w:pPr>
                        <w:jc w:val="center"/>
                      </w:pPr>
                      <w:r>
                        <w:rPr>
                          <w:rFonts w:eastAsia="ＭＳ ゴシック" w:hAnsi="ＭＳ ゴシック" w:cs="ＭＳ ゴシック" w:hint="eastAsia"/>
                          <w:color w:val="000000"/>
                          <w:sz w:val="21"/>
                        </w:rPr>
                        <w:t>③</w:t>
                      </w:r>
                      <w:r w:rsidRPr="00BA3E78">
                        <w:rPr>
                          <w:rFonts w:eastAsia="ＭＳ ゴシック" w:hAnsi="ＭＳ ゴシック" w:cs="ＭＳ ゴシック" w:hint="eastAsia"/>
                          <w:color w:val="000000"/>
                          <w:sz w:val="21"/>
                        </w:rPr>
                        <w:t>教育・発達支援の充実</w:t>
                      </w:r>
                    </w:p>
                  </w:txbxContent>
                </v:textbox>
                <w10:wrap anchorx="margin"/>
              </v:shape>
            </w:pict>
          </mc:Fallback>
        </mc:AlternateContent>
      </w:r>
      <w:r w:rsidR="00BF0164" w:rsidRPr="00E91E5A">
        <w:rPr>
          <w:noProof/>
        </w:rPr>
        <mc:AlternateContent>
          <mc:Choice Requires="wps">
            <w:drawing>
              <wp:anchor distT="0" distB="0" distL="114300" distR="114300" simplePos="0" relativeHeight="251671552" behindDoc="0" locked="0" layoutInCell="1" allowOverlap="1" wp14:anchorId="3813E7AE" wp14:editId="60991342">
                <wp:simplePos x="0" y="0"/>
                <wp:positionH relativeFrom="column">
                  <wp:posOffset>2205355</wp:posOffset>
                </wp:positionH>
                <wp:positionV relativeFrom="paragraph">
                  <wp:posOffset>123190</wp:posOffset>
                </wp:positionV>
                <wp:extent cx="1445260" cy="352425"/>
                <wp:effectExtent l="0" t="0" r="0" b="0"/>
                <wp:wrapNone/>
                <wp:docPr id="197" name="六角形 197"/>
                <wp:cNvGraphicFramePr/>
                <a:graphic xmlns:a="http://schemas.openxmlformats.org/drawingml/2006/main">
                  <a:graphicData uri="http://schemas.microsoft.com/office/word/2010/wordprocessingShape">
                    <wps:wsp>
                      <wps:cNvSpPr/>
                      <wps:spPr>
                        <a:xfrm>
                          <a:off x="0" y="0"/>
                          <a:ext cx="1445260" cy="352425"/>
                        </a:xfrm>
                        <a:prstGeom prst="hexagon">
                          <a:avLst/>
                        </a:prstGeom>
                        <a:solidFill>
                          <a:srgbClr val="DDDDDD"/>
                        </a:solidFill>
                        <a:ln w="25400" cap="flat" cmpd="sng" algn="ctr">
                          <a:solidFill>
                            <a:srgbClr val="DDDDD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5C81298" w14:textId="77777777" w:rsidR="00922890" w:rsidRDefault="00922890" w:rsidP="00BF0164">
                            <w:pPr>
                              <w:jc w:val="center"/>
                            </w:pPr>
                            <w:r>
                              <w:rPr>
                                <w:rFonts w:eastAsia="ＭＳ ゴシック" w:hAnsi="ＭＳ ゴシック" w:cs="ＭＳ ゴシック" w:hint="eastAsia"/>
                                <w:color w:val="000000"/>
                                <w:sz w:val="21"/>
                              </w:rPr>
                              <w:t>②</w:t>
                            </w:r>
                            <w:r w:rsidRPr="00BF4303">
                              <w:rPr>
                                <w:rFonts w:eastAsia="ＭＳ ゴシック" w:hAnsi="ＭＳ ゴシック" w:cs="ＭＳ ゴシック" w:hint="eastAsia"/>
                                <w:color w:val="000000"/>
                                <w:sz w:val="21"/>
                              </w:rPr>
                              <w:t>生活環境の整備</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813E7AE" id="六角形 197" o:spid="_x0000_s1092" type="#_x0000_t9" style="position:absolute;left:0;text-align:left;margin-left:173.65pt;margin-top:9.7pt;width:113.8pt;height:27.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" adj="1317" fillcolor="#ddd" strokecolor="#a2a2a2" strokeweight="2pt">
                <v:textbox inset="0,0,0,0">
                  <w:txbxContent>
                    <w:p w14:paraId="65C81298" w14:textId="77777777" w:rsidR="00922890" w:rsidRDefault="00922890" w:rsidP="00BF0164">
                      <w:pPr>
                        <w:jc w:val="center"/>
                      </w:pPr>
                      <w:r>
                        <w:rPr>
                          <w:rFonts w:eastAsia="ＭＳ ゴシック" w:hAnsi="ＭＳ ゴシック" w:cs="ＭＳ ゴシック" w:hint="eastAsia"/>
                          <w:color w:val="000000"/>
                          <w:sz w:val="21"/>
                        </w:rPr>
                        <w:t>②</w:t>
                      </w:r>
                      <w:r w:rsidRPr="00BF4303">
                        <w:rPr>
                          <w:rFonts w:eastAsia="ＭＳ ゴシック" w:hAnsi="ＭＳ ゴシック" w:cs="ＭＳ ゴシック" w:hint="eastAsia"/>
                          <w:color w:val="000000"/>
                          <w:sz w:val="21"/>
                        </w:rPr>
                        <w:t>生活環境の整備</w:t>
                      </w:r>
                    </w:p>
                  </w:txbxContent>
                </v:textbox>
              </v:shape>
            </w:pict>
          </mc:Fallback>
        </mc:AlternateContent>
      </w:r>
      <w:r w:rsidR="00BF0164" w:rsidRPr="00E91E5A">
        <w:rPr>
          <w:noProof/>
        </w:rPr>
        <mc:AlternateContent>
          <mc:Choice Requires="wps">
            <w:drawing>
              <wp:anchor distT="0" distB="0" distL="114300" distR="114300" simplePos="0" relativeHeight="251642880" behindDoc="0" locked="0" layoutInCell="1" allowOverlap="1" wp14:anchorId="761D2D29" wp14:editId="5F99F0A2">
                <wp:simplePos x="0" y="0"/>
                <wp:positionH relativeFrom="column">
                  <wp:posOffset>156210</wp:posOffset>
                </wp:positionH>
                <wp:positionV relativeFrom="paragraph">
                  <wp:posOffset>123190</wp:posOffset>
                </wp:positionV>
                <wp:extent cx="1727835" cy="352425"/>
                <wp:effectExtent l="0" t="0" r="0" b="0"/>
                <wp:wrapNone/>
                <wp:docPr id="192" name="六角形 192"/>
                <wp:cNvGraphicFramePr/>
                <a:graphic xmlns:a="http://schemas.openxmlformats.org/drawingml/2006/main">
                  <a:graphicData uri="http://schemas.microsoft.com/office/word/2010/wordprocessingShape">
                    <wps:wsp>
                      <wps:cNvSpPr/>
                      <wps:spPr>
                        <a:xfrm>
                          <a:off x="0" y="0"/>
                          <a:ext cx="1727835" cy="352425"/>
                        </a:xfrm>
                        <a:prstGeom prst="hexagon">
                          <a:avLst/>
                        </a:prstGeom>
                        <a:solidFill>
                          <a:srgbClr val="DDDDDD"/>
                        </a:solidFill>
                        <a:ln w="25400" cap="flat" cmpd="sng" algn="ctr">
                          <a:solidFill>
                            <a:srgbClr val="DDDDD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2EC075B" w14:textId="77777777" w:rsidR="00922890" w:rsidRDefault="00922890" w:rsidP="00BF0164">
                            <w:pPr>
                              <w:jc w:val="center"/>
                            </w:pPr>
                            <w:r w:rsidRPr="002E6CDF">
                              <w:rPr>
                                <w:rFonts w:eastAsia="ＭＳ ゴシック" w:hAnsi="ＭＳ ゴシック" w:cs="ＭＳ ゴシック" w:hint="eastAsia"/>
                                <w:color w:val="000000"/>
                                <w:sz w:val="21"/>
                              </w:rPr>
                              <w:t>①生活支援の推進</w:t>
                            </w:r>
                          </w:p>
                        </w:txbxContent>
                      </wps:txbx>
                      <wps:bodyPr rot="0" spcFirstLastPara="0" vert="horz" wrap="square" lIns="35254" tIns="0" rIns="35254" bIns="0" numCol="1" spcCol="0" rtlCol="0" fromWordArt="0" anchor="ctr" anchorCtr="0" forceAA="0" compatLnSpc="1">
                        <a:prstTxWarp prst="textNoShape">
                          <a:avLst/>
                        </a:prstTxWarp>
                        <a:noAutofit/>
                      </wps:bodyPr>
                    </wps:wsp>
                  </a:graphicData>
                </a:graphic>
              </wp:anchor>
            </w:drawing>
          </mc:Choice>
          <mc:Fallback>
            <w:pict>
              <v:shape w14:anchorId="761D2D29" id="六角形 192" o:spid="_x0000_s1093" type="#_x0000_t9" style="position:absolute;left:0;text-align:left;margin-left:12.3pt;margin-top:9.7pt;width:136.05pt;height:27.7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" adj="1101" fillcolor="#ddd" strokecolor="#a2a2a2" strokeweight="2pt">
                <v:textbox inset=".97928mm,0,.97928mm,0">
                  <w:txbxContent>
                    <w:p w14:paraId="02EC075B" w14:textId="77777777" w:rsidR="00922890" w:rsidRDefault="00922890" w:rsidP="00BF0164">
                      <w:pPr>
                        <w:jc w:val="center"/>
                      </w:pPr>
                      <w:r w:rsidRPr="002E6CDF">
                        <w:rPr>
                          <w:rFonts w:eastAsia="ＭＳ ゴシック" w:hAnsi="ＭＳ ゴシック" w:cs="ＭＳ ゴシック" w:hint="eastAsia"/>
                          <w:color w:val="000000"/>
                          <w:sz w:val="21"/>
                        </w:rPr>
                        <w:t>①生活支援の推進</w:t>
                      </w:r>
                    </w:p>
                  </w:txbxContent>
                </v:textbox>
              </v:shape>
            </w:pict>
          </mc:Fallback>
        </mc:AlternateContent>
      </w:r>
      <w:r w:rsidR="00BF0164" w:rsidRPr="00E91E5A">
        <w:rPr>
          <w:noProof/>
        </w:rPr>
        <mc:AlternateContent>
          <mc:Choice Requires="wps">
            <w:drawing>
              <wp:anchor distT="0" distB="0" distL="114300" distR="114300" simplePos="0" relativeHeight="251631616" behindDoc="0" locked="0" layoutInCell="1" allowOverlap="1" wp14:anchorId="2D553904" wp14:editId="2FB15E7B">
                <wp:simplePos x="0" y="0"/>
                <wp:positionH relativeFrom="column">
                  <wp:posOffset>59055</wp:posOffset>
                </wp:positionH>
                <wp:positionV relativeFrom="paragraph">
                  <wp:posOffset>316230</wp:posOffset>
                </wp:positionV>
                <wp:extent cx="1903095" cy="3165475"/>
                <wp:effectExtent l="0" t="0" r="0" b="0"/>
                <wp:wrapNone/>
                <wp:docPr id="27533"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3095" cy="3165475"/>
                        </a:xfrm>
                        <a:custGeom>
                          <a:avLst/>
                          <a:gdLst>
                            <a:gd name="T0" fmla="*/ 0 w 11330"/>
                            <a:gd name="T1" fmla="*/ 947 h 12000"/>
                            <a:gd name="T2" fmla="*/ 947 w 11330"/>
                            <a:gd name="T3" fmla="*/ 0 h 12000"/>
                            <a:gd name="T4" fmla="*/ 10384 w 11330"/>
                            <a:gd name="T5" fmla="*/ 0 h 12000"/>
                            <a:gd name="T6" fmla="*/ 11330 w 11330"/>
                            <a:gd name="T7" fmla="*/ 947 h 12000"/>
                            <a:gd name="T8" fmla="*/ 11330 w 11330"/>
                            <a:gd name="T9" fmla="*/ 11053 h 12000"/>
                            <a:gd name="T10" fmla="*/ 10384 w 11330"/>
                            <a:gd name="T11" fmla="*/ 12000 h 12000"/>
                            <a:gd name="T12" fmla="*/ 947 w 11330"/>
                            <a:gd name="T13" fmla="*/ 12000 h 12000"/>
                            <a:gd name="T14" fmla="*/ 0 w 11330"/>
                            <a:gd name="T15" fmla="*/ 11053 h 12000"/>
                            <a:gd name="T16" fmla="*/ 0 w 11330"/>
                            <a:gd name="T17" fmla="*/ 947 h 12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330" h="12000">
                              <a:moveTo>
                                <a:pt x="0" y="947"/>
                              </a:moveTo>
                              <a:cubicBezTo>
                                <a:pt x="0" y="424"/>
                                <a:pt x="424" y="0"/>
                                <a:pt x="947" y="0"/>
                              </a:cubicBezTo>
                              <a:lnTo>
                                <a:pt x="10384" y="0"/>
                              </a:lnTo>
                              <a:cubicBezTo>
                                <a:pt x="10907" y="0"/>
                                <a:pt x="11330" y="424"/>
                                <a:pt x="11330" y="947"/>
                              </a:cubicBezTo>
                              <a:lnTo>
                                <a:pt x="11330" y="11053"/>
                              </a:lnTo>
                              <a:cubicBezTo>
                                <a:pt x="11330" y="11576"/>
                                <a:pt x="10907" y="12000"/>
                                <a:pt x="10384" y="12000"/>
                              </a:cubicBezTo>
                              <a:lnTo>
                                <a:pt x="947" y="12000"/>
                              </a:lnTo>
                              <a:cubicBezTo>
                                <a:pt x="424" y="12000"/>
                                <a:pt x="0" y="11576"/>
                                <a:pt x="0" y="11053"/>
                              </a:cubicBezTo>
                              <a:lnTo>
                                <a:pt x="0" y="947"/>
                              </a:lnTo>
                              <a:close/>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378C0776" w14:textId="77777777" w:rsidR="00922890" w:rsidRDefault="00922890" w:rsidP="00BF0164">
                            <w:pPr>
                              <w:snapToGrid w:val="0"/>
                              <w:jc w:val="center"/>
                            </w:pPr>
                          </w:p>
                          <w:p w14:paraId="1206FCEE" w14:textId="77777777" w:rsidR="00922890" w:rsidRPr="0092529A" w:rsidRDefault="00922890" w:rsidP="00BF0164">
                            <w:pPr>
                              <w:rPr>
                                <w:rFonts w:ascii="ＭＳ ゴシック" w:eastAsia="ＭＳ ゴシック" w:cs="ＭＳ ゴシック"/>
                                <w:color w:val="000000"/>
                                <w:kern w:val="0"/>
                                <w:sz w:val="21"/>
                              </w:rPr>
                            </w:pPr>
                            <w:r w:rsidRPr="0092529A">
                              <w:rPr>
                                <w:rFonts w:ascii="ＭＳ ゴシック" w:eastAsia="ＭＳ ゴシック" w:cs="ＭＳ ゴシック" w:hint="eastAsia"/>
                                <w:color w:val="000000"/>
                                <w:kern w:val="0"/>
                                <w:sz w:val="21"/>
                              </w:rPr>
                              <w:t>【現状】</w:t>
                            </w:r>
                          </w:p>
                          <w:p w14:paraId="3121FFBE"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・グループホーム等の整備</w:t>
                            </w:r>
                          </w:p>
                          <w:p w14:paraId="005CE83B"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・相談支援機能の向上</w:t>
                            </w:r>
                          </w:p>
                          <w:p w14:paraId="0745C880" w14:textId="54AC73B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・保育園等での巡回相談等</w:t>
                            </w:r>
                            <w:r>
                              <w:rPr>
                                <w:rFonts w:ascii="HGｺﾞｼｯｸM" w:eastAsia="HGｺﾞｼｯｸM" w:hAnsi="HG丸ｺﾞｼｯｸM-PRO" w:cs="ＭＳ ゴシック"/>
                                <w:color w:val="000000"/>
                                <w:kern w:val="0"/>
                                <w:sz w:val="21"/>
                              </w:rPr>
                              <w:br/>
                            </w:r>
                            <w:r w:rsidRPr="00BF0164">
                              <w:rPr>
                                <w:rFonts w:ascii="HGｺﾞｼｯｸM" w:eastAsia="HGｺﾞｼｯｸM" w:hAnsi="HG丸ｺﾞｼｯｸM-PRO" w:cs="ＭＳ ゴシック" w:hint="eastAsia"/>
                                <w:color w:val="000000"/>
                                <w:kern w:val="0"/>
                                <w:sz w:val="21"/>
                              </w:rPr>
                              <w:t>による早期支援</w:t>
                            </w:r>
                          </w:p>
                          <w:p w14:paraId="1B29784C"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・心理発達相談の充実</w:t>
                            </w:r>
                          </w:p>
                          <w:p w14:paraId="20F8BA64" w14:textId="77777777" w:rsidR="00922890" w:rsidRPr="0092529A" w:rsidRDefault="00922890" w:rsidP="00BF0164">
                            <w:pPr>
                              <w:spacing w:line="160" w:lineRule="exact"/>
                              <w:rPr>
                                <w:rFonts w:cs="ＭＳ 明朝"/>
                                <w:color w:val="000000"/>
                                <w:kern w:val="0"/>
                                <w:sz w:val="21"/>
                              </w:rPr>
                            </w:pPr>
                          </w:p>
                          <w:p w14:paraId="0113612A" w14:textId="77777777" w:rsidR="00922890" w:rsidRPr="0092529A" w:rsidRDefault="00922890" w:rsidP="00BF0164">
                            <w:pPr>
                              <w:rPr>
                                <w:sz w:val="21"/>
                              </w:rPr>
                            </w:pPr>
                            <w:r w:rsidRPr="0092529A">
                              <w:rPr>
                                <w:rFonts w:ascii="ＭＳ ゴシック" w:eastAsia="ＭＳ ゴシック" w:cs="ＭＳ ゴシック" w:hint="eastAsia"/>
                                <w:color w:val="000000"/>
                                <w:kern w:val="0"/>
                                <w:sz w:val="21"/>
                              </w:rPr>
                              <w:t>【課題】</w:t>
                            </w:r>
                          </w:p>
                          <w:p w14:paraId="5F834762"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・居住の場の確保</w:t>
                            </w:r>
                          </w:p>
                          <w:p w14:paraId="4A5668DC"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・相談支援体制の強化</w:t>
                            </w:r>
                          </w:p>
                          <w:p w14:paraId="70019CFB"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・状況に応じたサービス量の</w:t>
                            </w:r>
                            <w:r>
                              <w:rPr>
                                <w:rFonts w:ascii="HGｺﾞｼｯｸM" w:eastAsia="HGｺﾞｼｯｸM" w:hAnsi="HG丸ｺﾞｼｯｸM-PRO" w:cs="ＭＳ ゴシック"/>
                                <w:color w:val="000000"/>
                                <w:kern w:val="0"/>
                                <w:sz w:val="21"/>
                              </w:rPr>
                              <w:br/>
                            </w:r>
                            <w:r w:rsidRPr="00BF0164">
                              <w:rPr>
                                <w:rFonts w:ascii="HGｺﾞｼｯｸM" w:eastAsia="HGｺﾞｼｯｸM" w:hAnsi="HG丸ｺﾞｼｯｸM-PRO" w:cs="ＭＳ ゴシック" w:hint="eastAsia"/>
                                <w:color w:val="000000"/>
                                <w:kern w:val="0"/>
                                <w:sz w:val="21"/>
                              </w:rPr>
                              <w:t>確保</w:t>
                            </w:r>
                          </w:p>
                          <w:p w14:paraId="08F039F4"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・保健、医療、福祉、教育の</w:t>
                            </w:r>
                            <w:r>
                              <w:rPr>
                                <w:rFonts w:ascii="HGｺﾞｼｯｸM" w:eastAsia="HGｺﾞｼｯｸM" w:hAnsi="HG丸ｺﾞｼｯｸM-PRO" w:cs="ＭＳ ゴシック"/>
                                <w:color w:val="000000"/>
                                <w:kern w:val="0"/>
                                <w:sz w:val="21"/>
                              </w:rPr>
                              <w:br/>
                            </w:r>
                            <w:r w:rsidRPr="00BF0164">
                              <w:rPr>
                                <w:rFonts w:ascii="HGｺﾞｼｯｸM" w:eastAsia="HGｺﾞｼｯｸM" w:hAnsi="HG丸ｺﾞｼｯｸM-PRO" w:cs="ＭＳ ゴシック" w:hint="eastAsia"/>
                                <w:color w:val="000000"/>
                                <w:kern w:val="0"/>
                                <w:sz w:val="21"/>
                              </w:rPr>
                              <w:t>連携と一貫した支援</w:t>
                            </w:r>
                          </w:p>
                        </w:txbxContent>
                      </wps:txbx>
                      <wps:bodyPr rot="0" vert="horz" wrap="square" lIns="35254" tIns="44772" rIns="35254" bIns="44772" anchor="t" anchorCtr="0" upright="1">
                        <a:noAutofit/>
                      </wps:bodyPr>
                    </wps:wsp>
                  </a:graphicData>
                </a:graphic>
              </wp:anchor>
            </w:drawing>
          </mc:Choice>
          <mc:Fallback>
            <w:pict>
              <v:shape w14:anchorId="2D553904" id="Freeform 223" o:spid="_x0000_s1094" style="position:absolute;left:0;text-align:left;margin-left:4.65pt;margin-top:24.9pt;width:149.85pt;height:249.25pt;z-index:251631616;visibility:visible;mso-wrap-style:square;mso-wrap-distance-left:9pt;mso-wrap-distance-top:0;mso-wrap-distance-right:9pt;mso-wrap-distance-bottom:0;mso-position-horizontal:absolute;mso-position-horizontal-relative:text;mso-position-vertical:absolute;mso-position-vertical-relative:text;v-text-anchor:top" coordsize="11330,1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" adj="-11796480,,5400" path="m,947c,424,424,,947,r9437,c10907,,11330,424,11330,947r,10106c11330,11576,10907,12000,10384,12000r-9437,c424,12000,,11576,,11053l,947xe" filled="f" strokeweight="1.5pt">
                <v:stroke dashstyle="3 1" joinstyle="round"/>
                <v:formulas/>
                <v:path arrowok="t" o:connecttype="custom" o:connectlocs="0,249809;159067,0;1744196,0;1903095,249809;1903095,2915666;1744196,3165475;159067,3165475;0,2915666;0,249809" o:connectangles="0,0,0,0,0,0,0,0,0" textboxrect="0,0,11330,12000"/>
                <v:textbox inset=".97928mm,1.2437mm,.97928mm,1.2437mm">
                  <w:txbxContent>
                    <w:p w14:paraId="378C0776" w14:textId="77777777" w:rsidR="00922890" w:rsidRDefault="00922890" w:rsidP="00BF0164">
                      <w:pPr>
                        <w:snapToGrid w:val="0"/>
                        <w:jc w:val="center"/>
                      </w:pPr>
                    </w:p>
                    <w:p w14:paraId="1206FCEE" w14:textId="77777777" w:rsidR="00922890" w:rsidRPr="0092529A" w:rsidRDefault="00922890" w:rsidP="00BF0164">
                      <w:pPr>
                        <w:rPr>
                          <w:rFonts w:ascii="ＭＳ ゴシック" w:eastAsia="ＭＳ ゴシック" w:cs="ＭＳ ゴシック"/>
                          <w:color w:val="000000"/>
                          <w:kern w:val="0"/>
                          <w:sz w:val="21"/>
                        </w:rPr>
                      </w:pPr>
                      <w:r w:rsidRPr="0092529A">
                        <w:rPr>
                          <w:rFonts w:ascii="ＭＳ ゴシック" w:eastAsia="ＭＳ ゴシック" w:cs="ＭＳ ゴシック" w:hint="eastAsia"/>
                          <w:color w:val="000000"/>
                          <w:kern w:val="0"/>
                          <w:sz w:val="21"/>
                        </w:rPr>
                        <w:t>【現状】</w:t>
                      </w:r>
                    </w:p>
                    <w:p w14:paraId="3121FFBE"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・グループホーム等の整備</w:t>
                      </w:r>
                    </w:p>
                    <w:p w14:paraId="005CE83B"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・相談支援機能の向上</w:t>
                      </w:r>
                    </w:p>
                    <w:p w14:paraId="0745C880" w14:textId="54AC73B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・保育園等での巡回相談等</w:t>
                      </w:r>
                      <w:r>
                        <w:rPr>
                          <w:rFonts w:ascii="HGｺﾞｼｯｸM" w:eastAsia="HGｺﾞｼｯｸM" w:hAnsi="HG丸ｺﾞｼｯｸM-PRO" w:cs="ＭＳ ゴシック"/>
                          <w:color w:val="000000"/>
                          <w:kern w:val="0"/>
                          <w:sz w:val="21"/>
                        </w:rPr>
                        <w:br/>
                      </w:r>
                      <w:r w:rsidRPr="00BF0164">
                        <w:rPr>
                          <w:rFonts w:ascii="HGｺﾞｼｯｸM" w:eastAsia="HGｺﾞｼｯｸM" w:hAnsi="HG丸ｺﾞｼｯｸM-PRO" w:cs="ＭＳ ゴシック" w:hint="eastAsia"/>
                          <w:color w:val="000000"/>
                          <w:kern w:val="0"/>
                          <w:sz w:val="21"/>
                        </w:rPr>
                        <w:t>による早期支援</w:t>
                      </w:r>
                    </w:p>
                    <w:p w14:paraId="1B29784C"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・心理発達相談の充実</w:t>
                      </w:r>
                    </w:p>
                    <w:p w14:paraId="20F8BA64" w14:textId="77777777" w:rsidR="00922890" w:rsidRPr="0092529A" w:rsidRDefault="00922890" w:rsidP="00BF0164">
                      <w:pPr>
                        <w:spacing w:line="160" w:lineRule="exact"/>
                        <w:rPr>
                          <w:rFonts w:cs="ＭＳ 明朝"/>
                          <w:color w:val="000000"/>
                          <w:kern w:val="0"/>
                          <w:sz w:val="21"/>
                        </w:rPr>
                      </w:pPr>
                    </w:p>
                    <w:p w14:paraId="0113612A" w14:textId="77777777" w:rsidR="00922890" w:rsidRPr="0092529A" w:rsidRDefault="00922890" w:rsidP="00BF0164">
                      <w:pPr>
                        <w:rPr>
                          <w:sz w:val="21"/>
                        </w:rPr>
                      </w:pPr>
                      <w:r w:rsidRPr="0092529A">
                        <w:rPr>
                          <w:rFonts w:ascii="ＭＳ ゴシック" w:eastAsia="ＭＳ ゴシック" w:cs="ＭＳ ゴシック" w:hint="eastAsia"/>
                          <w:color w:val="000000"/>
                          <w:kern w:val="0"/>
                          <w:sz w:val="21"/>
                        </w:rPr>
                        <w:t>【課題】</w:t>
                      </w:r>
                    </w:p>
                    <w:p w14:paraId="5F834762"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・居住の場の確保</w:t>
                      </w:r>
                    </w:p>
                    <w:p w14:paraId="4A5668DC"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・相談支援体制の強化</w:t>
                      </w:r>
                    </w:p>
                    <w:p w14:paraId="70019CFB"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・状況に応じたサービス量の</w:t>
                      </w:r>
                      <w:r>
                        <w:rPr>
                          <w:rFonts w:ascii="HGｺﾞｼｯｸM" w:eastAsia="HGｺﾞｼｯｸM" w:hAnsi="HG丸ｺﾞｼｯｸM-PRO" w:cs="ＭＳ ゴシック"/>
                          <w:color w:val="000000"/>
                          <w:kern w:val="0"/>
                          <w:sz w:val="21"/>
                        </w:rPr>
                        <w:br/>
                      </w:r>
                      <w:r w:rsidRPr="00BF0164">
                        <w:rPr>
                          <w:rFonts w:ascii="HGｺﾞｼｯｸM" w:eastAsia="HGｺﾞｼｯｸM" w:hAnsi="HG丸ｺﾞｼｯｸM-PRO" w:cs="ＭＳ ゴシック" w:hint="eastAsia"/>
                          <w:color w:val="000000"/>
                          <w:kern w:val="0"/>
                          <w:sz w:val="21"/>
                        </w:rPr>
                        <w:t>確保</w:t>
                      </w:r>
                    </w:p>
                    <w:p w14:paraId="08F039F4"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・保健、医療、福祉、教育の</w:t>
                      </w:r>
                      <w:r>
                        <w:rPr>
                          <w:rFonts w:ascii="HGｺﾞｼｯｸM" w:eastAsia="HGｺﾞｼｯｸM" w:hAnsi="HG丸ｺﾞｼｯｸM-PRO" w:cs="ＭＳ ゴシック"/>
                          <w:color w:val="000000"/>
                          <w:kern w:val="0"/>
                          <w:sz w:val="21"/>
                        </w:rPr>
                        <w:br/>
                      </w:r>
                      <w:r w:rsidRPr="00BF0164">
                        <w:rPr>
                          <w:rFonts w:ascii="HGｺﾞｼｯｸM" w:eastAsia="HGｺﾞｼｯｸM" w:hAnsi="HG丸ｺﾞｼｯｸM-PRO" w:cs="ＭＳ ゴシック" w:hint="eastAsia"/>
                          <w:color w:val="000000"/>
                          <w:kern w:val="0"/>
                          <w:sz w:val="21"/>
                        </w:rPr>
                        <w:t>連携と一貫した支援</w:t>
                      </w:r>
                    </w:p>
                  </w:txbxContent>
                </v:textbox>
              </v:shape>
            </w:pict>
          </mc:Fallback>
        </mc:AlternateContent>
      </w:r>
      <w:r w:rsidR="00BF0164" w:rsidRPr="00E91E5A">
        <w:rPr>
          <w:noProof/>
        </w:rPr>
        <mc:AlternateContent>
          <mc:Choice Requires="wps">
            <w:drawing>
              <wp:anchor distT="0" distB="0" distL="114300" distR="114300" simplePos="0" relativeHeight="251603968" behindDoc="0" locked="0" layoutInCell="1" allowOverlap="1" wp14:anchorId="028189D6" wp14:editId="42825E90">
                <wp:simplePos x="0" y="0"/>
                <wp:positionH relativeFrom="column">
                  <wp:posOffset>2098675</wp:posOffset>
                </wp:positionH>
                <wp:positionV relativeFrom="paragraph">
                  <wp:posOffset>316230</wp:posOffset>
                </wp:positionV>
                <wp:extent cx="1681480" cy="2242820"/>
                <wp:effectExtent l="0" t="0" r="0" b="0"/>
                <wp:wrapNone/>
                <wp:docPr id="177"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1480" cy="2242820"/>
                        </a:xfrm>
                        <a:custGeom>
                          <a:avLst/>
                          <a:gdLst>
                            <a:gd name="T0" fmla="*/ 0 w 4900"/>
                            <a:gd name="T1" fmla="*/ 466 h 7035"/>
                            <a:gd name="T2" fmla="*/ 467 w 4900"/>
                            <a:gd name="T3" fmla="*/ 0 h 7035"/>
                            <a:gd name="T4" fmla="*/ 4434 w 4900"/>
                            <a:gd name="T5" fmla="*/ 0 h 7035"/>
                            <a:gd name="T6" fmla="*/ 4900 w 4900"/>
                            <a:gd name="T7" fmla="*/ 466 h 7035"/>
                            <a:gd name="T8" fmla="*/ 4900 w 4900"/>
                            <a:gd name="T9" fmla="*/ 6568 h 7035"/>
                            <a:gd name="T10" fmla="*/ 4434 w 4900"/>
                            <a:gd name="T11" fmla="*/ 7035 h 7035"/>
                            <a:gd name="T12" fmla="*/ 467 w 4900"/>
                            <a:gd name="T13" fmla="*/ 7035 h 7035"/>
                            <a:gd name="T14" fmla="*/ 0 w 4900"/>
                            <a:gd name="T15" fmla="*/ 6568 h 7035"/>
                            <a:gd name="T16" fmla="*/ 0 w 4900"/>
                            <a:gd name="T17" fmla="*/ 466 h 7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00" h="7035">
                              <a:moveTo>
                                <a:pt x="0" y="466"/>
                              </a:moveTo>
                              <a:cubicBezTo>
                                <a:pt x="0" y="209"/>
                                <a:pt x="209" y="0"/>
                                <a:pt x="467" y="0"/>
                              </a:cubicBezTo>
                              <a:lnTo>
                                <a:pt x="4434" y="0"/>
                              </a:lnTo>
                              <a:cubicBezTo>
                                <a:pt x="4692" y="0"/>
                                <a:pt x="4900" y="209"/>
                                <a:pt x="4900" y="466"/>
                              </a:cubicBezTo>
                              <a:lnTo>
                                <a:pt x="4900" y="6568"/>
                              </a:lnTo>
                              <a:cubicBezTo>
                                <a:pt x="4900" y="6826"/>
                                <a:pt x="4692" y="7035"/>
                                <a:pt x="4434" y="7035"/>
                              </a:cubicBezTo>
                              <a:lnTo>
                                <a:pt x="467" y="7035"/>
                              </a:lnTo>
                              <a:cubicBezTo>
                                <a:pt x="209" y="7035"/>
                                <a:pt x="0" y="6826"/>
                                <a:pt x="0" y="6568"/>
                              </a:cubicBezTo>
                              <a:lnTo>
                                <a:pt x="0" y="466"/>
                              </a:lnTo>
                              <a:close/>
                            </a:path>
                          </a:pathLst>
                        </a:custGeom>
                        <a:solidFill>
                          <a:srgbClr val="FFFFFF"/>
                        </a:solidFill>
                        <a:ln w="19050">
                          <a:solidFill>
                            <a:srgbClr val="000000"/>
                          </a:solidFill>
                          <a:prstDash val="sysDash"/>
                          <a:round/>
                          <a:headEnd/>
                          <a:tailEnd/>
                        </a:ln>
                      </wps:spPr>
                      <wps:txbx>
                        <w:txbxContent>
                          <w:p w14:paraId="2806BA1C" w14:textId="77777777" w:rsidR="00922890" w:rsidRDefault="00922890" w:rsidP="00BF0164">
                            <w:pPr>
                              <w:snapToGrid w:val="0"/>
                              <w:jc w:val="center"/>
                            </w:pPr>
                          </w:p>
                          <w:p w14:paraId="251E9C24" w14:textId="77777777" w:rsidR="00922890" w:rsidRPr="00FD3E6D" w:rsidRDefault="00922890" w:rsidP="00BF0164">
                            <w:pPr>
                              <w:rPr>
                                <w:rFonts w:ascii="ＭＳ ゴシック" w:eastAsia="ＭＳ ゴシック" w:hAnsi="Century" w:cs="ＭＳ ゴシック"/>
                                <w:color w:val="000000"/>
                                <w:kern w:val="0"/>
                                <w:sz w:val="21"/>
                              </w:rPr>
                            </w:pPr>
                            <w:r w:rsidRPr="00FD3E6D">
                              <w:rPr>
                                <w:rFonts w:ascii="ＭＳ ゴシック" w:eastAsia="ＭＳ ゴシック" w:hAnsi="Century" w:cs="ＭＳ ゴシック" w:hint="eastAsia"/>
                                <w:color w:val="000000"/>
                                <w:kern w:val="0"/>
                                <w:sz w:val="21"/>
                              </w:rPr>
                              <w:t>【現状】</w:t>
                            </w:r>
                          </w:p>
                          <w:p w14:paraId="2258CDFF"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・バリアフリーの推進</w:t>
                            </w:r>
                          </w:p>
                          <w:p w14:paraId="43E37CF6"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・災害時対策の強化</w:t>
                            </w:r>
                          </w:p>
                          <w:p w14:paraId="093DD498" w14:textId="77777777" w:rsidR="00922890" w:rsidRPr="00FD3E6D" w:rsidRDefault="00922890" w:rsidP="00BF0164">
                            <w:pPr>
                              <w:spacing w:line="160" w:lineRule="exact"/>
                              <w:rPr>
                                <w:rFonts w:ascii="ＭＳ 明朝" w:eastAsia="ＭＳ 明朝" w:hAnsi="Century" w:cs="ＭＳ 明朝"/>
                                <w:color w:val="000000"/>
                                <w:kern w:val="0"/>
                                <w:sz w:val="21"/>
                              </w:rPr>
                            </w:pPr>
                          </w:p>
                          <w:p w14:paraId="24117BED" w14:textId="77777777" w:rsidR="00922890" w:rsidRPr="00FD3E6D" w:rsidRDefault="00922890" w:rsidP="00BF0164">
                            <w:pPr>
                              <w:rPr>
                                <w:rFonts w:ascii="ＭＳ 明朝" w:eastAsia="ＭＳ 明朝" w:hAnsi="Century" w:cs="Times New Roman"/>
                                <w:sz w:val="21"/>
                              </w:rPr>
                            </w:pPr>
                            <w:r w:rsidRPr="00FD3E6D">
                              <w:rPr>
                                <w:rFonts w:ascii="ＭＳ ゴシック" w:eastAsia="ＭＳ ゴシック" w:hAnsi="Century" w:cs="ＭＳ ゴシック" w:hint="eastAsia"/>
                                <w:color w:val="000000"/>
                                <w:kern w:val="0"/>
                                <w:sz w:val="21"/>
                              </w:rPr>
                              <w:t>【課題】</w:t>
                            </w:r>
                          </w:p>
                          <w:p w14:paraId="4DCBE91F"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w:t>
                            </w:r>
                            <w:r w:rsidRPr="00586F8A">
                              <w:rPr>
                                <w:rFonts w:ascii="HGｺﾞｼｯｸM" w:eastAsia="HGｺﾞｼｯｸM" w:hAnsi="HG丸ｺﾞｼｯｸM-PRO" w:cs="ＭＳ ゴシック" w:hint="eastAsia"/>
                                <w:color w:val="000000"/>
                                <w:spacing w:val="-2"/>
                                <w:kern w:val="0"/>
                                <w:sz w:val="21"/>
                              </w:rPr>
                              <w:t>障がい特性に配慮した</w:t>
                            </w:r>
                            <w:r w:rsidRPr="00586F8A">
                              <w:rPr>
                                <w:rFonts w:ascii="HGｺﾞｼｯｸM" w:eastAsia="HGｺﾞｼｯｸM" w:hAnsi="HG丸ｺﾞｼｯｸM-PRO" w:cs="ＭＳ ゴシック"/>
                                <w:color w:val="000000"/>
                                <w:spacing w:val="-2"/>
                                <w:kern w:val="0"/>
                                <w:sz w:val="21"/>
                              </w:rPr>
                              <w:br/>
                            </w:r>
                            <w:r w:rsidRPr="00586F8A">
                              <w:rPr>
                                <w:rFonts w:ascii="HGｺﾞｼｯｸM" w:eastAsia="HGｺﾞｼｯｸM" w:hAnsi="HG丸ｺﾞｼｯｸM-PRO" w:cs="ＭＳ ゴシック" w:hint="eastAsia"/>
                                <w:color w:val="000000"/>
                                <w:spacing w:val="-2"/>
                                <w:kern w:val="0"/>
                                <w:sz w:val="21"/>
                              </w:rPr>
                              <w:t>災害対策</w:t>
                            </w:r>
                          </w:p>
                          <w:p w14:paraId="22BB22AE"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・ユニバーサルデザイン</w:t>
                            </w:r>
                            <w:r>
                              <w:rPr>
                                <w:rFonts w:ascii="HGｺﾞｼｯｸM" w:eastAsia="HGｺﾞｼｯｸM" w:hAnsi="HG丸ｺﾞｼｯｸM-PRO" w:cs="ＭＳ ゴシック"/>
                                <w:color w:val="000000"/>
                                <w:kern w:val="0"/>
                                <w:sz w:val="21"/>
                              </w:rPr>
                              <w:br/>
                            </w:r>
                            <w:r w:rsidRPr="00BF0164">
                              <w:rPr>
                                <w:rFonts w:ascii="HGｺﾞｼｯｸM" w:eastAsia="HGｺﾞｼｯｸM" w:hAnsi="HG丸ｺﾞｼｯｸM-PRO" w:cs="ＭＳ ゴシック" w:hint="eastAsia"/>
                                <w:color w:val="000000"/>
                                <w:kern w:val="0"/>
                                <w:sz w:val="21"/>
                              </w:rPr>
                              <w:t>のまちづくりの浸透</w:t>
                            </w:r>
                          </w:p>
                          <w:p w14:paraId="002E2D94"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p>
                        </w:txbxContent>
                      </wps:txbx>
                      <wps:bodyPr rot="0" vert="horz" wrap="square" lIns="89545" tIns="44772" rIns="89545" bIns="44772" anchor="t" anchorCtr="0" upright="1">
                        <a:noAutofit/>
                      </wps:bodyPr>
                    </wps:wsp>
                  </a:graphicData>
                </a:graphic>
              </wp:anchor>
            </w:drawing>
          </mc:Choice>
          <mc:Fallback>
            <w:pict>
              <v:shape w14:anchorId="028189D6" id="Freeform 205" o:spid="_x0000_s1095" style="position:absolute;left:0;text-align:left;margin-left:165.25pt;margin-top:24.9pt;width:132.4pt;height:176.6pt;z-index:251603968;visibility:visible;mso-wrap-style:square;mso-wrap-distance-left:9pt;mso-wrap-distance-top:0;mso-wrap-distance-right:9pt;mso-wrap-distance-bottom:0;mso-position-horizontal:absolute;mso-position-horizontal-relative:text;mso-position-vertical:absolute;mso-position-vertical-relative:text;v-text-anchor:top" coordsize="4900,7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" adj="-11796480,,5400" path="m,466c,209,209,,467,l4434,v258,,466,209,466,466l4900,6568v,258,-208,467,-466,467l467,7035c209,7035,,6826,,6568l,466xe" strokeweight="1.5pt">
                <v:stroke dashstyle="3 1" joinstyle="round"/>
                <v:formulas/>
                <v:path arrowok="t" o:connecttype="custom" o:connectlocs="0,148565;160255,0;1521568,0;1681480,148565;1681480,2093936;1521568,2242820;160255,2242820;0,2093936;0,148565" o:connectangles="0,0,0,0,0,0,0,0,0" textboxrect="0,0,4900,7035"/>
                <v:textbox inset="2.48736mm,1.2437mm,2.48736mm,1.2437mm">
                  <w:txbxContent>
                    <w:p w14:paraId="2806BA1C" w14:textId="77777777" w:rsidR="00922890" w:rsidRDefault="00922890" w:rsidP="00BF0164">
                      <w:pPr>
                        <w:snapToGrid w:val="0"/>
                        <w:jc w:val="center"/>
                      </w:pPr>
                    </w:p>
                    <w:p w14:paraId="251E9C24" w14:textId="77777777" w:rsidR="00922890" w:rsidRPr="00FD3E6D" w:rsidRDefault="00922890" w:rsidP="00BF0164">
                      <w:pPr>
                        <w:rPr>
                          <w:rFonts w:ascii="ＭＳ ゴシック" w:eastAsia="ＭＳ ゴシック" w:hAnsi="Century" w:cs="ＭＳ ゴシック"/>
                          <w:color w:val="000000"/>
                          <w:kern w:val="0"/>
                          <w:sz w:val="21"/>
                        </w:rPr>
                      </w:pPr>
                      <w:r w:rsidRPr="00FD3E6D">
                        <w:rPr>
                          <w:rFonts w:ascii="ＭＳ ゴシック" w:eastAsia="ＭＳ ゴシック" w:hAnsi="Century" w:cs="ＭＳ ゴシック" w:hint="eastAsia"/>
                          <w:color w:val="000000"/>
                          <w:kern w:val="0"/>
                          <w:sz w:val="21"/>
                        </w:rPr>
                        <w:t>【現状】</w:t>
                      </w:r>
                    </w:p>
                    <w:p w14:paraId="2258CDFF"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・バリアフリーの推進</w:t>
                      </w:r>
                    </w:p>
                    <w:p w14:paraId="43E37CF6"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・災害時対策の強化</w:t>
                      </w:r>
                    </w:p>
                    <w:p w14:paraId="093DD498" w14:textId="77777777" w:rsidR="00922890" w:rsidRPr="00FD3E6D" w:rsidRDefault="00922890" w:rsidP="00BF0164">
                      <w:pPr>
                        <w:spacing w:line="160" w:lineRule="exact"/>
                        <w:rPr>
                          <w:rFonts w:ascii="ＭＳ 明朝" w:eastAsia="ＭＳ 明朝" w:hAnsi="Century" w:cs="ＭＳ 明朝"/>
                          <w:color w:val="000000"/>
                          <w:kern w:val="0"/>
                          <w:sz w:val="21"/>
                        </w:rPr>
                      </w:pPr>
                    </w:p>
                    <w:p w14:paraId="24117BED" w14:textId="77777777" w:rsidR="00922890" w:rsidRPr="00FD3E6D" w:rsidRDefault="00922890" w:rsidP="00BF0164">
                      <w:pPr>
                        <w:rPr>
                          <w:rFonts w:ascii="ＭＳ 明朝" w:eastAsia="ＭＳ 明朝" w:hAnsi="Century" w:cs="Times New Roman"/>
                          <w:sz w:val="21"/>
                        </w:rPr>
                      </w:pPr>
                      <w:r w:rsidRPr="00FD3E6D">
                        <w:rPr>
                          <w:rFonts w:ascii="ＭＳ ゴシック" w:eastAsia="ＭＳ ゴシック" w:hAnsi="Century" w:cs="ＭＳ ゴシック" w:hint="eastAsia"/>
                          <w:color w:val="000000"/>
                          <w:kern w:val="0"/>
                          <w:sz w:val="21"/>
                        </w:rPr>
                        <w:t>【課題】</w:t>
                      </w:r>
                    </w:p>
                    <w:p w14:paraId="4DCBE91F"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w:t>
                      </w:r>
                      <w:r w:rsidRPr="00586F8A">
                        <w:rPr>
                          <w:rFonts w:ascii="HGｺﾞｼｯｸM" w:eastAsia="HGｺﾞｼｯｸM" w:hAnsi="HG丸ｺﾞｼｯｸM-PRO" w:cs="ＭＳ ゴシック" w:hint="eastAsia"/>
                          <w:color w:val="000000"/>
                          <w:spacing w:val="-2"/>
                          <w:kern w:val="0"/>
                          <w:sz w:val="21"/>
                        </w:rPr>
                        <w:t>障がい特性に配慮した</w:t>
                      </w:r>
                      <w:r w:rsidRPr="00586F8A">
                        <w:rPr>
                          <w:rFonts w:ascii="HGｺﾞｼｯｸM" w:eastAsia="HGｺﾞｼｯｸM" w:hAnsi="HG丸ｺﾞｼｯｸM-PRO" w:cs="ＭＳ ゴシック"/>
                          <w:color w:val="000000"/>
                          <w:spacing w:val="-2"/>
                          <w:kern w:val="0"/>
                          <w:sz w:val="21"/>
                        </w:rPr>
                        <w:br/>
                      </w:r>
                      <w:r w:rsidRPr="00586F8A">
                        <w:rPr>
                          <w:rFonts w:ascii="HGｺﾞｼｯｸM" w:eastAsia="HGｺﾞｼｯｸM" w:hAnsi="HG丸ｺﾞｼｯｸM-PRO" w:cs="ＭＳ ゴシック" w:hint="eastAsia"/>
                          <w:color w:val="000000"/>
                          <w:spacing w:val="-2"/>
                          <w:kern w:val="0"/>
                          <w:sz w:val="21"/>
                        </w:rPr>
                        <w:t>災害対策</w:t>
                      </w:r>
                    </w:p>
                    <w:p w14:paraId="22BB22AE"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・ユニバーサルデザイン</w:t>
                      </w:r>
                      <w:r>
                        <w:rPr>
                          <w:rFonts w:ascii="HGｺﾞｼｯｸM" w:eastAsia="HGｺﾞｼｯｸM" w:hAnsi="HG丸ｺﾞｼｯｸM-PRO" w:cs="ＭＳ ゴシック"/>
                          <w:color w:val="000000"/>
                          <w:kern w:val="0"/>
                          <w:sz w:val="21"/>
                        </w:rPr>
                        <w:br/>
                      </w:r>
                      <w:r w:rsidRPr="00BF0164">
                        <w:rPr>
                          <w:rFonts w:ascii="HGｺﾞｼｯｸM" w:eastAsia="HGｺﾞｼｯｸM" w:hAnsi="HG丸ｺﾞｼｯｸM-PRO" w:cs="ＭＳ ゴシック" w:hint="eastAsia"/>
                          <w:color w:val="000000"/>
                          <w:kern w:val="0"/>
                          <w:sz w:val="21"/>
                        </w:rPr>
                        <w:t>のまちづくりの浸透</w:t>
                      </w:r>
                    </w:p>
                    <w:p w14:paraId="002E2D94"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p>
                  </w:txbxContent>
                </v:textbox>
              </v:shape>
            </w:pict>
          </mc:Fallback>
        </mc:AlternateContent>
      </w:r>
    </w:p>
    <w:p w14:paraId="47B4488B" w14:textId="507DAFFF" w:rsidR="004A2771" w:rsidRPr="00E91E5A" w:rsidRDefault="00BF0164" w:rsidP="004A2771">
      <w:r w:rsidRPr="00E91E5A">
        <w:rPr>
          <w:noProof/>
        </w:rPr>
        <mc:AlternateContent>
          <mc:Choice Requires="wps">
            <w:drawing>
              <wp:anchor distT="0" distB="0" distL="114300" distR="114300" simplePos="0" relativeHeight="251615232" behindDoc="0" locked="0" layoutInCell="1" allowOverlap="1" wp14:anchorId="716D4CA2" wp14:editId="1E7297E6">
                <wp:simplePos x="0" y="0"/>
                <wp:positionH relativeFrom="column">
                  <wp:posOffset>3934460</wp:posOffset>
                </wp:positionH>
                <wp:positionV relativeFrom="paragraph">
                  <wp:posOffset>86995</wp:posOffset>
                </wp:positionV>
                <wp:extent cx="2160905" cy="2635885"/>
                <wp:effectExtent l="0" t="0" r="10795" b="12065"/>
                <wp:wrapNone/>
                <wp:docPr id="187"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60905" cy="2635885"/>
                        </a:xfrm>
                        <a:custGeom>
                          <a:avLst/>
                          <a:gdLst>
                            <a:gd name="T0" fmla="*/ 0 w 5600"/>
                            <a:gd name="T1" fmla="*/ 508 h 7035"/>
                            <a:gd name="T2" fmla="*/ 509 w 5600"/>
                            <a:gd name="T3" fmla="*/ 0 h 7035"/>
                            <a:gd name="T4" fmla="*/ 5092 w 5600"/>
                            <a:gd name="T5" fmla="*/ 0 h 7035"/>
                            <a:gd name="T6" fmla="*/ 5600 w 5600"/>
                            <a:gd name="T7" fmla="*/ 508 h 7035"/>
                            <a:gd name="T8" fmla="*/ 5600 w 5600"/>
                            <a:gd name="T9" fmla="*/ 6526 h 7035"/>
                            <a:gd name="T10" fmla="*/ 5092 w 5600"/>
                            <a:gd name="T11" fmla="*/ 7035 h 7035"/>
                            <a:gd name="T12" fmla="*/ 509 w 5600"/>
                            <a:gd name="T13" fmla="*/ 7035 h 7035"/>
                            <a:gd name="T14" fmla="*/ 0 w 5600"/>
                            <a:gd name="T15" fmla="*/ 6526 h 7035"/>
                            <a:gd name="T16" fmla="*/ 0 w 5600"/>
                            <a:gd name="T17" fmla="*/ 508 h 7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00" h="7035">
                              <a:moveTo>
                                <a:pt x="0" y="508"/>
                              </a:moveTo>
                              <a:cubicBezTo>
                                <a:pt x="0" y="227"/>
                                <a:pt x="228" y="0"/>
                                <a:pt x="509" y="0"/>
                              </a:cubicBezTo>
                              <a:lnTo>
                                <a:pt x="5092" y="0"/>
                              </a:lnTo>
                              <a:cubicBezTo>
                                <a:pt x="5373" y="0"/>
                                <a:pt x="5600" y="227"/>
                                <a:pt x="5600" y="508"/>
                              </a:cubicBezTo>
                              <a:lnTo>
                                <a:pt x="5600" y="6526"/>
                              </a:lnTo>
                              <a:cubicBezTo>
                                <a:pt x="5600" y="6807"/>
                                <a:pt x="5373" y="7035"/>
                                <a:pt x="5092" y="7035"/>
                              </a:cubicBezTo>
                              <a:lnTo>
                                <a:pt x="509" y="7035"/>
                              </a:lnTo>
                              <a:cubicBezTo>
                                <a:pt x="228" y="7035"/>
                                <a:pt x="0" y="6807"/>
                                <a:pt x="0" y="6526"/>
                              </a:cubicBezTo>
                              <a:lnTo>
                                <a:pt x="0" y="508"/>
                              </a:lnTo>
                              <a:close/>
                            </a:path>
                          </a:pathLst>
                        </a:custGeom>
                        <a:solidFill>
                          <a:srgbClr val="FFFFFF"/>
                        </a:solidFill>
                        <a:ln w="19050">
                          <a:solidFill>
                            <a:srgbClr val="000000"/>
                          </a:solidFill>
                          <a:prstDash val="sysDash"/>
                          <a:round/>
                          <a:headEnd/>
                          <a:tailEnd/>
                        </a:ln>
                      </wps:spPr>
                      <wps:txbx>
                        <w:txbxContent>
                          <w:p w14:paraId="06973B5E" w14:textId="77777777" w:rsidR="00922890" w:rsidRDefault="00922890" w:rsidP="00BF0164">
                            <w:pPr>
                              <w:snapToGrid w:val="0"/>
                              <w:jc w:val="center"/>
                            </w:pPr>
                          </w:p>
                          <w:p w14:paraId="72CD4C41" w14:textId="77777777" w:rsidR="00922890" w:rsidRPr="00FD3E6D" w:rsidRDefault="00922890" w:rsidP="00BF0164">
                            <w:pPr>
                              <w:rPr>
                                <w:rFonts w:ascii="ＭＳ ゴシック" w:eastAsia="ＭＳ ゴシック" w:hAnsi="Century" w:cs="ＭＳ ゴシック"/>
                                <w:color w:val="000000"/>
                                <w:kern w:val="0"/>
                                <w:sz w:val="21"/>
                              </w:rPr>
                            </w:pPr>
                            <w:r w:rsidRPr="00FD3E6D">
                              <w:rPr>
                                <w:rFonts w:ascii="ＭＳ ゴシック" w:eastAsia="ＭＳ ゴシック" w:hAnsi="Century" w:cs="ＭＳ ゴシック" w:hint="eastAsia"/>
                                <w:color w:val="000000"/>
                                <w:kern w:val="0"/>
                                <w:sz w:val="21"/>
                              </w:rPr>
                              <w:t>【現状】</w:t>
                            </w:r>
                          </w:p>
                          <w:p w14:paraId="48F35049"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・特別な支援を要する児童等に</w:t>
                            </w:r>
                            <w:r>
                              <w:rPr>
                                <w:rFonts w:ascii="HGｺﾞｼｯｸM" w:eastAsia="HGｺﾞｼｯｸM" w:hAnsi="HG丸ｺﾞｼｯｸM-PRO" w:cs="ＭＳ ゴシック"/>
                                <w:color w:val="000000"/>
                                <w:kern w:val="0"/>
                                <w:sz w:val="21"/>
                              </w:rPr>
                              <w:br/>
                            </w:r>
                            <w:r w:rsidRPr="00BF0164">
                              <w:rPr>
                                <w:rFonts w:ascii="HGｺﾞｼｯｸM" w:eastAsia="HGｺﾞｼｯｸM" w:hAnsi="HG丸ｺﾞｼｯｸM-PRO" w:cs="ＭＳ ゴシック" w:hint="eastAsia"/>
                                <w:color w:val="000000"/>
                                <w:kern w:val="0"/>
                                <w:sz w:val="21"/>
                              </w:rPr>
                              <w:t>対する支援</w:t>
                            </w:r>
                          </w:p>
                          <w:p w14:paraId="395BDF28"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・発達障がいに対する理解促進、啓発</w:t>
                            </w:r>
                          </w:p>
                          <w:p w14:paraId="148CC4D2" w14:textId="77777777" w:rsidR="00922890" w:rsidRPr="00FD3E6D" w:rsidRDefault="00922890" w:rsidP="00BF0164">
                            <w:pPr>
                              <w:spacing w:line="160" w:lineRule="exact"/>
                              <w:rPr>
                                <w:rFonts w:ascii="ＭＳ 明朝" w:eastAsia="ＭＳ 明朝" w:hAnsi="Century" w:cs="ＭＳ 明朝"/>
                                <w:color w:val="000000"/>
                                <w:kern w:val="0"/>
                                <w:sz w:val="21"/>
                              </w:rPr>
                            </w:pPr>
                          </w:p>
                          <w:p w14:paraId="7767641C" w14:textId="77777777" w:rsidR="00922890" w:rsidRPr="00FD3E6D" w:rsidRDefault="00922890" w:rsidP="00BF0164">
                            <w:pPr>
                              <w:rPr>
                                <w:rFonts w:ascii="ＭＳ 明朝" w:eastAsia="ＭＳ 明朝" w:hAnsi="Century" w:cs="Times New Roman"/>
                                <w:sz w:val="21"/>
                              </w:rPr>
                            </w:pPr>
                            <w:r w:rsidRPr="00FD3E6D">
                              <w:rPr>
                                <w:rFonts w:ascii="ＭＳ ゴシック" w:eastAsia="ＭＳ ゴシック" w:hAnsi="Century" w:cs="ＭＳ ゴシック" w:hint="eastAsia"/>
                                <w:color w:val="000000"/>
                                <w:kern w:val="0"/>
                                <w:sz w:val="21"/>
                              </w:rPr>
                              <w:t>【課題】</w:t>
                            </w:r>
                          </w:p>
                          <w:p w14:paraId="54786C60" w14:textId="6C0246B3"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・乳幼児期から学校卒業後まで</w:t>
                            </w:r>
                            <w:r>
                              <w:rPr>
                                <w:rFonts w:ascii="HGｺﾞｼｯｸM" w:eastAsia="HGｺﾞｼｯｸM" w:hAnsi="HG丸ｺﾞｼｯｸM-PRO" w:cs="ＭＳ ゴシック"/>
                                <w:color w:val="000000"/>
                                <w:kern w:val="0"/>
                                <w:sz w:val="21"/>
                              </w:rPr>
                              <w:br/>
                            </w:r>
                            <w:r w:rsidRPr="00BF0164">
                              <w:rPr>
                                <w:rFonts w:ascii="HGｺﾞｼｯｸM" w:eastAsia="HGｺﾞｼｯｸM" w:hAnsi="HG丸ｺﾞｼｯｸM-PRO" w:cs="ＭＳ ゴシック" w:hint="eastAsia"/>
                                <w:color w:val="000000"/>
                                <w:kern w:val="0"/>
                                <w:sz w:val="21"/>
                              </w:rPr>
                              <w:t>の一貫した支援の確保</w:t>
                            </w:r>
                          </w:p>
                          <w:p w14:paraId="2AE26F6D" w14:textId="77777777" w:rsidR="00922890" w:rsidRPr="00BF0164" w:rsidRDefault="00922890" w:rsidP="00BF0164">
                            <w:pPr>
                              <w:spacing w:line="320" w:lineRule="exact"/>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・関係機関等との連携による</w:t>
                            </w:r>
                          </w:p>
                          <w:p w14:paraId="4BD96630" w14:textId="77777777" w:rsidR="00922890" w:rsidRPr="00BF0164" w:rsidRDefault="00922890" w:rsidP="00BF0164">
                            <w:pPr>
                              <w:spacing w:line="320" w:lineRule="exact"/>
                              <w:ind w:firstLineChars="100" w:firstLine="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地域に根ざした活動の発展</w:t>
                            </w:r>
                          </w:p>
                          <w:p w14:paraId="6E32251D" w14:textId="77777777" w:rsidR="00922890" w:rsidRPr="00BF0164" w:rsidRDefault="00922890" w:rsidP="00BF0164">
                            <w:pPr>
                              <w:jc w:val="center"/>
                              <w:rPr>
                                <w:rFonts w:ascii="HGｺﾞｼｯｸM" w:eastAsia="HGｺﾞｼｯｸM" w:hAnsi="HG丸ｺﾞｼｯｸM-PRO" w:cs="ＭＳ ゴシック"/>
                                <w:color w:val="000000"/>
                                <w:kern w:val="0"/>
                                <w:sz w:val="21"/>
                              </w:rPr>
                            </w:pPr>
                          </w:p>
                        </w:txbxContent>
                      </wps:txbx>
                      <wps:bodyPr rot="0" vert="horz" wrap="square" lIns="70507" tIns="44772" rIns="70507" bIns="44772"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6D4CA2" id="Freeform 209" o:spid="_x0000_s1096" style="position:absolute;left:0;text-align:left;margin-left:309.8pt;margin-top:6.85pt;width:170.15pt;height:207.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600,7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" adj="-11796480,,5400" path="m,508c,227,228,,509,l5092,v281,,508,227,508,508l5600,6526v,281,-227,509,-508,509l509,7035c228,7035,,6807,,6526l,508xe" strokeweight="1.5pt">
                <v:stroke dashstyle="3 1" joinstyle="round"/>
                <v:formulas/>
                <v:path arrowok="t" o:connecttype="custom" o:connectlocs="0,190338;196411,0;1964880,0;2160905,190338;2160905,2445172;1964880,2635885;196411,2635885;0,2445172;0,190338" o:connectangles="0,0,0,0,0,0,0,0,0" textboxrect="0,0,5600,7035"/>
                <v:textbox inset="1.95853mm,1.2437mm,1.95853mm,1.2437mm">
                  <w:txbxContent>
                    <w:p w14:paraId="06973B5E" w14:textId="77777777" w:rsidR="00922890" w:rsidRDefault="00922890" w:rsidP="00BF0164">
                      <w:pPr>
                        <w:snapToGrid w:val="0"/>
                        <w:jc w:val="center"/>
                      </w:pPr>
                    </w:p>
                    <w:p w14:paraId="72CD4C41" w14:textId="77777777" w:rsidR="00922890" w:rsidRPr="00FD3E6D" w:rsidRDefault="00922890" w:rsidP="00BF0164">
                      <w:pPr>
                        <w:rPr>
                          <w:rFonts w:ascii="ＭＳ ゴシック" w:eastAsia="ＭＳ ゴシック" w:hAnsi="Century" w:cs="ＭＳ ゴシック"/>
                          <w:color w:val="000000"/>
                          <w:kern w:val="0"/>
                          <w:sz w:val="21"/>
                        </w:rPr>
                      </w:pPr>
                      <w:r w:rsidRPr="00FD3E6D">
                        <w:rPr>
                          <w:rFonts w:ascii="ＭＳ ゴシック" w:eastAsia="ＭＳ ゴシック" w:hAnsi="Century" w:cs="ＭＳ ゴシック" w:hint="eastAsia"/>
                          <w:color w:val="000000"/>
                          <w:kern w:val="0"/>
                          <w:sz w:val="21"/>
                        </w:rPr>
                        <w:t>【現状】</w:t>
                      </w:r>
                    </w:p>
                    <w:p w14:paraId="48F35049"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・特別な支援を要する児童等に</w:t>
                      </w:r>
                      <w:r>
                        <w:rPr>
                          <w:rFonts w:ascii="HGｺﾞｼｯｸM" w:eastAsia="HGｺﾞｼｯｸM" w:hAnsi="HG丸ｺﾞｼｯｸM-PRO" w:cs="ＭＳ ゴシック"/>
                          <w:color w:val="000000"/>
                          <w:kern w:val="0"/>
                          <w:sz w:val="21"/>
                        </w:rPr>
                        <w:br/>
                      </w:r>
                      <w:r w:rsidRPr="00BF0164">
                        <w:rPr>
                          <w:rFonts w:ascii="HGｺﾞｼｯｸM" w:eastAsia="HGｺﾞｼｯｸM" w:hAnsi="HG丸ｺﾞｼｯｸM-PRO" w:cs="ＭＳ ゴシック" w:hint="eastAsia"/>
                          <w:color w:val="000000"/>
                          <w:kern w:val="0"/>
                          <w:sz w:val="21"/>
                        </w:rPr>
                        <w:t>対する支援</w:t>
                      </w:r>
                    </w:p>
                    <w:p w14:paraId="395BDF28"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・発達障がいに対する理解促進、啓発</w:t>
                      </w:r>
                    </w:p>
                    <w:p w14:paraId="148CC4D2" w14:textId="77777777" w:rsidR="00922890" w:rsidRPr="00FD3E6D" w:rsidRDefault="00922890" w:rsidP="00BF0164">
                      <w:pPr>
                        <w:spacing w:line="160" w:lineRule="exact"/>
                        <w:rPr>
                          <w:rFonts w:ascii="ＭＳ 明朝" w:eastAsia="ＭＳ 明朝" w:hAnsi="Century" w:cs="ＭＳ 明朝"/>
                          <w:color w:val="000000"/>
                          <w:kern w:val="0"/>
                          <w:sz w:val="21"/>
                        </w:rPr>
                      </w:pPr>
                    </w:p>
                    <w:p w14:paraId="7767641C" w14:textId="77777777" w:rsidR="00922890" w:rsidRPr="00FD3E6D" w:rsidRDefault="00922890" w:rsidP="00BF0164">
                      <w:pPr>
                        <w:rPr>
                          <w:rFonts w:ascii="ＭＳ 明朝" w:eastAsia="ＭＳ 明朝" w:hAnsi="Century" w:cs="Times New Roman"/>
                          <w:sz w:val="21"/>
                        </w:rPr>
                      </w:pPr>
                      <w:r w:rsidRPr="00FD3E6D">
                        <w:rPr>
                          <w:rFonts w:ascii="ＭＳ ゴシック" w:eastAsia="ＭＳ ゴシック" w:hAnsi="Century" w:cs="ＭＳ ゴシック" w:hint="eastAsia"/>
                          <w:color w:val="000000"/>
                          <w:kern w:val="0"/>
                          <w:sz w:val="21"/>
                        </w:rPr>
                        <w:t>【課題】</w:t>
                      </w:r>
                    </w:p>
                    <w:p w14:paraId="54786C60" w14:textId="6C0246B3"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・乳幼児期から学校卒業後まで</w:t>
                      </w:r>
                      <w:r>
                        <w:rPr>
                          <w:rFonts w:ascii="HGｺﾞｼｯｸM" w:eastAsia="HGｺﾞｼｯｸM" w:hAnsi="HG丸ｺﾞｼｯｸM-PRO" w:cs="ＭＳ ゴシック"/>
                          <w:color w:val="000000"/>
                          <w:kern w:val="0"/>
                          <w:sz w:val="21"/>
                        </w:rPr>
                        <w:br/>
                      </w:r>
                      <w:r w:rsidRPr="00BF0164">
                        <w:rPr>
                          <w:rFonts w:ascii="HGｺﾞｼｯｸM" w:eastAsia="HGｺﾞｼｯｸM" w:hAnsi="HG丸ｺﾞｼｯｸM-PRO" w:cs="ＭＳ ゴシック" w:hint="eastAsia"/>
                          <w:color w:val="000000"/>
                          <w:kern w:val="0"/>
                          <w:sz w:val="21"/>
                        </w:rPr>
                        <w:t>の一貫した支援の確保</w:t>
                      </w:r>
                    </w:p>
                    <w:p w14:paraId="2AE26F6D" w14:textId="77777777" w:rsidR="00922890" w:rsidRPr="00BF0164" w:rsidRDefault="00922890" w:rsidP="00BF0164">
                      <w:pPr>
                        <w:spacing w:line="320" w:lineRule="exact"/>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・関係機関等との連携による</w:t>
                      </w:r>
                    </w:p>
                    <w:p w14:paraId="4BD96630" w14:textId="77777777" w:rsidR="00922890" w:rsidRPr="00BF0164" w:rsidRDefault="00922890" w:rsidP="00BF0164">
                      <w:pPr>
                        <w:spacing w:line="320" w:lineRule="exact"/>
                        <w:ind w:firstLineChars="100" w:firstLine="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地域に根ざした活動の発展</w:t>
                      </w:r>
                    </w:p>
                    <w:p w14:paraId="6E32251D" w14:textId="77777777" w:rsidR="00922890" w:rsidRPr="00BF0164" w:rsidRDefault="00922890" w:rsidP="00BF0164">
                      <w:pPr>
                        <w:jc w:val="center"/>
                        <w:rPr>
                          <w:rFonts w:ascii="HGｺﾞｼｯｸM" w:eastAsia="HGｺﾞｼｯｸM" w:hAnsi="HG丸ｺﾞｼｯｸM-PRO" w:cs="ＭＳ ゴシック"/>
                          <w:color w:val="000000"/>
                          <w:kern w:val="0"/>
                          <w:sz w:val="21"/>
                        </w:rPr>
                      </w:pPr>
                    </w:p>
                  </w:txbxContent>
                </v:textbox>
              </v:shape>
            </w:pict>
          </mc:Fallback>
        </mc:AlternateContent>
      </w:r>
    </w:p>
    <w:p w14:paraId="6A4FC8C5" w14:textId="0B77943B" w:rsidR="004A2771" w:rsidRPr="00E91E5A" w:rsidRDefault="004A2771" w:rsidP="004A2771"/>
    <w:p w14:paraId="11D62A53" w14:textId="77777777" w:rsidR="004A2771" w:rsidRPr="00E91E5A" w:rsidRDefault="004A2771" w:rsidP="004A2771"/>
    <w:p w14:paraId="60227630" w14:textId="77777777" w:rsidR="004A2771" w:rsidRPr="00E91E5A" w:rsidRDefault="004A2771" w:rsidP="004A2771"/>
    <w:p w14:paraId="251CE695" w14:textId="77777777" w:rsidR="004A2771" w:rsidRPr="00E91E5A" w:rsidRDefault="004A2771" w:rsidP="004A2771"/>
    <w:p w14:paraId="60C69F1E" w14:textId="77777777" w:rsidR="004A2771" w:rsidRPr="00E91E5A" w:rsidRDefault="004A2771" w:rsidP="004A2771"/>
    <w:p w14:paraId="3ED33C8E" w14:textId="77777777" w:rsidR="004A2771" w:rsidRPr="00E91E5A" w:rsidRDefault="004A2771" w:rsidP="004A2771"/>
    <w:p w14:paraId="48C6FAB0" w14:textId="77777777" w:rsidR="004A2771" w:rsidRPr="00E91E5A" w:rsidRDefault="004A2771" w:rsidP="004A2771"/>
    <w:p w14:paraId="148C0962" w14:textId="428C08DC" w:rsidR="004A2771" w:rsidRPr="00E91E5A" w:rsidRDefault="004A2771" w:rsidP="004A2771"/>
    <w:p w14:paraId="5B50A71A" w14:textId="77777777" w:rsidR="004A2771" w:rsidRPr="00E91E5A" w:rsidRDefault="004A2771" w:rsidP="004A2771"/>
    <w:p w14:paraId="40277A9E" w14:textId="311DC8B0" w:rsidR="004A2771" w:rsidRPr="00E91E5A" w:rsidRDefault="00BF0164" w:rsidP="004A2771">
      <w:r w:rsidRPr="00E91E5A">
        <w:rPr>
          <w:noProof/>
        </w:rPr>
        <mc:AlternateContent>
          <mc:Choice Requires="wps">
            <w:drawing>
              <wp:anchor distT="0" distB="0" distL="114300" distR="114300" simplePos="0" relativeHeight="251588608" behindDoc="0" locked="0" layoutInCell="1" allowOverlap="1" wp14:anchorId="24E4F517" wp14:editId="2D3A2760">
                <wp:simplePos x="0" y="0"/>
                <wp:positionH relativeFrom="column">
                  <wp:posOffset>2889885</wp:posOffset>
                </wp:positionH>
                <wp:positionV relativeFrom="paragraph">
                  <wp:posOffset>93345</wp:posOffset>
                </wp:positionV>
                <wp:extent cx="281940" cy="629285"/>
                <wp:effectExtent l="19050" t="19050" r="41910" b="37465"/>
                <wp:wrapNone/>
                <wp:docPr id="170"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940" cy="629285"/>
                        </a:xfrm>
                        <a:custGeom>
                          <a:avLst/>
                          <a:gdLst>
                            <a:gd name="T0" fmla="*/ 0 w 508"/>
                            <a:gd name="T1" fmla="*/ 228 h 1140"/>
                            <a:gd name="T2" fmla="*/ 254 w 508"/>
                            <a:gd name="T3" fmla="*/ 0 h 1140"/>
                            <a:gd name="T4" fmla="*/ 508 w 508"/>
                            <a:gd name="T5" fmla="*/ 228 h 1140"/>
                            <a:gd name="T6" fmla="*/ 381 w 508"/>
                            <a:gd name="T7" fmla="*/ 228 h 1140"/>
                            <a:gd name="T8" fmla="*/ 381 w 508"/>
                            <a:gd name="T9" fmla="*/ 912 h 1140"/>
                            <a:gd name="T10" fmla="*/ 508 w 508"/>
                            <a:gd name="T11" fmla="*/ 912 h 1140"/>
                            <a:gd name="T12" fmla="*/ 254 w 508"/>
                            <a:gd name="T13" fmla="*/ 1140 h 1140"/>
                            <a:gd name="T14" fmla="*/ 0 w 508"/>
                            <a:gd name="T15" fmla="*/ 912 h 1140"/>
                            <a:gd name="T16" fmla="*/ 127 w 508"/>
                            <a:gd name="T17" fmla="*/ 912 h 1140"/>
                            <a:gd name="T18" fmla="*/ 127 w 508"/>
                            <a:gd name="T19" fmla="*/ 228 h 1140"/>
                            <a:gd name="T20" fmla="*/ 0 w 508"/>
                            <a:gd name="T21" fmla="*/ 228 h 1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08" h="1140">
                              <a:moveTo>
                                <a:pt x="0" y="228"/>
                              </a:moveTo>
                              <a:lnTo>
                                <a:pt x="254" y="0"/>
                              </a:lnTo>
                              <a:lnTo>
                                <a:pt x="508" y="228"/>
                              </a:lnTo>
                              <a:lnTo>
                                <a:pt x="381" y="228"/>
                              </a:lnTo>
                              <a:lnTo>
                                <a:pt x="381" y="912"/>
                              </a:lnTo>
                              <a:lnTo>
                                <a:pt x="508" y="912"/>
                              </a:lnTo>
                              <a:lnTo>
                                <a:pt x="254" y="1140"/>
                              </a:lnTo>
                              <a:lnTo>
                                <a:pt x="0" y="912"/>
                              </a:lnTo>
                              <a:lnTo>
                                <a:pt x="127" y="912"/>
                              </a:lnTo>
                              <a:lnTo>
                                <a:pt x="127" y="228"/>
                              </a:lnTo>
                              <a:lnTo>
                                <a:pt x="0" y="228"/>
                              </a:lnTo>
                              <a:close/>
                            </a:path>
                          </a:pathLst>
                        </a:custGeom>
                        <a:solidFill>
                          <a:schemeClr val="bg1">
                            <a:lumMod val="50000"/>
                          </a:schemeClr>
                        </a:solidFill>
                        <a:ln w="9525">
                          <a:solidFill>
                            <a:srgbClr val="000000"/>
                          </a:solidFill>
                          <a:miter lim="800000"/>
                          <a:headEnd/>
                          <a:tailEnd/>
                        </a:ln>
                      </wps:spPr>
                      <wps:bodyPr rot="0" vert="horz" wrap="square" lIns="89545" tIns="44772" rIns="89545" bIns="44772"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8C5CDE" id="Freeform 200" o:spid="_x0000_s1026" style="position:absolute;left:0;text-align:left;margin-left:227.55pt;margin-top:7.35pt;width:22.2pt;height:49.5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08,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" path="m,228l254,,508,228r-127,l381,912r127,l254,1140,,912r127,l127,228,,228xe" fillcolor="#7f7f7f [1612]">
                <v:stroke joinstyle="miter"/>
                <v:path arrowok="t" o:connecttype="custom" o:connectlocs="0,125857;140970,0;281940,125857;211455,125857;211455,503428;281940,503428;140970,629285;0,503428;70485,503428;70485,125857;0,125857" o:connectangles="0,0,0,0,0,0,0,0,0,0,0"/>
              </v:shape>
            </w:pict>
          </mc:Fallback>
        </mc:AlternateContent>
      </w:r>
    </w:p>
    <w:p w14:paraId="4597E800" w14:textId="5496826F" w:rsidR="004A2771" w:rsidRPr="00E91E5A" w:rsidRDefault="00FB4C3B" w:rsidP="004A2771">
      <w:r w:rsidRPr="00E91E5A">
        <w:rPr>
          <w:noProof/>
        </w:rPr>
        <mc:AlternateContent>
          <mc:Choice Requires="wps">
            <w:drawing>
              <wp:anchor distT="0" distB="0" distL="114300" distR="114300" simplePos="0" relativeHeight="251688960" behindDoc="0" locked="0" layoutInCell="1" allowOverlap="1" wp14:anchorId="7325B05C" wp14:editId="2B055908">
                <wp:simplePos x="0" y="0"/>
                <wp:positionH relativeFrom="column">
                  <wp:posOffset>1998980</wp:posOffset>
                </wp:positionH>
                <wp:positionV relativeFrom="paragraph">
                  <wp:posOffset>156210</wp:posOffset>
                </wp:positionV>
                <wp:extent cx="528955" cy="556895"/>
                <wp:effectExtent l="19050" t="19050" r="42545" b="33655"/>
                <wp:wrapNone/>
                <wp:docPr id="40"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8955" cy="556895"/>
                        </a:xfrm>
                        <a:custGeom>
                          <a:avLst/>
                          <a:gdLst>
                            <a:gd name="T0" fmla="*/ 0 w 1313"/>
                            <a:gd name="T1" fmla="*/ 0 h 1312"/>
                            <a:gd name="T2" fmla="*/ 457 w 1313"/>
                            <a:gd name="T3" fmla="*/ 68 h 1312"/>
                            <a:gd name="T4" fmla="*/ 360 w 1313"/>
                            <a:gd name="T5" fmla="*/ 165 h 1312"/>
                            <a:gd name="T6" fmla="*/ 1147 w 1313"/>
                            <a:gd name="T7" fmla="*/ 952 h 1312"/>
                            <a:gd name="T8" fmla="*/ 1245 w 1313"/>
                            <a:gd name="T9" fmla="*/ 855 h 1312"/>
                            <a:gd name="T10" fmla="*/ 1313 w 1313"/>
                            <a:gd name="T11" fmla="*/ 1312 h 1312"/>
                            <a:gd name="T12" fmla="*/ 856 w 1313"/>
                            <a:gd name="T13" fmla="*/ 1243 h 1312"/>
                            <a:gd name="T14" fmla="*/ 953 w 1313"/>
                            <a:gd name="T15" fmla="*/ 1146 h 1312"/>
                            <a:gd name="T16" fmla="*/ 166 w 1313"/>
                            <a:gd name="T17" fmla="*/ 359 h 1312"/>
                            <a:gd name="T18" fmla="*/ 69 w 1313"/>
                            <a:gd name="T19" fmla="*/ 456 h 1312"/>
                            <a:gd name="T20" fmla="*/ 0 w 1313"/>
                            <a:gd name="T21" fmla="*/ 0 h 1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13" h="1312">
                              <a:moveTo>
                                <a:pt x="0" y="0"/>
                              </a:moveTo>
                              <a:lnTo>
                                <a:pt x="457" y="68"/>
                              </a:lnTo>
                              <a:lnTo>
                                <a:pt x="360" y="165"/>
                              </a:lnTo>
                              <a:lnTo>
                                <a:pt x="1147" y="952"/>
                              </a:lnTo>
                              <a:lnTo>
                                <a:pt x="1245" y="855"/>
                              </a:lnTo>
                              <a:lnTo>
                                <a:pt x="1313" y="1312"/>
                              </a:lnTo>
                              <a:lnTo>
                                <a:pt x="856" y="1243"/>
                              </a:lnTo>
                              <a:lnTo>
                                <a:pt x="953" y="1146"/>
                              </a:lnTo>
                              <a:lnTo>
                                <a:pt x="166" y="359"/>
                              </a:lnTo>
                              <a:lnTo>
                                <a:pt x="69" y="456"/>
                              </a:lnTo>
                              <a:lnTo>
                                <a:pt x="0" y="0"/>
                              </a:lnTo>
                              <a:close/>
                            </a:path>
                          </a:pathLst>
                        </a:custGeom>
                        <a:solidFill>
                          <a:schemeClr val="bg1">
                            <a:lumMod val="50000"/>
                          </a:schemeClr>
                        </a:solidFill>
                        <a:ln w="9525">
                          <a:solidFill>
                            <a:srgbClr val="000000"/>
                          </a:solidFill>
                          <a:miter lim="800000"/>
                          <a:headEnd/>
                          <a:tailEnd/>
                        </a:ln>
                      </wps:spPr>
                      <wps:bodyPr rot="0" vert="horz" wrap="square" lIns="89545" tIns="44772" rIns="89545" bIns="44772"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2FB458" id="Freeform 198" o:spid="_x0000_s1026" style="position:absolute;left:0;text-align:left;margin-left:157.4pt;margin-top:12.3pt;width:41.65pt;height:4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13,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" path="m,l457,68r-97,97l1147,952r98,-97l1313,1312,856,1243r97,-97l166,359,69,456,,xe" fillcolor="#7f7f7f [1612]">
                <v:stroke joinstyle="miter"/>
                <v:path arrowok="t" o:connecttype="custom" o:connectlocs="0,0;184107,28863;145030,70036;462080,404088;501561,362916;528955,556895;344848,527607;383925,486434;66875,152382;27797,193555;0,0" o:connectangles="0,0,0,0,0,0,0,0,0,0,0"/>
              </v:shape>
            </w:pict>
          </mc:Fallback>
        </mc:AlternateContent>
      </w:r>
    </w:p>
    <w:p w14:paraId="6FAC115A" w14:textId="2A428289" w:rsidR="004A2771" w:rsidRPr="00E91E5A" w:rsidRDefault="00FB4C3B" w:rsidP="004A2771">
      <w:r w:rsidRPr="00E91E5A">
        <w:rPr>
          <w:noProof/>
        </w:rPr>
        <mc:AlternateContent>
          <mc:Choice Requires="wps">
            <w:drawing>
              <wp:anchor distT="0" distB="0" distL="114300" distR="114300" simplePos="0" relativeHeight="251728384" behindDoc="0" locked="0" layoutInCell="1" allowOverlap="1" wp14:anchorId="44301A7B" wp14:editId="07354281">
                <wp:simplePos x="0" y="0"/>
                <wp:positionH relativeFrom="column">
                  <wp:posOffset>3672840</wp:posOffset>
                </wp:positionH>
                <wp:positionV relativeFrom="paragraph">
                  <wp:posOffset>12700</wp:posOffset>
                </wp:positionV>
                <wp:extent cx="664845" cy="640715"/>
                <wp:effectExtent l="12065" t="26035" r="33020" b="33020"/>
                <wp:wrapNone/>
                <wp:docPr id="39"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64845" cy="640715"/>
                        </a:xfrm>
                        <a:custGeom>
                          <a:avLst/>
                          <a:gdLst>
                            <a:gd name="T0" fmla="*/ 0 w 1313"/>
                            <a:gd name="T1" fmla="*/ 0 h 1312"/>
                            <a:gd name="T2" fmla="*/ 457 w 1313"/>
                            <a:gd name="T3" fmla="*/ 68 h 1312"/>
                            <a:gd name="T4" fmla="*/ 360 w 1313"/>
                            <a:gd name="T5" fmla="*/ 165 h 1312"/>
                            <a:gd name="T6" fmla="*/ 1147 w 1313"/>
                            <a:gd name="T7" fmla="*/ 952 h 1312"/>
                            <a:gd name="T8" fmla="*/ 1245 w 1313"/>
                            <a:gd name="T9" fmla="*/ 855 h 1312"/>
                            <a:gd name="T10" fmla="*/ 1313 w 1313"/>
                            <a:gd name="T11" fmla="*/ 1312 h 1312"/>
                            <a:gd name="T12" fmla="*/ 856 w 1313"/>
                            <a:gd name="T13" fmla="*/ 1243 h 1312"/>
                            <a:gd name="T14" fmla="*/ 953 w 1313"/>
                            <a:gd name="T15" fmla="*/ 1146 h 1312"/>
                            <a:gd name="T16" fmla="*/ 166 w 1313"/>
                            <a:gd name="T17" fmla="*/ 359 h 1312"/>
                            <a:gd name="T18" fmla="*/ 69 w 1313"/>
                            <a:gd name="T19" fmla="*/ 456 h 1312"/>
                            <a:gd name="T20" fmla="*/ 0 w 1313"/>
                            <a:gd name="T21" fmla="*/ 0 h 1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13" h="1312">
                              <a:moveTo>
                                <a:pt x="0" y="0"/>
                              </a:moveTo>
                              <a:lnTo>
                                <a:pt x="457" y="68"/>
                              </a:lnTo>
                              <a:lnTo>
                                <a:pt x="360" y="165"/>
                              </a:lnTo>
                              <a:lnTo>
                                <a:pt x="1147" y="952"/>
                              </a:lnTo>
                              <a:lnTo>
                                <a:pt x="1245" y="855"/>
                              </a:lnTo>
                              <a:lnTo>
                                <a:pt x="1313" y="1312"/>
                              </a:lnTo>
                              <a:lnTo>
                                <a:pt x="856" y="1243"/>
                              </a:lnTo>
                              <a:lnTo>
                                <a:pt x="953" y="1146"/>
                              </a:lnTo>
                              <a:lnTo>
                                <a:pt x="166" y="359"/>
                              </a:lnTo>
                              <a:lnTo>
                                <a:pt x="69" y="456"/>
                              </a:lnTo>
                              <a:lnTo>
                                <a:pt x="0" y="0"/>
                              </a:lnTo>
                              <a:close/>
                            </a:path>
                          </a:pathLst>
                        </a:custGeom>
                        <a:solidFill>
                          <a:schemeClr val="bg1">
                            <a:lumMod val="50000"/>
                          </a:schemeClr>
                        </a:solidFill>
                        <a:ln w="9525">
                          <a:solidFill>
                            <a:srgbClr val="000000"/>
                          </a:solidFill>
                          <a:miter lim="800000"/>
                          <a:headEnd/>
                          <a:tailEnd/>
                        </a:ln>
                      </wps:spPr>
                      <wps:bodyPr rot="0" vert="horz" wrap="square" lIns="89545" tIns="44772" rIns="89545" bIns="44772"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CB280C" id="Freeform 198" o:spid="_x0000_s1026" style="position:absolute;left:0;text-align:left;margin-left:289.2pt;margin-top:1pt;width:52.35pt;height:50.45pt;rotation:90;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13,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" path="m,l457,68r-97,97l1147,952r98,-97l1313,1312,856,1243r97,-97l166,359,69,456,,xe" fillcolor="#7f7f7f [1612]">
                <v:stroke joinstyle="miter"/>
                <v:path arrowok="t" o:connecttype="custom" o:connectlocs="0,0;231405,33208;182288,80578;580790,464909;630413,417539;664845,640715;433440,607019;482557,559649;84055,175318;34939,222688;0,0" o:connectangles="0,0,0,0,0,0,0,0,0,0,0"/>
              </v:shape>
            </w:pict>
          </mc:Fallback>
        </mc:AlternateContent>
      </w:r>
    </w:p>
    <w:p w14:paraId="3722A33B" w14:textId="2E9687DB" w:rsidR="004A2771" w:rsidRPr="00E91E5A" w:rsidRDefault="00BF0164" w:rsidP="004A2771">
      <w:r w:rsidRPr="00E91E5A">
        <w:rPr>
          <w:noProof/>
        </w:rPr>
        <mc:AlternateContent>
          <mc:Choice Requires="wps">
            <w:drawing>
              <wp:anchor distT="0" distB="0" distL="114300" distR="114300" simplePos="0" relativeHeight="251577344" behindDoc="0" locked="0" layoutInCell="1" allowOverlap="1" wp14:anchorId="7C4E7EDD" wp14:editId="214503FD">
                <wp:simplePos x="0" y="0"/>
                <wp:positionH relativeFrom="column">
                  <wp:posOffset>2331085</wp:posOffset>
                </wp:positionH>
                <wp:positionV relativeFrom="paragraph">
                  <wp:posOffset>58420</wp:posOffset>
                </wp:positionV>
                <wp:extent cx="1397635" cy="1289685"/>
                <wp:effectExtent l="19050" t="19050" r="12065" b="24765"/>
                <wp:wrapNone/>
                <wp:docPr id="5086"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1289685"/>
                        </a:xfrm>
                        <a:prstGeom prst="ellipse">
                          <a:avLst/>
                        </a:prstGeom>
                        <a:solidFill>
                          <a:schemeClr val="bg1">
                            <a:lumMod val="95000"/>
                          </a:schemeClr>
                        </a:solidFill>
                        <a:ln w="38100">
                          <a:solidFill>
                            <a:schemeClr val="bg1">
                              <a:lumMod val="50000"/>
                            </a:schemeClr>
                          </a:solidFill>
                          <a:prstDash val="solid"/>
                          <a:round/>
                          <a:headEnd/>
                          <a:tailEnd/>
                        </a:ln>
                      </wps:spPr>
                      <wps:txbx>
                        <w:txbxContent>
                          <w:p w14:paraId="64DFAB54" w14:textId="77777777" w:rsidR="00922890" w:rsidRDefault="00922890" w:rsidP="00BF0164">
                            <w:pPr>
                              <w:jc w:val="center"/>
                            </w:pPr>
                            <w:r>
                              <w:rPr>
                                <w:rFonts w:ascii="ＭＳ ゴシック" w:eastAsia="ＭＳ ゴシック" w:cs="ＭＳ ゴシック" w:hint="eastAsia"/>
                                <w:b/>
                                <w:bCs/>
                                <w:color w:val="000000"/>
                                <w:kern w:val="0"/>
                                <w:sz w:val="30"/>
                                <w:szCs w:val="30"/>
                              </w:rPr>
                              <w:t>障がい者</w:t>
                            </w:r>
                          </w:p>
                        </w:txbxContent>
                      </wps:txbx>
                      <wps:bodyPr rot="0" vert="horz" wrap="square" lIns="35254" tIns="35254" rIns="70507" bIns="35254"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C4E7EDD" id="Oval 188" o:spid="_x0000_s1097" style="position:absolute;left:0;text-align:left;margin-left:183.55pt;margin-top:4.6pt;width:110.05pt;height:101.5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" fillcolor="#f2f2f2 [3052]" strokecolor="#7f7f7f [1612]" strokeweight="3pt">
                <v:textbox inset=".97928mm,.97928mm,1.95853mm,.97928mm">
                  <w:txbxContent>
                    <w:p w14:paraId="64DFAB54" w14:textId="77777777" w:rsidR="00922890" w:rsidRDefault="00922890" w:rsidP="00BF0164">
                      <w:pPr>
                        <w:jc w:val="center"/>
                      </w:pPr>
                      <w:r>
                        <w:rPr>
                          <w:rFonts w:ascii="ＭＳ ゴシック" w:eastAsia="ＭＳ ゴシック" w:cs="ＭＳ ゴシック" w:hint="eastAsia"/>
                          <w:b/>
                          <w:bCs/>
                          <w:color w:val="000000"/>
                          <w:kern w:val="0"/>
                          <w:sz w:val="30"/>
                          <w:szCs w:val="30"/>
                        </w:rPr>
                        <w:t>障がい者</w:t>
                      </w:r>
                    </w:p>
                  </w:txbxContent>
                </v:textbox>
              </v:oval>
            </w:pict>
          </mc:Fallback>
        </mc:AlternateContent>
      </w:r>
    </w:p>
    <w:p w14:paraId="46DCD9E3" w14:textId="231D81E9" w:rsidR="004A2771" w:rsidRPr="00E91E5A" w:rsidRDefault="004A2771" w:rsidP="004A2771"/>
    <w:p w14:paraId="219FAFEF" w14:textId="77777777" w:rsidR="004A2771" w:rsidRPr="00E91E5A" w:rsidRDefault="004A2771" w:rsidP="004A2771"/>
    <w:p w14:paraId="062D2ED5" w14:textId="77777777" w:rsidR="004A2771" w:rsidRPr="00E91E5A" w:rsidRDefault="004A2771" w:rsidP="004A2771"/>
    <w:p w14:paraId="0E6A4E0A" w14:textId="77777777" w:rsidR="004A2771" w:rsidRPr="00E91E5A" w:rsidRDefault="004A2771" w:rsidP="004A2771"/>
    <w:p w14:paraId="1F409300" w14:textId="3F582B61" w:rsidR="004A2771" w:rsidRPr="00E91E5A" w:rsidRDefault="00FB4C3B" w:rsidP="004A2771">
      <w:r w:rsidRPr="00E91E5A">
        <w:rPr>
          <w:noProof/>
        </w:rPr>
        <mc:AlternateContent>
          <mc:Choice Requires="wps">
            <w:drawing>
              <wp:anchor distT="0" distB="0" distL="114300" distR="114300" simplePos="0" relativeHeight="251727360" behindDoc="0" locked="0" layoutInCell="1" allowOverlap="1" wp14:anchorId="3484EB73" wp14:editId="6FB6D26E">
                <wp:simplePos x="0" y="0"/>
                <wp:positionH relativeFrom="column">
                  <wp:posOffset>1873250</wp:posOffset>
                </wp:positionH>
                <wp:positionV relativeFrom="paragraph">
                  <wp:posOffset>116205</wp:posOffset>
                </wp:positionV>
                <wp:extent cx="664845" cy="640715"/>
                <wp:effectExtent l="12065" t="26035" r="33020" b="33020"/>
                <wp:wrapNone/>
                <wp:docPr id="38"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64845" cy="640715"/>
                        </a:xfrm>
                        <a:custGeom>
                          <a:avLst/>
                          <a:gdLst>
                            <a:gd name="T0" fmla="*/ 0 w 1313"/>
                            <a:gd name="T1" fmla="*/ 0 h 1312"/>
                            <a:gd name="T2" fmla="*/ 457 w 1313"/>
                            <a:gd name="T3" fmla="*/ 68 h 1312"/>
                            <a:gd name="T4" fmla="*/ 360 w 1313"/>
                            <a:gd name="T5" fmla="*/ 165 h 1312"/>
                            <a:gd name="T6" fmla="*/ 1147 w 1313"/>
                            <a:gd name="T7" fmla="*/ 952 h 1312"/>
                            <a:gd name="T8" fmla="*/ 1245 w 1313"/>
                            <a:gd name="T9" fmla="*/ 855 h 1312"/>
                            <a:gd name="T10" fmla="*/ 1313 w 1313"/>
                            <a:gd name="T11" fmla="*/ 1312 h 1312"/>
                            <a:gd name="T12" fmla="*/ 856 w 1313"/>
                            <a:gd name="T13" fmla="*/ 1243 h 1312"/>
                            <a:gd name="T14" fmla="*/ 953 w 1313"/>
                            <a:gd name="T15" fmla="*/ 1146 h 1312"/>
                            <a:gd name="T16" fmla="*/ 166 w 1313"/>
                            <a:gd name="T17" fmla="*/ 359 h 1312"/>
                            <a:gd name="T18" fmla="*/ 69 w 1313"/>
                            <a:gd name="T19" fmla="*/ 456 h 1312"/>
                            <a:gd name="T20" fmla="*/ 0 w 1313"/>
                            <a:gd name="T21" fmla="*/ 0 h 1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13" h="1312">
                              <a:moveTo>
                                <a:pt x="0" y="0"/>
                              </a:moveTo>
                              <a:lnTo>
                                <a:pt x="457" y="68"/>
                              </a:lnTo>
                              <a:lnTo>
                                <a:pt x="360" y="165"/>
                              </a:lnTo>
                              <a:lnTo>
                                <a:pt x="1147" y="952"/>
                              </a:lnTo>
                              <a:lnTo>
                                <a:pt x="1245" y="855"/>
                              </a:lnTo>
                              <a:lnTo>
                                <a:pt x="1313" y="1312"/>
                              </a:lnTo>
                              <a:lnTo>
                                <a:pt x="856" y="1243"/>
                              </a:lnTo>
                              <a:lnTo>
                                <a:pt x="953" y="1146"/>
                              </a:lnTo>
                              <a:lnTo>
                                <a:pt x="166" y="359"/>
                              </a:lnTo>
                              <a:lnTo>
                                <a:pt x="69" y="456"/>
                              </a:lnTo>
                              <a:lnTo>
                                <a:pt x="0" y="0"/>
                              </a:lnTo>
                              <a:close/>
                            </a:path>
                          </a:pathLst>
                        </a:custGeom>
                        <a:solidFill>
                          <a:schemeClr val="bg1">
                            <a:lumMod val="50000"/>
                          </a:schemeClr>
                        </a:solidFill>
                        <a:ln w="9525">
                          <a:solidFill>
                            <a:srgbClr val="000000"/>
                          </a:solidFill>
                          <a:miter lim="800000"/>
                          <a:headEnd/>
                          <a:tailEnd/>
                        </a:ln>
                      </wps:spPr>
                      <wps:bodyPr rot="0" vert="horz" wrap="square" lIns="89545" tIns="44772" rIns="89545" bIns="44772"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DEC5232" id="Freeform 198" o:spid="_x0000_s1026" style="position:absolute;left:0;text-align:left;margin-left:147.5pt;margin-top:9.15pt;width:52.35pt;height:50.45pt;rotation:90;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13,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" path="m,l457,68r-97,97l1147,952r98,-97l1313,1312,856,1243r97,-97l166,359,69,456,,xe" fillcolor="#7f7f7f [1612]">
                <v:stroke joinstyle="miter"/>
                <v:path arrowok="t" o:connecttype="custom" o:connectlocs="0,0;231405,33208;182288,80578;580790,464909;630413,417539;664845,640715;433440,607019;482557,559649;84055,175318;34939,222688;0,0" o:connectangles="0,0,0,0,0,0,0,0,0,0,0"/>
              </v:shape>
            </w:pict>
          </mc:Fallback>
        </mc:AlternateContent>
      </w:r>
      <w:r w:rsidRPr="00E91E5A">
        <w:rPr>
          <w:noProof/>
        </w:rPr>
        <mc:AlternateContent>
          <mc:Choice Requires="wps">
            <w:drawing>
              <wp:anchor distT="0" distB="0" distL="114300" distR="114300" simplePos="0" relativeHeight="251582464" behindDoc="0" locked="0" layoutInCell="1" allowOverlap="1" wp14:anchorId="5A372E65" wp14:editId="53B3B7C7">
                <wp:simplePos x="0" y="0"/>
                <wp:positionH relativeFrom="column">
                  <wp:posOffset>3542665</wp:posOffset>
                </wp:positionH>
                <wp:positionV relativeFrom="paragraph">
                  <wp:posOffset>68580</wp:posOffset>
                </wp:positionV>
                <wp:extent cx="664845" cy="640715"/>
                <wp:effectExtent l="19050" t="19050" r="40005" b="45085"/>
                <wp:wrapNone/>
                <wp:docPr id="168"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845" cy="640715"/>
                        </a:xfrm>
                        <a:custGeom>
                          <a:avLst/>
                          <a:gdLst>
                            <a:gd name="T0" fmla="*/ 0 w 1313"/>
                            <a:gd name="T1" fmla="*/ 0 h 1312"/>
                            <a:gd name="T2" fmla="*/ 457 w 1313"/>
                            <a:gd name="T3" fmla="*/ 68 h 1312"/>
                            <a:gd name="T4" fmla="*/ 360 w 1313"/>
                            <a:gd name="T5" fmla="*/ 165 h 1312"/>
                            <a:gd name="T6" fmla="*/ 1147 w 1313"/>
                            <a:gd name="T7" fmla="*/ 952 h 1312"/>
                            <a:gd name="T8" fmla="*/ 1245 w 1313"/>
                            <a:gd name="T9" fmla="*/ 855 h 1312"/>
                            <a:gd name="T10" fmla="*/ 1313 w 1313"/>
                            <a:gd name="T11" fmla="*/ 1312 h 1312"/>
                            <a:gd name="T12" fmla="*/ 856 w 1313"/>
                            <a:gd name="T13" fmla="*/ 1243 h 1312"/>
                            <a:gd name="T14" fmla="*/ 953 w 1313"/>
                            <a:gd name="T15" fmla="*/ 1146 h 1312"/>
                            <a:gd name="T16" fmla="*/ 166 w 1313"/>
                            <a:gd name="T17" fmla="*/ 359 h 1312"/>
                            <a:gd name="T18" fmla="*/ 69 w 1313"/>
                            <a:gd name="T19" fmla="*/ 456 h 1312"/>
                            <a:gd name="T20" fmla="*/ 0 w 1313"/>
                            <a:gd name="T21" fmla="*/ 0 h 1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13" h="1312">
                              <a:moveTo>
                                <a:pt x="0" y="0"/>
                              </a:moveTo>
                              <a:lnTo>
                                <a:pt x="457" y="68"/>
                              </a:lnTo>
                              <a:lnTo>
                                <a:pt x="360" y="165"/>
                              </a:lnTo>
                              <a:lnTo>
                                <a:pt x="1147" y="952"/>
                              </a:lnTo>
                              <a:lnTo>
                                <a:pt x="1245" y="855"/>
                              </a:lnTo>
                              <a:lnTo>
                                <a:pt x="1313" y="1312"/>
                              </a:lnTo>
                              <a:lnTo>
                                <a:pt x="856" y="1243"/>
                              </a:lnTo>
                              <a:lnTo>
                                <a:pt x="953" y="1146"/>
                              </a:lnTo>
                              <a:lnTo>
                                <a:pt x="166" y="359"/>
                              </a:lnTo>
                              <a:lnTo>
                                <a:pt x="69" y="456"/>
                              </a:lnTo>
                              <a:lnTo>
                                <a:pt x="0" y="0"/>
                              </a:lnTo>
                              <a:close/>
                            </a:path>
                          </a:pathLst>
                        </a:custGeom>
                        <a:solidFill>
                          <a:schemeClr val="bg1">
                            <a:lumMod val="50000"/>
                          </a:schemeClr>
                        </a:solidFill>
                        <a:ln w="9525">
                          <a:solidFill>
                            <a:srgbClr val="000000"/>
                          </a:solidFill>
                          <a:miter lim="800000"/>
                          <a:headEnd/>
                          <a:tailEnd/>
                        </a:ln>
                      </wps:spPr>
                      <wps:bodyPr rot="0" vert="horz" wrap="square" lIns="89545" tIns="44772" rIns="89545" bIns="44772"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BD107E" id="Freeform 198" o:spid="_x0000_s1026" style="position:absolute;left:0;text-align:left;margin-left:278.95pt;margin-top:5.4pt;width:52.35pt;height:50.4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313,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" path="m,l457,68r-97,97l1147,952r98,-97l1313,1312,856,1243r97,-97l166,359,69,456,,xe" fillcolor="#7f7f7f [1612]">
                <v:stroke joinstyle="miter"/>
                <v:path arrowok="t" o:connecttype="custom" o:connectlocs="0,0;231405,33208;182288,80578;580790,464909;630413,417539;664845,640715;433440,607019;482557,559649;84055,175318;34939,222688;0,0" o:connectangles="0,0,0,0,0,0,0,0,0,0,0"/>
              </v:shape>
            </w:pict>
          </mc:Fallback>
        </mc:AlternateContent>
      </w:r>
    </w:p>
    <w:p w14:paraId="0B5437C7" w14:textId="77777777" w:rsidR="004A2771" w:rsidRPr="00E91E5A" w:rsidRDefault="004A2771" w:rsidP="004A2771"/>
    <w:p w14:paraId="38EC796D" w14:textId="77777777" w:rsidR="004A2771" w:rsidRPr="00E91E5A" w:rsidRDefault="004A2771" w:rsidP="004A2771"/>
    <w:p w14:paraId="62FB23E9" w14:textId="0EB84EC3" w:rsidR="004A2771" w:rsidRPr="00E91E5A" w:rsidRDefault="008B715B" w:rsidP="004A2771">
      <w:r w:rsidRPr="00E91E5A">
        <w:rPr>
          <w:noProof/>
        </w:rPr>
        <mc:AlternateContent>
          <mc:Choice Requires="wps">
            <w:drawing>
              <wp:anchor distT="0" distB="0" distL="114300" distR="114300" simplePos="0" relativeHeight="251684864" behindDoc="0" locked="0" layoutInCell="1" allowOverlap="1" wp14:anchorId="1F90BA44" wp14:editId="2A6DAF8E">
                <wp:simplePos x="0" y="0"/>
                <wp:positionH relativeFrom="column">
                  <wp:posOffset>3639259</wp:posOffset>
                </wp:positionH>
                <wp:positionV relativeFrom="paragraph">
                  <wp:posOffset>135831</wp:posOffset>
                </wp:positionV>
                <wp:extent cx="2030818" cy="352425"/>
                <wp:effectExtent l="0" t="0" r="26670" b="28575"/>
                <wp:wrapNone/>
                <wp:docPr id="193" name="六角形 193"/>
                <wp:cNvGraphicFramePr/>
                <a:graphic xmlns:a="http://schemas.openxmlformats.org/drawingml/2006/main">
                  <a:graphicData uri="http://schemas.microsoft.com/office/word/2010/wordprocessingShape">
                    <wps:wsp>
                      <wps:cNvSpPr/>
                      <wps:spPr>
                        <a:xfrm>
                          <a:off x="0" y="0"/>
                          <a:ext cx="2030818" cy="352425"/>
                        </a:xfrm>
                        <a:prstGeom prst="hexagon">
                          <a:avLst/>
                        </a:prstGeom>
                        <a:solidFill>
                          <a:srgbClr val="DDDDDD"/>
                        </a:solidFill>
                        <a:ln w="25400" cap="flat" cmpd="sng" algn="ctr">
                          <a:solidFill>
                            <a:srgbClr val="DDDDD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E2ED00" w14:textId="77777777" w:rsidR="00922890" w:rsidRDefault="00922890" w:rsidP="00BF0164">
                            <w:pPr>
                              <w:jc w:val="center"/>
                            </w:pPr>
                            <w:r>
                              <w:rPr>
                                <w:rFonts w:eastAsia="ＭＳ ゴシック" w:hAnsi="ＭＳ ゴシック" w:cs="ＭＳ ゴシック" w:hint="eastAsia"/>
                                <w:color w:val="000000"/>
                                <w:sz w:val="21"/>
                              </w:rPr>
                              <w:t>⑤広報</w:t>
                            </w:r>
                            <w:r>
                              <w:rPr>
                                <w:rFonts w:eastAsia="ＭＳ ゴシック" w:hAnsi="ＭＳ ゴシック" w:cs="ＭＳ ゴシック"/>
                                <w:color w:val="000000"/>
                                <w:sz w:val="21"/>
                              </w:rPr>
                              <w:t>・啓発活動の推進</w:t>
                            </w:r>
                          </w:p>
                        </w:txbxContent>
                      </wps:txbx>
                      <wps:bodyPr rot="0" spcFirstLastPara="0" vert="horz" wrap="square" lIns="35254" tIns="0" rIns="35254"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90BA44" id="六角形 193" o:spid="_x0000_s1098" type="#_x0000_t9" style="position:absolute;left:0;text-align:left;margin-left:286.55pt;margin-top:10.7pt;width:159.9pt;height:27.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" adj="937" fillcolor="#ddd" strokecolor="#a2a2a2" strokeweight="2pt">
                <v:textbox inset=".97928mm,0,.97928mm,0">
                  <w:txbxContent>
                    <w:p w14:paraId="33E2ED00" w14:textId="77777777" w:rsidR="00922890" w:rsidRDefault="00922890" w:rsidP="00BF0164">
                      <w:pPr>
                        <w:jc w:val="center"/>
                      </w:pPr>
                      <w:r>
                        <w:rPr>
                          <w:rFonts w:eastAsia="ＭＳ ゴシック" w:hAnsi="ＭＳ ゴシック" w:cs="ＭＳ ゴシック" w:hint="eastAsia"/>
                          <w:color w:val="000000"/>
                          <w:sz w:val="21"/>
                        </w:rPr>
                        <w:t>⑤広報</w:t>
                      </w:r>
                      <w:r>
                        <w:rPr>
                          <w:rFonts w:eastAsia="ＭＳ ゴシック" w:hAnsi="ＭＳ ゴシック" w:cs="ＭＳ ゴシック"/>
                          <w:color w:val="000000"/>
                          <w:sz w:val="21"/>
                        </w:rPr>
                        <w:t>・啓発活動の推進</w:t>
                      </w:r>
                    </w:p>
                  </w:txbxContent>
                </v:textbox>
              </v:shape>
            </w:pict>
          </mc:Fallback>
        </mc:AlternateContent>
      </w:r>
      <w:r w:rsidRPr="00E91E5A">
        <w:rPr>
          <w:noProof/>
        </w:rPr>
        <mc:AlternateContent>
          <mc:Choice Requires="wps">
            <w:drawing>
              <wp:anchor distT="0" distB="0" distL="114300" distR="114300" simplePos="0" relativeHeight="251651072" behindDoc="0" locked="0" layoutInCell="1" allowOverlap="1" wp14:anchorId="43A8CC6C" wp14:editId="43F02470">
                <wp:simplePos x="0" y="0"/>
                <wp:positionH relativeFrom="column">
                  <wp:posOffset>353798</wp:posOffset>
                </wp:positionH>
                <wp:positionV relativeFrom="paragraph">
                  <wp:posOffset>157096</wp:posOffset>
                </wp:positionV>
                <wp:extent cx="1722475" cy="352425"/>
                <wp:effectExtent l="0" t="0" r="11430" b="28575"/>
                <wp:wrapNone/>
                <wp:docPr id="195" name="六角形 195"/>
                <wp:cNvGraphicFramePr/>
                <a:graphic xmlns:a="http://schemas.openxmlformats.org/drawingml/2006/main">
                  <a:graphicData uri="http://schemas.microsoft.com/office/word/2010/wordprocessingShape">
                    <wps:wsp>
                      <wps:cNvSpPr/>
                      <wps:spPr>
                        <a:xfrm>
                          <a:off x="0" y="0"/>
                          <a:ext cx="1722475" cy="352425"/>
                        </a:xfrm>
                        <a:prstGeom prst="hexagon">
                          <a:avLst/>
                        </a:prstGeom>
                        <a:solidFill>
                          <a:srgbClr val="DDDDDD"/>
                        </a:solidFill>
                        <a:ln w="25400" cap="flat" cmpd="sng" algn="ctr">
                          <a:solidFill>
                            <a:srgbClr val="DDDDDD">
                              <a:shade val="50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3AAE2A9" w14:textId="77777777" w:rsidR="00922890" w:rsidRDefault="00922890" w:rsidP="00BF0164">
                            <w:pPr>
                              <w:jc w:val="center"/>
                            </w:pPr>
                            <w:r>
                              <w:rPr>
                                <w:rFonts w:eastAsia="ＭＳ ゴシック" w:hAnsi="ＭＳ ゴシック" w:cs="ＭＳ ゴシック" w:hint="eastAsia"/>
                                <w:color w:val="000000"/>
                                <w:sz w:val="21"/>
                              </w:rPr>
                              <w:t>④</w:t>
                            </w:r>
                            <w:r w:rsidRPr="00BA3E78">
                              <w:rPr>
                                <w:rFonts w:eastAsia="ＭＳ ゴシック" w:hAnsi="ＭＳ ゴシック" w:cs="ＭＳ ゴシック" w:hint="eastAsia"/>
                                <w:color w:val="000000"/>
                                <w:sz w:val="21"/>
                              </w:rPr>
                              <w:t>雇用・就労の拡大</w:t>
                            </w:r>
                          </w:p>
                        </w:txbxContent>
                      </wps:txbx>
                      <wps:bodyPr rot="0" spcFirstLastPara="0" vert="horz" wrap="square" lIns="35254" tIns="0" rIns="35254"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A8CC6C" id="六角形 195" o:spid="_x0000_s1099" type="#_x0000_t9" style="position:absolute;left:0;text-align:left;margin-left:27.85pt;margin-top:12.35pt;width:135.65pt;height:27.7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" adj="1105" fillcolor="#ddd" strokecolor="#a2a2a2" strokeweight="2pt">
                <v:textbox inset=".97928mm,0,.97928mm,0">
                  <w:txbxContent>
                    <w:p w14:paraId="23AAE2A9" w14:textId="77777777" w:rsidR="00922890" w:rsidRDefault="00922890" w:rsidP="00BF0164">
                      <w:pPr>
                        <w:jc w:val="center"/>
                      </w:pPr>
                      <w:r>
                        <w:rPr>
                          <w:rFonts w:eastAsia="ＭＳ ゴシック" w:hAnsi="ＭＳ ゴシック" w:cs="ＭＳ ゴシック" w:hint="eastAsia"/>
                          <w:color w:val="000000"/>
                          <w:sz w:val="21"/>
                        </w:rPr>
                        <w:t>④</w:t>
                      </w:r>
                      <w:r w:rsidRPr="00BA3E78">
                        <w:rPr>
                          <w:rFonts w:eastAsia="ＭＳ ゴシック" w:hAnsi="ＭＳ ゴシック" w:cs="ＭＳ ゴシック" w:hint="eastAsia"/>
                          <w:color w:val="000000"/>
                          <w:sz w:val="21"/>
                        </w:rPr>
                        <w:t>雇用・就労の拡大</w:t>
                      </w:r>
                    </w:p>
                  </w:txbxContent>
                </v:textbox>
              </v:shape>
            </w:pict>
          </mc:Fallback>
        </mc:AlternateContent>
      </w:r>
    </w:p>
    <w:p w14:paraId="579D8F43" w14:textId="51FB768F" w:rsidR="004A2771" w:rsidRPr="00E91E5A" w:rsidRDefault="00BF0164" w:rsidP="004A2771">
      <w:r w:rsidRPr="00E91E5A">
        <w:rPr>
          <w:noProof/>
        </w:rPr>
        <mc:AlternateContent>
          <mc:Choice Requires="wps">
            <w:drawing>
              <wp:anchor distT="0" distB="0" distL="114300" distR="114300" simplePos="0" relativeHeight="251677696" behindDoc="0" locked="0" layoutInCell="1" allowOverlap="1" wp14:anchorId="531BCA6B" wp14:editId="5045FD1F">
                <wp:simplePos x="0" y="0"/>
                <wp:positionH relativeFrom="column">
                  <wp:posOffset>3194685</wp:posOffset>
                </wp:positionH>
                <wp:positionV relativeFrom="paragraph">
                  <wp:posOffset>118110</wp:posOffset>
                </wp:positionV>
                <wp:extent cx="2790190" cy="2552700"/>
                <wp:effectExtent l="0" t="0" r="10160" b="19050"/>
                <wp:wrapNone/>
                <wp:docPr id="251"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0190" cy="2552700"/>
                        </a:xfrm>
                        <a:custGeom>
                          <a:avLst/>
                          <a:gdLst>
                            <a:gd name="T0" fmla="*/ 0 w 5129"/>
                            <a:gd name="T1" fmla="*/ 424 h 7035"/>
                            <a:gd name="T2" fmla="*/ 425 w 5129"/>
                            <a:gd name="T3" fmla="*/ 0 h 7035"/>
                            <a:gd name="T4" fmla="*/ 4704 w 5129"/>
                            <a:gd name="T5" fmla="*/ 0 h 7035"/>
                            <a:gd name="T6" fmla="*/ 5129 w 5129"/>
                            <a:gd name="T7" fmla="*/ 424 h 7035"/>
                            <a:gd name="T8" fmla="*/ 5129 w 5129"/>
                            <a:gd name="T9" fmla="*/ 6610 h 7035"/>
                            <a:gd name="T10" fmla="*/ 4704 w 5129"/>
                            <a:gd name="T11" fmla="*/ 7035 h 7035"/>
                            <a:gd name="T12" fmla="*/ 425 w 5129"/>
                            <a:gd name="T13" fmla="*/ 7035 h 7035"/>
                            <a:gd name="T14" fmla="*/ 0 w 5129"/>
                            <a:gd name="T15" fmla="*/ 6610 h 7035"/>
                            <a:gd name="T16" fmla="*/ 0 w 5129"/>
                            <a:gd name="T17" fmla="*/ 424 h 7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9" h="7035">
                              <a:moveTo>
                                <a:pt x="0" y="424"/>
                              </a:moveTo>
                              <a:cubicBezTo>
                                <a:pt x="0" y="190"/>
                                <a:pt x="191" y="0"/>
                                <a:pt x="425" y="0"/>
                              </a:cubicBezTo>
                              <a:lnTo>
                                <a:pt x="4704" y="0"/>
                              </a:lnTo>
                              <a:cubicBezTo>
                                <a:pt x="4939" y="0"/>
                                <a:pt x="5129" y="190"/>
                                <a:pt x="5129" y="424"/>
                              </a:cubicBezTo>
                              <a:lnTo>
                                <a:pt x="5129" y="6610"/>
                              </a:lnTo>
                              <a:cubicBezTo>
                                <a:pt x="5129" y="6845"/>
                                <a:pt x="4939" y="7035"/>
                                <a:pt x="4704" y="7035"/>
                              </a:cubicBezTo>
                              <a:lnTo>
                                <a:pt x="425" y="7035"/>
                              </a:lnTo>
                              <a:cubicBezTo>
                                <a:pt x="191" y="7035"/>
                                <a:pt x="0" y="6845"/>
                                <a:pt x="0" y="6610"/>
                              </a:cubicBezTo>
                              <a:lnTo>
                                <a:pt x="0" y="424"/>
                              </a:lnTo>
                              <a:close/>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477E426F" w14:textId="77777777" w:rsidR="00922890" w:rsidRDefault="00922890" w:rsidP="00BF0164">
                            <w:pPr>
                              <w:spacing w:line="240" w:lineRule="exact"/>
                              <w:jc w:val="center"/>
                            </w:pPr>
                          </w:p>
                          <w:p w14:paraId="51C787C5" w14:textId="77777777" w:rsidR="00922890" w:rsidRPr="00FD3E6D" w:rsidRDefault="00922890" w:rsidP="00BF0164">
                            <w:pPr>
                              <w:rPr>
                                <w:rFonts w:ascii="ＭＳ ゴシック" w:eastAsia="ＭＳ ゴシック" w:hAnsi="Century" w:cs="ＭＳ ゴシック"/>
                                <w:color w:val="000000"/>
                                <w:kern w:val="0"/>
                                <w:sz w:val="21"/>
                              </w:rPr>
                            </w:pPr>
                            <w:r w:rsidRPr="00FD3E6D">
                              <w:rPr>
                                <w:rFonts w:ascii="ＭＳ ゴシック" w:eastAsia="ＭＳ ゴシック" w:hAnsi="Century" w:cs="ＭＳ ゴシック" w:hint="eastAsia"/>
                                <w:color w:val="000000"/>
                                <w:kern w:val="0"/>
                                <w:sz w:val="21"/>
                              </w:rPr>
                              <w:t>【現状】</w:t>
                            </w:r>
                          </w:p>
                          <w:p w14:paraId="0C6CF9CF" w14:textId="77777777" w:rsidR="00922890" w:rsidRPr="00586F8A" w:rsidRDefault="00922890" w:rsidP="00586F8A">
                            <w:pPr>
                              <w:spacing w:line="320" w:lineRule="exact"/>
                              <w:ind w:left="217" w:hangingChars="100" w:hanging="217"/>
                              <w:rPr>
                                <w:rFonts w:ascii="HGｺﾞｼｯｸM" w:eastAsia="HGｺﾞｼｯｸM" w:hAnsi="HG丸ｺﾞｼｯｸM-PRO" w:cs="ＭＳ ゴシック"/>
                                <w:color w:val="000000"/>
                                <w:kern w:val="0"/>
                                <w:sz w:val="21"/>
                              </w:rPr>
                            </w:pPr>
                            <w:r w:rsidRPr="00586F8A">
                              <w:rPr>
                                <w:rFonts w:ascii="HGｺﾞｼｯｸM" w:eastAsia="HGｺﾞｼｯｸM" w:hAnsi="HG丸ｺﾞｼｯｸM-PRO" w:cs="ＭＳ ゴシック" w:hint="eastAsia"/>
                                <w:color w:val="000000"/>
                                <w:kern w:val="0"/>
                                <w:sz w:val="21"/>
                              </w:rPr>
                              <w:t>・幅広い広報の実施</w:t>
                            </w:r>
                          </w:p>
                          <w:p w14:paraId="4BB82462" w14:textId="77777777" w:rsidR="00922890" w:rsidRPr="00586F8A" w:rsidRDefault="00922890" w:rsidP="00586F8A">
                            <w:pPr>
                              <w:spacing w:line="320" w:lineRule="exact"/>
                              <w:ind w:left="217" w:hangingChars="100" w:hanging="217"/>
                              <w:rPr>
                                <w:rFonts w:ascii="HGｺﾞｼｯｸM" w:eastAsia="HGｺﾞｼｯｸM" w:hAnsi="HG丸ｺﾞｼｯｸM-PRO" w:cs="ＭＳ ゴシック"/>
                                <w:color w:val="000000"/>
                                <w:kern w:val="0"/>
                                <w:sz w:val="21"/>
                              </w:rPr>
                            </w:pPr>
                            <w:r w:rsidRPr="00586F8A">
                              <w:rPr>
                                <w:rFonts w:ascii="HGｺﾞｼｯｸM" w:eastAsia="HGｺﾞｼｯｸM" w:hAnsi="HG丸ｺﾞｼｯｸM-PRO" w:cs="ＭＳ ゴシック" w:hint="eastAsia"/>
                                <w:color w:val="000000"/>
                                <w:kern w:val="0"/>
                                <w:sz w:val="21"/>
                              </w:rPr>
                              <w:t>・相互理解と交流の場の提供</w:t>
                            </w:r>
                          </w:p>
                          <w:p w14:paraId="7258A78E" w14:textId="77777777" w:rsidR="00922890" w:rsidRPr="00586F8A" w:rsidRDefault="00922890" w:rsidP="00586F8A">
                            <w:pPr>
                              <w:spacing w:line="320" w:lineRule="exact"/>
                              <w:ind w:left="217" w:hangingChars="100" w:hanging="217"/>
                              <w:rPr>
                                <w:rFonts w:ascii="HGｺﾞｼｯｸM" w:eastAsia="HGｺﾞｼｯｸM" w:hAnsi="HG丸ｺﾞｼｯｸM-PRO" w:cs="ＭＳ ゴシック"/>
                                <w:color w:val="000000"/>
                                <w:kern w:val="0"/>
                                <w:sz w:val="21"/>
                              </w:rPr>
                            </w:pPr>
                            <w:r w:rsidRPr="00586F8A">
                              <w:rPr>
                                <w:rFonts w:ascii="HGｺﾞｼｯｸM" w:eastAsia="HGｺﾞｼｯｸM" w:hAnsi="HG丸ｺﾞｼｯｸM-PRO" w:cs="ＭＳ ゴシック" w:hint="eastAsia"/>
                                <w:color w:val="000000"/>
                                <w:kern w:val="0"/>
                                <w:sz w:val="21"/>
                              </w:rPr>
                              <w:t>・</w:t>
                            </w:r>
                            <w:r w:rsidRPr="00586F8A">
                              <w:rPr>
                                <w:rFonts w:ascii="HGｺﾞｼｯｸM" w:eastAsia="HGｺﾞｼｯｸM" w:hAnsi="HG丸ｺﾞｼｯｸM-PRO" w:cs="ＭＳ ゴシック" w:hint="eastAsia"/>
                                <w:color w:val="000000"/>
                                <w:spacing w:val="-2"/>
                                <w:kern w:val="0"/>
                                <w:sz w:val="21"/>
                              </w:rPr>
                              <w:t>健康福祉事務センターにおける手話通訳者の配置</w:t>
                            </w:r>
                          </w:p>
                          <w:p w14:paraId="71CB14FC" w14:textId="4E20D843" w:rsidR="00922890" w:rsidRPr="00BF0164" w:rsidRDefault="00922890" w:rsidP="00586F8A">
                            <w:pPr>
                              <w:spacing w:line="320" w:lineRule="exact"/>
                              <w:ind w:left="217" w:hangingChars="100" w:hanging="217"/>
                              <w:rPr>
                                <w:rFonts w:ascii="HGｺﾞｼｯｸM" w:eastAsia="HGｺﾞｼｯｸM" w:hAnsi="HG丸ｺﾞｼｯｸM-PRO" w:cs="ＭＳ ゴシック"/>
                                <w:color w:val="000000"/>
                                <w:kern w:val="0"/>
                                <w:sz w:val="21"/>
                              </w:rPr>
                            </w:pPr>
                            <w:r w:rsidRPr="00586F8A">
                              <w:rPr>
                                <w:rFonts w:ascii="HGｺﾞｼｯｸM" w:eastAsia="HGｺﾞｼｯｸM" w:hAnsi="HG丸ｺﾞｼｯｸM-PRO" w:cs="ＭＳ ゴシック" w:hint="eastAsia"/>
                                <w:color w:val="000000"/>
                                <w:kern w:val="0"/>
                                <w:sz w:val="21"/>
                              </w:rPr>
                              <w:t>・情報のバリアフリーの推進</w:t>
                            </w:r>
                          </w:p>
                          <w:p w14:paraId="270EFA13" w14:textId="77777777" w:rsidR="00922890" w:rsidRPr="00FD3E6D" w:rsidRDefault="00922890" w:rsidP="00BF0164">
                            <w:pPr>
                              <w:spacing w:line="160" w:lineRule="exact"/>
                              <w:rPr>
                                <w:rFonts w:ascii="ＭＳ 明朝" w:eastAsia="ＭＳ 明朝" w:hAnsi="Century" w:cs="ＭＳ 明朝"/>
                                <w:color w:val="000000"/>
                                <w:kern w:val="0"/>
                                <w:sz w:val="21"/>
                              </w:rPr>
                            </w:pPr>
                          </w:p>
                          <w:p w14:paraId="049C60B4" w14:textId="77777777" w:rsidR="00922890" w:rsidRPr="00FD3E6D" w:rsidRDefault="00922890" w:rsidP="00BF0164">
                            <w:pPr>
                              <w:rPr>
                                <w:rFonts w:ascii="ＭＳ 明朝" w:eastAsia="ＭＳ 明朝" w:hAnsi="Century" w:cs="Times New Roman"/>
                                <w:sz w:val="21"/>
                              </w:rPr>
                            </w:pPr>
                            <w:r w:rsidRPr="00FD3E6D">
                              <w:rPr>
                                <w:rFonts w:ascii="ＭＳ ゴシック" w:eastAsia="ＭＳ ゴシック" w:hAnsi="Century" w:cs="ＭＳ ゴシック" w:hint="eastAsia"/>
                                <w:color w:val="000000"/>
                                <w:kern w:val="0"/>
                                <w:sz w:val="21"/>
                              </w:rPr>
                              <w:t>【課題】</w:t>
                            </w:r>
                          </w:p>
                          <w:p w14:paraId="102E16A6" w14:textId="74A89DFD" w:rsidR="00922890"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w:t>
                            </w:r>
                            <w:r>
                              <w:rPr>
                                <w:rFonts w:ascii="HGｺﾞｼｯｸM" w:eastAsia="HGｺﾞｼｯｸM" w:hAnsi="HG丸ｺﾞｼｯｸM-PRO" w:cs="ＭＳ ゴシック" w:hint="eastAsia"/>
                                <w:color w:val="000000"/>
                                <w:kern w:val="0"/>
                                <w:sz w:val="21"/>
                              </w:rPr>
                              <w:t>障がいに</w:t>
                            </w:r>
                            <w:r>
                              <w:rPr>
                                <w:rFonts w:ascii="HGｺﾞｼｯｸM" w:eastAsia="HGｺﾞｼｯｸM" w:hAnsi="HG丸ｺﾞｼｯｸM-PRO" w:cs="ＭＳ ゴシック"/>
                                <w:color w:val="000000"/>
                                <w:kern w:val="0"/>
                                <w:sz w:val="21"/>
                              </w:rPr>
                              <w:t>対する理解</w:t>
                            </w:r>
                            <w:r>
                              <w:rPr>
                                <w:rFonts w:ascii="HGｺﾞｼｯｸM" w:eastAsia="HGｺﾞｼｯｸM" w:hAnsi="HG丸ｺﾞｼｯｸM-PRO" w:cs="ＭＳ ゴシック" w:hint="eastAsia"/>
                                <w:color w:val="000000"/>
                                <w:kern w:val="0"/>
                                <w:sz w:val="21"/>
                              </w:rPr>
                              <w:t>不足</w:t>
                            </w:r>
                            <w:r>
                              <w:rPr>
                                <w:rFonts w:ascii="HGｺﾞｼｯｸM" w:eastAsia="HGｺﾞｼｯｸM" w:hAnsi="HG丸ｺﾞｼｯｸM-PRO" w:cs="ＭＳ ゴシック"/>
                                <w:color w:val="000000"/>
                                <w:kern w:val="0"/>
                                <w:sz w:val="21"/>
                              </w:rPr>
                              <w:t>の解消</w:t>
                            </w:r>
                          </w:p>
                          <w:p w14:paraId="03C1F30B" w14:textId="35C6783B" w:rsidR="00922890"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Pr>
                                <w:rFonts w:ascii="HGｺﾞｼｯｸM" w:eastAsia="HGｺﾞｼｯｸM" w:hAnsi="HG丸ｺﾞｼｯｸM-PRO" w:cs="ＭＳ ゴシック" w:hint="eastAsia"/>
                                <w:color w:val="000000"/>
                                <w:kern w:val="0"/>
                                <w:sz w:val="21"/>
                              </w:rPr>
                              <w:t>・</w:t>
                            </w:r>
                            <w:r>
                              <w:rPr>
                                <w:rFonts w:ascii="HGｺﾞｼｯｸM" w:eastAsia="HGｺﾞｼｯｸM" w:hAnsi="HG丸ｺﾞｼｯｸM-PRO" w:cs="ＭＳ ゴシック"/>
                                <w:color w:val="000000"/>
                                <w:kern w:val="0"/>
                                <w:sz w:val="21"/>
                              </w:rPr>
                              <w:t>障がい者の立場に立った理解促進</w:t>
                            </w:r>
                          </w:p>
                          <w:p w14:paraId="19FF3100" w14:textId="6C23404E" w:rsidR="00922890" w:rsidRPr="00BF0164" w:rsidRDefault="00922890" w:rsidP="00BF0164">
                            <w:pPr>
                              <w:spacing w:line="320" w:lineRule="exact"/>
                              <w:ind w:left="217" w:hangingChars="100" w:hanging="217"/>
                            </w:pPr>
                            <w:r>
                              <w:rPr>
                                <w:rFonts w:ascii="HGｺﾞｼｯｸM" w:eastAsia="HGｺﾞｼｯｸM" w:hAnsi="HG丸ｺﾞｼｯｸM-PRO" w:cs="ＭＳ ゴシック" w:hint="eastAsia"/>
                                <w:color w:val="000000"/>
                                <w:kern w:val="0"/>
                                <w:sz w:val="21"/>
                              </w:rPr>
                              <w:t>・</w:t>
                            </w:r>
                            <w:r>
                              <w:rPr>
                                <w:rFonts w:ascii="HGｺﾞｼｯｸM" w:eastAsia="HGｺﾞｼｯｸM" w:hAnsi="HG丸ｺﾞｼｯｸM-PRO" w:cs="ＭＳ ゴシック"/>
                                <w:color w:val="000000"/>
                                <w:kern w:val="0"/>
                                <w:sz w:val="21"/>
                              </w:rPr>
                              <w:t>障がい特性に</w:t>
                            </w:r>
                            <w:r>
                              <w:rPr>
                                <w:rFonts w:ascii="HGｺﾞｼｯｸM" w:eastAsia="HGｺﾞｼｯｸM" w:hAnsi="HG丸ｺﾞｼｯｸM-PRO" w:cs="ＭＳ ゴシック" w:hint="eastAsia"/>
                                <w:color w:val="000000"/>
                                <w:kern w:val="0"/>
                                <w:sz w:val="21"/>
                              </w:rPr>
                              <w:t>配慮した</w:t>
                            </w:r>
                            <w:r>
                              <w:rPr>
                                <w:rFonts w:ascii="HGｺﾞｼｯｸM" w:eastAsia="HGｺﾞｼｯｸM" w:hAnsi="HG丸ｺﾞｼｯｸM-PRO" w:cs="ＭＳ ゴシック"/>
                                <w:color w:val="000000"/>
                                <w:kern w:val="0"/>
                                <w:sz w:val="21"/>
                              </w:rPr>
                              <w:t>情報提供</w:t>
                            </w:r>
                          </w:p>
                        </w:txbxContent>
                      </wps:txbx>
                      <wps:bodyPr rot="0" vert="horz" wrap="square" lIns="89545" tIns="44772" rIns="89545" bIns="44772"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1BCA6B" id="Freeform 213" o:spid="_x0000_s1100" style="position:absolute;left:0;text-align:left;margin-left:251.55pt;margin-top:9.3pt;width:219.7pt;height:2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29,7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" adj="-11796480,,5400" path="m,424c,190,191,,425,l4704,v235,,425,190,425,424l5129,6610v,235,-190,425,-425,425l425,7035c191,7035,,6845,,6610l,424xe" filled="f" strokeweight="1.5pt">
                <v:stroke dashstyle="3 1" joinstyle="round"/>
                <v:formulas/>
                <v:path arrowok="t" o:connecttype="custom" o:connectlocs="0,153851;231201,0;2558989,0;2790190,153851;2790190,2398486;2558989,2552700;231201,2552700;0,2398486;0,153851" o:connectangles="0,0,0,0,0,0,0,0,0" textboxrect="0,0,5129,7035"/>
                <v:textbox inset="2.48736mm,1.2437mm,2.48736mm,1.2437mm">
                  <w:txbxContent>
                    <w:p w14:paraId="477E426F" w14:textId="77777777" w:rsidR="00922890" w:rsidRDefault="00922890" w:rsidP="00BF0164">
                      <w:pPr>
                        <w:spacing w:line="240" w:lineRule="exact"/>
                        <w:jc w:val="center"/>
                      </w:pPr>
                    </w:p>
                    <w:p w14:paraId="51C787C5" w14:textId="77777777" w:rsidR="00922890" w:rsidRPr="00FD3E6D" w:rsidRDefault="00922890" w:rsidP="00BF0164">
                      <w:pPr>
                        <w:rPr>
                          <w:rFonts w:ascii="ＭＳ ゴシック" w:eastAsia="ＭＳ ゴシック" w:hAnsi="Century" w:cs="ＭＳ ゴシック"/>
                          <w:color w:val="000000"/>
                          <w:kern w:val="0"/>
                          <w:sz w:val="21"/>
                        </w:rPr>
                      </w:pPr>
                      <w:r w:rsidRPr="00FD3E6D">
                        <w:rPr>
                          <w:rFonts w:ascii="ＭＳ ゴシック" w:eastAsia="ＭＳ ゴシック" w:hAnsi="Century" w:cs="ＭＳ ゴシック" w:hint="eastAsia"/>
                          <w:color w:val="000000"/>
                          <w:kern w:val="0"/>
                          <w:sz w:val="21"/>
                        </w:rPr>
                        <w:t>【現状】</w:t>
                      </w:r>
                    </w:p>
                    <w:p w14:paraId="0C6CF9CF" w14:textId="77777777" w:rsidR="00922890" w:rsidRPr="00586F8A" w:rsidRDefault="00922890" w:rsidP="00586F8A">
                      <w:pPr>
                        <w:spacing w:line="320" w:lineRule="exact"/>
                        <w:ind w:left="217" w:hangingChars="100" w:hanging="217"/>
                        <w:rPr>
                          <w:rFonts w:ascii="HGｺﾞｼｯｸM" w:eastAsia="HGｺﾞｼｯｸM" w:hAnsi="HG丸ｺﾞｼｯｸM-PRO" w:cs="ＭＳ ゴシック"/>
                          <w:color w:val="000000"/>
                          <w:kern w:val="0"/>
                          <w:sz w:val="21"/>
                        </w:rPr>
                      </w:pPr>
                      <w:r w:rsidRPr="00586F8A">
                        <w:rPr>
                          <w:rFonts w:ascii="HGｺﾞｼｯｸM" w:eastAsia="HGｺﾞｼｯｸM" w:hAnsi="HG丸ｺﾞｼｯｸM-PRO" w:cs="ＭＳ ゴシック" w:hint="eastAsia"/>
                          <w:color w:val="000000"/>
                          <w:kern w:val="0"/>
                          <w:sz w:val="21"/>
                        </w:rPr>
                        <w:t>・幅広い広報の実施</w:t>
                      </w:r>
                    </w:p>
                    <w:p w14:paraId="4BB82462" w14:textId="77777777" w:rsidR="00922890" w:rsidRPr="00586F8A" w:rsidRDefault="00922890" w:rsidP="00586F8A">
                      <w:pPr>
                        <w:spacing w:line="320" w:lineRule="exact"/>
                        <w:ind w:left="217" w:hangingChars="100" w:hanging="217"/>
                        <w:rPr>
                          <w:rFonts w:ascii="HGｺﾞｼｯｸM" w:eastAsia="HGｺﾞｼｯｸM" w:hAnsi="HG丸ｺﾞｼｯｸM-PRO" w:cs="ＭＳ ゴシック"/>
                          <w:color w:val="000000"/>
                          <w:kern w:val="0"/>
                          <w:sz w:val="21"/>
                        </w:rPr>
                      </w:pPr>
                      <w:r w:rsidRPr="00586F8A">
                        <w:rPr>
                          <w:rFonts w:ascii="HGｺﾞｼｯｸM" w:eastAsia="HGｺﾞｼｯｸM" w:hAnsi="HG丸ｺﾞｼｯｸM-PRO" w:cs="ＭＳ ゴシック" w:hint="eastAsia"/>
                          <w:color w:val="000000"/>
                          <w:kern w:val="0"/>
                          <w:sz w:val="21"/>
                        </w:rPr>
                        <w:t>・相互理解と交流の場の提供</w:t>
                      </w:r>
                    </w:p>
                    <w:p w14:paraId="7258A78E" w14:textId="77777777" w:rsidR="00922890" w:rsidRPr="00586F8A" w:rsidRDefault="00922890" w:rsidP="00586F8A">
                      <w:pPr>
                        <w:spacing w:line="320" w:lineRule="exact"/>
                        <w:ind w:left="217" w:hangingChars="100" w:hanging="217"/>
                        <w:rPr>
                          <w:rFonts w:ascii="HGｺﾞｼｯｸM" w:eastAsia="HGｺﾞｼｯｸM" w:hAnsi="HG丸ｺﾞｼｯｸM-PRO" w:cs="ＭＳ ゴシック"/>
                          <w:color w:val="000000"/>
                          <w:kern w:val="0"/>
                          <w:sz w:val="21"/>
                        </w:rPr>
                      </w:pPr>
                      <w:r w:rsidRPr="00586F8A">
                        <w:rPr>
                          <w:rFonts w:ascii="HGｺﾞｼｯｸM" w:eastAsia="HGｺﾞｼｯｸM" w:hAnsi="HG丸ｺﾞｼｯｸM-PRO" w:cs="ＭＳ ゴシック" w:hint="eastAsia"/>
                          <w:color w:val="000000"/>
                          <w:kern w:val="0"/>
                          <w:sz w:val="21"/>
                        </w:rPr>
                        <w:t>・</w:t>
                      </w:r>
                      <w:r w:rsidRPr="00586F8A">
                        <w:rPr>
                          <w:rFonts w:ascii="HGｺﾞｼｯｸM" w:eastAsia="HGｺﾞｼｯｸM" w:hAnsi="HG丸ｺﾞｼｯｸM-PRO" w:cs="ＭＳ ゴシック" w:hint="eastAsia"/>
                          <w:color w:val="000000"/>
                          <w:spacing w:val="-2"/>
                          <w:kern w:val="0"/>
                          <w:sz w:val="21"/>
                        </w:rPr>
                        <w:t>健康福祉事務センターにおける手話通訳者の配置</w:t>
                      </w:r>
                    </w:p>
                    <w:p w14:paraId="71CB14FC" w14:textId="4E20D843" w:rsidR="00922890" w:rsidRPr="00BF0164" w:rsidRDefault="00922890" w:rsidP="00586F8A">
                      <w:pPr>
                        <w:spacing w:line="320" w:lineRule="exact"/>
                        <w:ind w:left="217" w:hangingChars="100" w:hanging="217"/>
                        <w:rPr>
                          <w:rFonts w:ascii="HGｺﾞｼｯｸM" w:eastAsia="HGｺﾞｼｯｸM" w:hAnsi="HG丸ｺﾞｼｯｸM-PRO" w:cs="ＭＳ ゴシック"/>
                          <w:color w:val="000000"/>
                          <w:kern w:val="0"/>
                          <w:sz w:val="21"/>
                        </w:rPr>
                      </w:pPr>
                      <w:r w:rsidRPr="00586F8A">
                        <w:rPr>
                          <w:rFonts w:ascii="HGｺﾞｼｯｸM" w:eastAsia="HGｺﾞｼｯｸM" w:hAnsi="HG丸ｺﾞｼｯｸM-PRO" w:cs="ＭＳ ゴシック" w:hint="eastAsia"/>
                          <w:color w:val="000000"/>
                          <w:kern w:val="0"/>
                          <w:sz w:val="21"/>
                        </w:rPr>
                        <w:t>・情報のバリアフリーの推進</w:t>
                      </w:r>
                    </w:p>
                    <w:p w14:paraId="270EFA13" w14:textId="77777777" w:rsidR="00922890" w:rsidRPr="00FD3E6D" w:rsidRDefault="00922890" w:rsidP="00BF0164">
                      <w:pPr>
                        <w:spacing w:line="160" w:lineRule="exact"/>
                        <w:rPr>
                          <w:rFonts w:ascii="ＭＳ 明朝" w:eastAsia="ＭＳ 明朝" w:hAnsi="Century" w:cs="ＭＳ 明朝"/>
                          <w:color w:val="000000"/>
                          <w:kern w:val="0"/>
                          <w:sz w:val="21"/>
                        </w:rPr>
                      </w:pPr>
                    </w:p>
                    <w:p w14:paraId="049C60B4" w14:textId="77777777" w:rsidR="00922890" w:rsidRPr="00FD3E6D" w:rsidRDefault="00922890" w:rsidP="00BF0164">
                      <w:pPr>
                        <w:rPr>
                          <w:rFonts w:ascii="ＭＳ 明朝" w:eastAsia="ＭＳ 明朝" w:hAnsi="Century" w:cs="Times New Roman"/>
                          <w:sz w:val="21"/>
                        </w:rPr>
                      </w:pPr>
                      <w:r w:rsidRPr="00FD3E6D">
                        <w:rPr>
                          <w:rFonts w:ascii="ＭＳ ゴシック" w:eastAsia="ＭＳ ゴシック" w:hAnsi="Century" w:cs="ＭＳ ゴシック" w:hint="eastAsia"/>
                          <w:color w:val="000000"/>
                          <w:kern w:val="0"/>
                          <w:sz w:val="21"/>
                        </w:rPr>
                        <w:t>【課題】</w:t>
                      </w:r>
                    </w:p>
                    <w:p w14:paraId="102E16A6" w14:textId="74A89DFD" w:rsidR="00922890"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w:t>
                      </w:r>
                      <w:r>
                        <w:rPr>
                          <w:rFonts w:ascii="HGｺﾞｼｯｸM" w:eastAsia="HGｺﾞｼｯｸM" w:hAnsi="HG丸ｺﾞｼｯｸM-PRO" w:cs="ＭＳ ゴシック" w:hint="eastAsia"/>
                          <w:color w:val="000000"/>
                          <w:kern w:val="0"/>
                          <w:sz w:val="21"/>
                        </w:rPr>
                        <w:t>障がいに</w:t>
                      </w:r>
                      <w:r>
                        <w:rPr>
                          <w:rFonts w:ascii="HGｺﾞｼｯｸM" w:eastAsia="HGｺﾞｼｯｸM" w:hAnsi="HG丸ｺﾞｼｯｸM-PRO" w:cs="ＭＳ ゴシック"/>
                          <w:color w:val="000000"/>
                          <w:kern w:val="0"/>
                          <w:sz w:val="21"/>
                        </w:rPr>
                        <w:t>対する理解</w:t>
                      </w:r>
                      <w:r>
                        <w:rPr>
                          <w:rFonts w:ascii="HGｺﾞｼｯｸM" w:eastAsia="HGｺﾞｼｯｸM" w:hAnsi="HG丸ｺﾞｼｯｸM-PRO" w:cs="ＭＳ ゴシック" w:hint="eastAsia"/>
                          <w:color w:val="000000"/>
                          <w:kern w:val="0"/>
                          <w:sz w:val="21"/>
                        </w:rPr>
                        <w:t>不足</w:t>
                      </w:r>
                      <w:r>
                        <w:rPr>
                          <w:rFonts w:ascii="HGｺﾞｼｯｸM" w:eastAsia="HGｺﾞｼｯｸM" w:hAnsi="HG丸ｺﾞｼｯｸM-PRO" w:cs="ＭＳ ゴシック"/>
                          <w:color w:val="000000"/>
                          <w:kern w:val="0"/>
                          <w:sz w:val="21"/>
                        </w:rPr>
                        <w:t>の解消</w:t>
                      </w:r>
                    </w:p>
                    <w:p w14:paraId="03C1F30B" w14:textId="35C6783B" w:rsidR="00922890"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Pr>
                          <w:rFonts w:ascii="HGｺﾞｼｯｸM" w:eastAsia="HGｺﾞｼｯｸM" w:hAnsi="HG丸ｺﾞｼｯｸM-PRO" w:cs="ＭＳ ゴシック" w:hint="eastAsia"/>
                          <w:color w:val="000000"/>
                          <w:kern w:val="0"/>
                          <w:sz w:val="21"/>
                        </w:rPr>
                        <w:t>・</w:t>
                      </w:r>
                      <w:r>
                        <w:rPr>
                          <w:rFonts w:ascii="HGｺﾞｼｯｸM" w:eastAsia="HGｺﾞｼｯｸM" w:hAnsi="HG丸ｺﾞｼｯｸM-PRO" w:cs="ＭＳ ゴシック"/>
                          <w:color w:val="000000"/>
                          <w:kern w:val="0"/>
                          <w:sz w:val="21"/>
                        </w:rPr>
                        <w:t>障がい者の立場に立った理解促進</w:t>
                      </w:r>
                    </w:p>
                    <w:p w14:paraId="19FF3100" w14:textId="6C23404E" w:rsidR="00922890" w:rsidRPr="00BF0164" w:rsidRDefault="00922890" w:rsidP="00BF0164">
                      <w:pPr>
                        <w:spacing w:line="320" w:lineRule="exact"/>
                        <w:ind w:left="217" w:hangingChars="100" w:hanging="217"/>
                      </w:pPr>
                      <w:r>
                        <w:rPr>
                          <w:rFonts w:ascii="HGｺﾞｼｯｸM" w:eastAsia="HGｺﾞｼｯｸM" w:hAnsi="HG丸ｺﾞｼｯｸM-PRO" w:cs="ＭＳ ゴシック" w:hint="eastAsia"/>
                          <w:color w:val="000000"/>
                          <w:kern w:val="0"/>
                          <w:sz w:val="21"/>
                        </w:rPr>
                        <w:t>・</w:t>
                      </w:r>
                      <w:r>
                        <w:rPr>
                          <w:rFonts w:ascii="HGｺﾞｼｯｸM" w:eastAsia="HGｺﾞｼｯｸM" w:hAnsi="HG丸ｺﾞｼｯｸM-PRO" w:cs="ＭＳ ゴシック"/>
                          <w:color w:val="000000"/>
                          <w:kern w:val="0"/>
                          <w:sz w:val="21"/>
                        </w:rPr>
                        <w:t>障がい特性に</w:t>
                      </w:r>
                      <w:r>
                        <w:rPr>
                          <w:rFonts w:ascii="HGｺﾞｼｯｸM" w:eastAsia="HGｺﾞｼｯｸM" w:hAnsi="HG丸ｺﾞｼｯｸM-PRO" w:cs="ＭＳ ゴシック" w:hint="eastAsia"/>
                          <w:color w:val="000000"/>
                          <w:kern w:val="0"/>
                          <w:sz w:val="21"/>
                        </w:rPr>
                        <w:t>配慮した</w:t>
                      </w:r>
                      <w:r>
                        <w:rPr>
                          <w:rFonts w:ascii="HGｺﾞｼｯｸM" w:eastAsia="HGｺﾞｼｯｸM" w:hAnsi="HG丸ｺﾞｼｯｸM-PRO" w:cs="ＭＳ ゴシック"/>
                          <w:color w:val="000000"/>
                          <w:kern w:val="0"/>
                          <w:sz w:val="21"/>
                        </w:rPr>
                        <w:t>情報提供</w:t>
                      </w:r>
                    </w:p>
                  </w:txbxContent>
                </v:textbox>
              </v:shape>
            </w:pict>
          </mc:Fallback>
        </mc:AlternateContent>
      </w:r>
      <w:r w:rsidRPr="00E91E5A">
        <w:rPr>
          <w:noProof/>
        </w:rPr>
        <mc:AlternateContent>
          <mc:Choice Requires="wps">
            <w:drawing>
              <wp:anchor distT="0" distB="0" distL="114300" distR="114300" simplePos="0" relativeHeight="251620352" behindDoc="0" locked="0" layoutInCell="1" allowOverlap="1" wp14:anchorId="74D6B8D5" wp14:editId="1FBEC658">
                <wp:simplePos x="0" y="0"/>
                <wp:positionH relativeFrom="column">
                  <wp:posOffset>107315</wp:posOffset>
                </wp:positionH>
                <wp:positionV relativeFrom="paragraph">
                  <wp:posOffset>113665</wp:posOffset>
                </wp:positionV>
                <wp:extent cx="2220595" cy="2233295"/>
                <wp:effectExtent l="0" t="0" r="0" b="0"/>
                <wp:wrapNone/>
                <wp:docPr id="191"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0595" cy="2233295"/>
                        </a:xfrm>
                        <a:custGeom>
                          <a:avLst/>
                          <a:gdLst>
                            <a:gd name="T0" fmla="*/ 0 w 5129"/>
                            <a:gd name="T1" fmla="*/ 424 h 7035"/>
                            <a:gd name="T2" fmla="*/ 425 w 5129"/>
                            <a:gd name="T3" fmla="*/ 0 h 7035"/>
                            <a:gd name="T4" fmla="*/ 4704 w 5129"/>
                            <a:gd name="T5" fmla="*/ 0 h 7035"/>
                            <a:gd name="T6" fmla="*/ 5129 w 5129"/>
                            <a:gd name="T7" fmla="*/ 424 h 7035"/>
                            <a:gd name="T8" fmla="*/ 5129 w 5129"/>
                            <a:gd name="T9" fmla="*/ 6610 h 7035"/>
                            <a:gd name="T10" fmla="*/ 4704 w 5129"/>
                            <a:gd name="T11" fmla="*/ 7035 h 7035"/>
                            <a:gd name="T12" fmla="*/ 425 w 5129"/>
                            <a:gd name="T13" fmla="*/ 7035 h 7035"/>
                            <a:gd name="T14" fmla="*/ 0 w 5129"/>
                            <a:gd name="T15" fmla="*/ 6610 h 7035"/>
                            <a:gd name="T16" fmla="*/ 0 w 5129"/>
                            <a:gd name="T17" fmla="*/ 424 h 7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29" h="7035">
                              <a:moveTo>
                                <a:pt x="0" y="424"/>
                              </a:moveTo>
                              <a:cubicBezTo>
                                <a:pt x="0" y="190"/>
                                <a:pt x="191" y="0"/>
                                <a:pt x="425" y="0"/>
                              </a:cubicBezTo>
                              <a:lnTo>
                                <a:pt x="4704" y="0"/>
                              </a:lnTo>
                              <a:cubicBezTo>
                                <a:pt x="4939" y="0"/>
                                <a:pt x="5129" y="190"/>
                                <a:pt x="5129" y="424"/>
                              </a:cubicBezTo>
                              <a:lnTo>
                                <a:pt x="5129" y="6610"/>
                              </a:lnTo>
                              <a:cubicBezTo>
                                <a:pt x="5129" y="6845"/>
                                <a:pt x="4939" y="7035"/>
                                <a:pt x="4704" y="7035"/>
                              </a:cubicBezTo>
                              <a:lnTo>
                                <a:pt x="425" y="7035"/>
                              </a:lnTo>
                              <a:cubicBezTo>
                                <a:pt x="191" y="7035"/>
                                <a:pt x="0" y="6845"/>
                                <a:pt x="0" y="6610"/>
                              </a:cubicBezTo>
                              <a:lnTo>
                                <a:pt x="0" y="424"/>
                              </a:lnTo>
                              <a:close/>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txbx>
                        <w:txbxContent>
                          <w:p w14:paraId="14C6B609" w14:textId="77777777" w:rsidR="00922890" w:rsidRDefault="00922890" w:rsidP="00BF0164">
                            <w:pPr>
                              <w:spacing w:line="240" w:lineRule="exact"/>
                              <w:jc w:val="center"/>
                            </w:pPr>
                          </w:p>
                          <w:p w14:paraId="26422B59" w14:textId="77777777" w:rsidR="00922890" w:rsidRPr="00FD3E6D" w:rsidRDefault="00922890" w:rsidP="00BF0164">
                            <w:pPr>
                              <w:rPr>
                                <w:rFonts w:ascii="ＭＳ ゴシック" w:eastAsia="ＭＳ ゴシック" w:hAnsi="Century" w:cs="ＭＳ ゴシック"/>
                                <w:color w:val="000000"/>
                                <w:kern w:val="0"/>
                                <w:sz w:val="21"/>
                              </w:rPr>
                            </w:pPr>
                            <w:r w:rsidRPr="00FD3E6D">
                              <w:rPr>
                                <w:rFonts w:ascii="ＭＳ ゴシック" w:eastAsia="ＭＳ ゴシック" w:hAnsi="Century" w:cs="ＭＳ ゴシック" w:hint="eastAsia"/>
                                <w:color w:val="000000"/>
                                <w:kern w:val="0"/>
                                <w:sz w:val="21"/>
                              </w:rPr>
                              <w:t>【現状】</w:t>
                            </w:r>
                          </w:p>
                          <w:p w14:paraId="5385B206" w14:textId="77777777" w:rsidR="00922890" w:rsidRPr="008142F5" w:rsidRDefault="00922890" w:rsidP="00BF0164">
                            <w:pPr>
                              <w:spacing w:line="320" w:lineRule="exact"/>
                              <w:ind w:left="217" w:hangingChars="100" w:hanging="217"/>
                              <w:rPr>
                                <w:rFonts w:ascii="HGｺﾞｼｯｸM" w:eastAsia="HGｺﾞｼｯｸM" w:hAnsi="HG丸ｺﾞｼｯｸM-PRO" w:cs="ＭＳ ゴシック"/>
                                <w:color w:val="000000"/>
                                <w:spacing w:val="-2"/>
                                <w:kern w:val="0"/>
                                <w:sz w:val="21"/>
                              </w:rPr>
                            </w:pPr>
                            <w:r w:rsidRPr="00BF0164">
                              <w:rPr>
                                <w:rFonts w:ascii="HGｺﾞｼｯｸM" w:eastAsia="HGｺﾞｼｯｸM" w:hAnsi="HG丸ｺﾞｼｯｸM-PRO" w:cs="ＭＳ ゴシック" w:hint="eastAsia"/>
                                <w:color w:val="000000"/>
                                <w:kern w:val="0"/>
                                <w:sz w:val="21"/>
                              </w:rPr>
                              <w:t>・</w:t>
                            </w:r>
                            <w:r w:rsidRPr="008142F5">
                              <w:rPr>
                                <w:rFonts w:ascii="HGｺﾞｼｯｸM" w:eastAsia="HGｺﾞｼｯｸM" w:hAnsi="HG丸ｺﾞｼｯｸM-PRO" w:cs="ＭＳ ゴシック" w:hint="eastAsia"/>
                                <w:color w:val="000000"/>
                                <w:spacing w:val="-2"/>
                                <w:kern w:val="0"/>
                                <w:sz w:val="21"/>
                              </w:rPr>
                              <w:t>就労・生活支援センターほっと</w:t>
                            </w:r>
                            <w:r w:rsidRPr="008142F5">
                              <w:rPr>
                                <w:rFonts w:ascii="HGｺﾞｼｯｸM" w:eastAsia="HGｺﾞｼｯｸM" w:hAnsi="HG丸ｺﾞｼｯｸM-PRO" w:cs="ＭＳ ゴシック"/>
                                <w:color w:val="000000"/>
                                <w:spacing w:val="-2"/>
                                <w:kern w:val="0"/>
                                <w:sz w:val="21"/>
                              </w:rPr>
                              <w:br/>
                            </w:r>
                            <w:r w:rsidRPr="008142F5">
                              <w:rPr>
                                <w:rFonts w:ascii="HGｺﾞｼｯｸM" w:eastAsia="HGｺﾞｼｯｸM" w:hAnsi="HG丸ｺﾞｼｯｸM-PRO" w:cs="ＭＳ ゴシック" w:hint="eastAsia"/>
                                <w:color w:val="000000"/>
                                <w:spacing w:val="-2"/>
                                <w:kern w:val="0"/>
                                <w:sz w:val="21"/>
                              </w:rPr>
                              <w:t>を中心とした就労支援</w:t>
                            </w:r>
                          </w:p>
                          <w:p w14:paraId="4B0B6EF7"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・就労体験の機会の提供</w:t>
                            </w:r>
                          </w:p>
                          <w:p w14:paraId="10ACCAF5" w14:textId="77777777" w:rsidR="00922890" w:rsidRPr="00FD3E6D" w:rsidRDefault="00922890" w:rsidP="00BF0164">
                            <w:pPr>
                              <w:spacing w:line="160" w:lineRule="exact"/>
                              <w:rPr>
                                <w:rFonts w:ascii="ＭＳ 明朝" w:eastAsia="ＭＳ 明朝" w:hAnsi="Century" w:cs="ＭＳ 明朝"/>
                                <w:color w:val="000000"/>
                                <w:kern w:val="0"/>
                                <w:sz w:val="21"/>
                              </w:rPr>
                            </w:pPr>
                          </w:p>
                          <w:p w14:paraId="4FF2C895" w14:textId="77777777" w:rsidR="00922890" w:rsidRPr="00FD3E6D" w:rsidRDefault="00922890" w:rsidP="00BF0164">
                            <w:pPr>
                              <w:rPr>
                                <w:rFonts w:ascii="ＭＳ 明朝" w:eastAsia="ＭＳ 明朝" w:hAnsi="Century" w:cs="Times New Roman"/>
                                <w:sz w:val="21"/>
                              </w:rPr>
                            </w:pPr>
                            <w:r w:rsidRPr="00FD3E6D">
                              <w:rPr>
                                <w:rFonts w:ascii="ＭＳ ゴシック" w:eastAsia="ＭＳ ゴシック" w:hAnsi="Century" w:cs="ＭＳ ゴシック" w:hint="eastAsia"/>
                                <w:color w:val="000000"/>
                                <w:kern w:val="0"/>
                                <w:sz w:val="21"/>
                              </w:rPr>
                              <w:t>【課題】</w:t>
                            </w:r>
                          </w:p>
                          <w:p w14:paraId="3005E315"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・企業開拓や福祉的就労の場の</w:t>
                            </w:r>
                            <w:r>
                              <w:rPr>
                                <w:rFonts w:ascii="HGｺﾞｼｯｸM" w:eastAsia="HGｺﾞｼｯｸM" w:hAnsi="HG丸ｺﾞｼｯｸM-PRO" w:cs="ＭＳ ゴシック"/>
                                <w:color w:val="000000"/>
                                <w:kern w:val="0"/>
                                <w:sz w:val="21"/>
                              </w:rPr>
                              <w:br/>
                            </w:r>
                            <w:r w:rsidRPr="00BF0164">
                              <w:rPr>
                                <w:rFonts w:ascii="HGｺﾞｼｯｸM" w:eastAsia="HGｺﾞｼｯｸM" w:hAnsi="HG丸ｺﾞｼｯｸM-PRO" w:cs="ＭＳ ゴシック" w:hint="eastAsia"/>
                                <w:color w:val="000000"/>
                                <w:kern w:val="0"/>
                                <w:sz w:val="21"/>
                              </w:rPr>
                              <w:t>提供</w:t>
                            </w:r>
                          </w:p>
                          <w:p w14:paraId="6CE56622" w14:textId="77777777" w:rsidR="00922890" w:rsidRPr="00FD3E6D" w:rsidRDefault="00922890" w:rsidP="00BF0164">
                            <w:pPr>
                              <w:spacing w:line="320" w:lineRule="exact"/>
                              <w:ind w:left="217" w:hangingChars="100" w:hanging="217"/>
                            </w:pPr>
                            <w:r w:rsidRPr="00BF0164">
                              <w:rPr>
                                <w:rFonts w:ascii="HGｺﾞｼｯｸM" w:eastAsia="HGｺﾞｼｯｸM" w:hAnsi="HG丸ｺﾞｼｯｸM-PRO" w:cs="ＭＳ ゴシック" w:hint="eastAsia"/>
                                <w:color w:val="000000"/>
                                <w:kern w:val="0"/>
                                <w:sz w:val="21"/>
                              </w:rPr>
                              <w:t>・継続的な支援の充実</w:t>
                            </w:r>
                          </w:p>
                        </w:txbxContent>
                      </wps:txbx>
                      <wps:bodyPr rot="0" vert="horz" wrap="square" lIns="89545" tIns="44772" rIns="89545" bIns="44772" anchor="t" anchorCtr="0" upright="1">
                        <a:noAutofit/>
                      </wps:bodyPr>
                    </wps:wsp>
                  </a:graphicData>
                </a:graphic>
              </wp:anchor>
            </w:drawing>
          </mc:Choice>
          <mc:Fallback>
            <w:pict>
              <v:shape w14:anchorId="74D6B8D5" id="_x0000_s1101" style="position:absolute;left:0;text-align:left;margin-left:8.45pt;margin-top:8.95pt;width:174.85pt;height:175.85pt;z-index:251620352;visibility:visible;mso-wrap-style:square;mso-wrap-distance-left:9pt;mso-wrap-distance-top:0;mso-wrap-distance-right:9pt;mso-wrap-distance-bottom:0;mso-position-horizontal:absolute;mso-position-horizontal-relative:text;mso-position-vertical:absolute;mso-position-vertical-relative:text;v-text-anchor:top" coordsize="5129,7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" adj="-11796480,,5400" path="m,424c,190,191,,425,l4704,v235,,425,190,425,424l5129,6610v,235,-190,425,-425,425l425,7035c191,7035,,6845,,6610l,424xe" filled="f" strokeweight="1.5pt">
                <v:stroke dashstyle="3 1" joinstyle="round"/>
                <v:formulas/>
                <v:path arrowok="t" o:connecttype="custom" o:connectlocs="0,134601;184003,0;2036592,0;2220595,134601;2220595,2098377;2036592,2233295;184003,2233295;0,2098377;0,134601" o:connectangles="0,0,0,0,0,0,0,0,0" textboxrect="0,0,5129,7035"/>
                <v:textbox inset="2.48736mm,1.2437mm,2.48736mm,1.2437mm">
                  <w:txbxContent>
                    <w:p w14:paraId="14C6B609" w14:textId="77777777" w:rsidR="00922890" w:rsidRDefault="00922890" w:rsidP="00BF0164">
                      <w:pPr>
                        <w:spacing w:line="240" w:lineRule="exact"/>
                        <w:jc w:val="center"/>
                      </w:pPr>
                    </w:p>
                    <w:p w14:paraId="26422B59" w14:textId="77777777" w:rsidR="00922890" w:rsidRPr="00FD3E6D" w:rsidRDefault="00922890" w:rsidP="00BF0164">
                      <w:pPr>
                        <w:rPr>
                          <w:rFonts w:ascii="ＭＳ ゴシック" w:eastAsia="ＭＳ ゴシック" w:hAnsi="Century" w:cs="ＭＳ ゴシック"/>
                          <w:color w:val="000000"/>
                          <w:kern w:val="0"/>
                          <w:sz w:val="21"/>
                        </w:rPr>
                      </w:pPr>
                      <w:r w:rsidRPr="00FD3E6D">
                        <w:rPr>
                          <w:rFonts w:ascii="ＭＳ ゴシック" w:eastAsia="ＭＳ ゴシック" w:hAnsi="Century" w:cs="ＭＳ ゴシック" w:hint="eastAsia"/>
                          <w:color w:val="000000"/>
                          <w:kern w:val="0"/>
                          <w:sz w:val="21"/>
                        </w:rPr>
                        <w:t>【現状】</w:t>
                      </w:r>
                    </w:p>
                    <w:p w14:paraId="5385B206" w14:textId="77777777" w:rsidR="00922890" w:rsidRPr="008142F5" w:rsidRDefault="00922890" w:rsidP="00BF0164">
                      <w:pPr>
                        <w:spacing w:line="320" w:lineRule="exact"/>
                        <w:ind w:left="217" w:hangingChars="100" w:hanging="217"/>
                        <w:rPr>
                          <w:rFonts w:ascii="HGｺﾞｼｯｸM" w:eastAsia="HGｺﾞｼｯｸM" w:hAnsi="HG丸ｺﾞｼｯｸM-PRO" w:cs="ＭＳ ゴシック"/>
                          <w:color w:val="000000"/>
                          <w:spacing w:val="-2"/>
                          <w:kern w:val="0"/>
                          <w:sz w:val="21"/>
                        </w:rPr>
                      </w:pPr>
                      <w:r w:rsidRPr="00BF0164">
                        <w:rPr>
                          <w:rFonts w:ascii="HGｺﾞｼｯｸM" w:eastAsia="HGｺﾞｼｯｸM" w:hAnsi="HG丸ｺﾞｼｯｸM-PRO" w:cs="ＭＳ ゴシック" w:hint="eastAsia"/>
                          <w:color w:val="000000"/>
                          <w:kern w:val="0"/>
                          <w:sz w:val="21"/>
                        </w:rPr>
                        <w:t>・</w:t>
                      </w:r>
                      <w:r w:rsidRPr="008142F5">
                        <w:rPr>
                          <w:rFonts w:ascii="HGｺﾞｼｯｸM" w:eastAsia="HGｺﾞｼｯｸM" w:hAnsi="HG丸ｺﾞｼｯｸM-PRO" w:cs="ＭＳ ゴシック" w:hint="eastAsia"/>
                          <w:color w:val="000000"/>
                          <w:spacing w:val="-2"/>
                          <w:kern w:val="0"/>
                          <w:sz w:val="21"/>
                        </w:rPr>
                        <w:t>就労・生活支援センターほっと</w:t>
                      </w:r>
                      <w:r w:rsidRPr="008142F5">
                        <w:rPr>
                          <w:rFonts w:ascii="HGｺﾞｼｯｸM" w:eastAsia="HGｺﾞｼｯｸM" w:hAnsi="HG丸ｺﾞｼｯｸM-PRO" w:cs="ＭＳ ゴシック"/>
                          <w:color w:val="000000"/>
                          <w:spacing w:val="-2"/>
                          <w:kern w:val="0"/>
                          <w:sz w:val="21"/>
                        </w:rPr>
                        <w:br/>
                      </w:r>
                      <w:r w:rsidRPr="008142F5">
                        <w:rPr>
                          <w:rFonts w:ascii="HGｺﾞｼｯｸM" w:eastAsia="HGｺﾞｼｯｸM" w:hAnsi="HG丸ｺﾞｼｯｸM-PRO" w:cs="ＭＳ ゴシック" w:hint="eastAsia"/>
                          <w:color w:val="000000"/>
                          <w:spacing w:val="-2"/>
                          <w:kern w:val="0"/>
                          <w:sz w:val="21"/>
                        </w:rPr>
                        <w:t>を中心とした就労支援</w:t>
                      </w:r>
                    </w:p>
                    <w:p w14:paraId="4B0B6EF7"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・就労体験の機会の提供</w:t>
                      </w:r>
                    </w:p>
                    <w:p w14:paraId="10ACCAF5" w14:textId="77777777" w:rsidR="00922890" w:rsidRPr="00FD3E6D" w:rsidRDefault="00922890" w:rsidP="00BF0164">
                      <w:pPr>
                        <w:spacing w:line="160" w:lineRule="exact"/>
                        <w:rPr>
                          <w:rFonts w:ascii="ＭＳ 明朝" w:eastAsia="ＭＳ 明朝" w:hAnsi="Century" w:cs="ＭＳ 明朝"/>
                          <w:color w:val="000000"/>
                          <w:kern w:val="0"/>
                          <w:sz w:val="21"/>
                        </w:rPr>
                      </w:pPr>
                    </w:p>
                    <w:p w14:paraId="4FF2C895" w14:textId="77777777" w:rsidR="00922890" w:rsidRPr="00FD3E6D" w:rsidRDefault="00922890" w:rsidP="00BF0164">
                      <w:pPr>
                        <w:rPr>
                          <w:rFonts w:ascii="ＭＳ 明朝" w:eastAsia="ＭＳ 明朝" w:hAnsi="Century" w:cs="Times New Roman"/>
                          <w:sz w:val="21"/>
                        </w:rPr>
                      </w:pPr>
                      <w:r w:rsidRPr="00FD3E6D">
                        <w:rPr>
                          <w:rFonts w:ascii="ＭＳ ゴシック" w:eastAsia="ＭＳ ゴシック" w:hAnsi="Century" w:cs="ＭＳ ゴシック" w:hint="eastAsia"/>
                          <w:color w:val="000000"/>
                          <w:kern w:val="0"/>
                          <w:sz w:val="21"/>
                        </w:rPr>
                        <w:t>【課題】</w:t>
                      </w:r>
                    </w:p>
                    <w:p w14:paraId="3005E315" w14:textId="77777777" w:rsidR="00922890" w:rsidRPr="00BF0164" w:rsidRDefault="00922890" w:rsidP="00BF0164">
                      <w:pPr>
                        <w:spacing w:line="320" w:lineRule="exact"/>
                        <w:ind w:left="217" w:hangingChars="100" w:hanging="217"/>
                        <w:rPr>
                          <w:rFonts w:ascii="HGｺﾞｼｯｸM" w:eastAsia="HGｺﾞｼｯｸM" w:hAnsi="HG丸ｺﾞｼｯｸM-PRO" w:cs="ＭＳ ゴシック"/>
                          <w:color w:val="000000"/>
                          <w:kern w:val="0"/>
                          <w:sz w:val="21"/>
                        </w:rPr>
                      </w:pPr>
                      <w:r w:rsidRPr="00BF0164">
                        <w:rPr>
                          <w:rFonts w:ascii="HGｺﾞｼｯｸM" w:eastAsia="HGｺﾞｼｯｸM" w:hAnsi="HG丸ｺﾞｼｯｸM-PRO" w:cs="ＭＳ ゴシック" w:hint="eastAsia"/>
                          <w:color w:val="000000"/>
                          <w:kern w:val="0"/>
                          <w:sz w:val="21"/>
                        </w:rPr>
                        <w:t>・企業開拓や福祉的就労の場の</w:t>
                      </w:r>
                      <w:r>
                        <w:rPr>
                          <w:rFonts w:ascii="HGｺﾞｼｯｸM" w:eastAsia="HGｺﾞｼｯｸM" w:hAnsi="HG丸ｺﾞｼｯｸM-PRO" w:cs="ＭＳ ゴシック"/>
                          <w:color w:val="000000"/>
                          <w:kern w:val="0"/>
                          <w:sz w:val="21"/>
                        </w:rPr>
                        <w:br/>
                      </w:r>
                      <w:r w:rsidRPr="00BF0164">
                        <w:rPr>
                          <w:rFonts w:ascii="HGｺﾞｼｯｸM" w:eastAsia="HGｺﾞｼｯｸM" w:hAnsi="HG丸ｺﾞｼｯｸM-PRO" w:cs="ＭＳ ゴシック" w:hint="eastAsia"/>
                          <w:color w:val="000000"/>
                          <w:kern w:val="0"/>
                          <w:sz w:val="21"/>
                        </w:rPr>
                        <w:t>提供</w:t>
                      </w:r>
                    </w:p>
                    <w:p w14:paraId="6CE56622" w14:textId="77777777" w:rsidR="00922890" w:rsidRPr="00FD3E6D" w:rsidRDefault="00922890" w:rsidP="00BF0164">
                      <w:pPr>
                        <w:spacing w:line="320" w:lineRule="exact"/>
                        <w:ind w:left="217" w:hangingChars="100" w:hanging="217"/>
                      </w:pPr>
                      <w:r w:rsidRPr="00BF0164">
                        <w:rPr>
                          <w:rFonts w:ascii="HGｺﾞｼｯｸM" w:eastAsia="HGｺﾞｼｯｸM" w:hAnsi="HG丸ｺﾞｼｯｸM-PRO" w:cs="ＭＳ ゴシック" w:hint="eastAsia"/>
                          <w:color w:val="000000"/>
                          <w:kern w:val="0"/>
                          <w:sz w:val="21"/>
                        </w:rPr>
                        <w:t>・継続的な支援の充実</w:t>
                      </w:r>
                    </w:p>
                  </w:txbxContent>
                </v:textbox>
              </v:shape>
            </w:pict>
          </mc:Fallback>
        </mc:AlternateContent>
      </w:r>
    </w:p>
    <w:p w14:paraId="528DF393" w14:textId="77777777" w:rsidR="004A2771" w:rsidRPr="00E91E5A" w:rsidRDefault="004A2771" w:rsidP="004A2771"/>
    <w:p w14:paraId="2AC6405F" w14:textId="77777777" w:rsidR="004A2771" w:rsidRPr="00E91E5A" w:rsidRDefault="004A2771" w:rsidP="004A2771"/>
    <w:p w14:paraId="12A03A8E" w14:textId="77777777" w:rsidR="004A2771" w:rsidRPr="00E91E5A" w:rsidRDefault="004A2771" w:rsidP="004A2771"/>
    <w:p w14:paraId="27F31C59" w14:textId="77777777" w:rsidR="004A2771" w:rsidRPr="00E91E5A" w:rsidRDefault="004A2771" w:rsidP="004A2771"/>
    <w:p w14:paraId="3493561A" w14:textId="77777777" w:rsidR="004A2771" w:rsidRPr="00E91E5A" w:rsidRDefault="004A2771" w:rsidP="004A2771"/>
    <w:p w14:paraId="135B0022" w14:textId="77777777" w:rsidR="004A2771" w:rsidRPr="00E91E5A" w:rsidRDefault="004A2771" w:rsidP="004A2771">
      <w:pPr>
        <w:widowControl/>
        <w:jc w:val="left"/>
      </w:pPr>
    </w:p>
    <w:p w14:paraId="2520E647" w14:textId="77777777" w:rsidR="004A2771" w:rsidRPr="00E91E5A" w:rsidRDefault="004A2771" w:rsidP="004A2771">
      <w:pPr>
        <w:widowControl/>
        <w:jc w:val="left"/>
      </w:pPr>
    </w:p>
    <w:p w14:paraId="7A2F0808" w14:textId="77777777" w:rsidR="004A2771" w:rsidRPr="00E91E5A" w:rsidRDefault="004A2771" w:rsidP="004A2771">
      <w:pPr>
        <w:widowControl/>
        <w:jc w:val="left"/>
      </w:pPr>
    </w:p>
    <w:p w14:paraId="79541DBA" w14:textId="77777777" w:rsidR="004A2771" w:rsidRPr="00E91E5A" w:rsidRDefault="004A2771" w:rsidP="004A2771">
      <w:pPr>
        <w:widowControl/>
        <w:jc w:val="left"/>
      </w:pPr>
    </w:p>
    <w:p w14:paraId="2B056E78" w14:textId="77777777" w:rsidR="004A2771" w:rsidRPr="00E91E5A" w:rsidRDefault="004A2771" w:rsidP="004A2771">
      <w:pPr>
        <w:widowControl/>
        <w:jc w:val="left"/>
      </w:pPr>
    </w:p>
    <w:p w14:paraId="734330C4" w14:textId="77777777" w:rsidR="000F53AA" w:rsidRPr="00E91E5A" w:rsidRDefault="000F53AA" w:rsidP="004A2771">
      <w:pPr>
        <w:pStyle w:val="afff7"/>
        <w:ind w:firstLine="248"/>
        <w:rPr>
          <w:b/>
        </w:rPr>
      </w:pPr>
    </w:p>
    <w:p w14:paraId="73B2C297" w14:textId="77777777" w:rsidR="000F53AA" w:rsidRPr="00E91E5A" w:rsidRDefault="000F53AA" w:rsidP="000F53AA">
      <w:pPr>
        <w:pStyle w:val="afff7"/>
      </w:pPr>
    </w:p>
    <w:p w14:paraId="2BE01092" w14:textId="77777777" w:rsidR="000F53AA" w:rsidRPr="00E91E5A" w:rsidRDefault="000F53AA" w:rsidP="000F53AA">
      <w:pPr>
        <w:spacing w:line="300" w:lineRule="exact"/>
        <w:ind w:leftChars="100" w:left="227" w:firstLineChars="100" w:firstLine="247"/>
        <w:rPr>
          <w:rFonts w:hAnsi="Century" w:cs="Times New Roman"/>
          <w:bCs/>
          <w:sz w:val="24"/>
          <w:szCs w:val="24"/>
        </w:rPr>
      </w:pPr>
    </w:p>
    <w:p w14:paraId="4DE8724D" w14:textId="77777777" w:rsidR="000F53AA" w:rsidRPr="00E91E5A" w:rsidRDefault="000F53AA" w:rsidP="000F53AA">
      <w:pPr>
        <w:pStyle w:val="afff7"/>
        <w:sectPr w:rsidR="000F53AA" w:rsidRPr="00E91E5A" w:rsidSect="008046DB">
          <w:headerReference w:type="even" r:id="rId32"/>
          <w:headerReference w:type="default" r:id="rId33"/>
          <w:footerReference w:type="even" r:id="rId34"/>
          <w:footerReference w:type="default" r:id="rId35"/>
          <w:type w:val="oddPage"/>
          <w:pgSz w:w="11906" w:h="16838" w:code="9"/>
          <w:pgMar w:top="1134" w:right="1134" w:bottom="1134" w:left="1134" w:header="680" w:footer="680" w:gutter="0"/>
          <w:cols w:space="425"/>
          <w:docGrid w:type="linesAndChars" w:linePitch="360" w:charSpace="1382"/>
        </w:sectPr>
      </w:pPr>
    </w:p>
    <w:p w14:paraId="6975D5D4" w14:textId="77777777" w:rsidR="008E187C" w:rsidRPr="00E91E5A" w:rsidRDefault="008E187C" w:rsidP="008E187C"/>
    <w:p w14:paraId="68990865" w14:textId="77777777" w:rsidR="008E187C" w:rsidRPr="00E91E5A" w:rsidRDefault="008E187C" w:rsidP="008E187C"/>
    <w:p w14:paraId="51E3F77D" w14:textId="77777777" w:rsidR="008E187C" w:rsidRPr="00E91E5A" w:rsidRDefault="008E187C" w:rsidP="008E187C"/>
    <w:p w14:paraId="319A465C" w14:textId="77777777" w:rsidR="008E187C" w:rsidRPr="00E91E5A" w:rsidRDefault="008E187C" w:rsidP="008E187C"/>
    <w:p w14:paraId="068A09FF" w14:textId="77777777" w:rsidR="008E187C" w:rsidRPr="00E91E5A" w:rsidRDefault="008E187C" w:rsidP="008E187C"/>
    <w:p w14:paraId="78AE358E" w14:textId="77777777" w:rsidR="008E187C" w:rsidRPr="00E91E5A" w:rsidRDefault="008E187C" w:rsidP="008E187C"/>
    <w:p w14:paraId="4E497216" w14:textId="77777777" w:rsidR="008E187C" w:rsidRPr="00E91E5A" w:rsidRDefault="008E187C" w:rsidP="008E187C"/>
    <w:p w14:paraId="72AA863D" w14:textId="77777777" w:rsidR="008E187C" w:rsidRPr="00E91E5A" w:rsidRDefault="008E187C" w:rsidP="008E187C"/>
    <w:p w14:paraId="12ECC09C" w14:textId="77777777" w:rsidR="008E187C" w:rsidRPr="00E91E5A" w:rsidRDefault="008E187C" w:rsidP="008E187C"/>
    <w:p w14:paraId="1FA5CA42" w14:textId="77777777" w:rsidR="008E187C" w:rsidRPr="00E91E5A" w:rsidRDefault="008E187C" w:rsidP="008E187C"/>
    <w:tbl>
      <w:tblPr>
        <w:tblStyle w:val="af"/>
        <w:tblW w:w="9866" w:type="dxa"/>
        <w:jc w:val="center"/>
        <w:tblLook w:val="04A0" w:firstRow="1" w:lastRow="0" w:firstColumn="1" w:lastColumn="0" w:noHBand="0" w:noVBand="1"/>
      </w:tblPr>
      <w:tblGrid>
        <w:gridCol w:w="2552"/>
        <w:gridCol w:w="7314"/>
      </w:tblGrid>
      <w:tr w:rsidR="008E187C" w:rsidRPr="00E91E5A" w14:paraId="7220B593" w14:textId="77777777" w:rsidTr="005738FA">
        <w:trPr>
          <w:trHeight w:val="2961"/>
          <w:jc w:val="center"/>
        </w:trPr>
        <w:tc>
          <w:tcPr>
            <w:tcW w:w="2552" w:type="dxa"/>
            <w:tcBorders>
              <w:top w:val="nil"/>
              <w:left w:val="nil"/>
              <w:bottom w:val="nil"/>
              <w:right w:val="nil"/>
            </w:tcBorders>
            <w:shd w:val="pct60" w:color="auto" w:fill="auto"/>
            <w:vAlign w:val="center"/>
          </w:tcPr>
          <w:p w14:paraId="364D188C" w14:textId="77777777" w:rsidR="008E187C" w:rsidRPr="00E91E5A" w:rsidRDefault="008E187C" w:rsidP="005738FA">
            <w:pPr>
              <w:pStyle w:val="afff5"/>
              <w:spacing w:before="180" w:after="180"/>
              <w:jc w:val="center"/>
              <w:rPr>
                <w:rFonts w:ascii="HGS創英角ｺﾞｼｯｸUB" w:eastAsia="HGS創英角ｺﾞｼｯｸUB" w:hAnsi="HGS創英角ｺﾞｼｯｸUB"/>
                <w:sz w:val="72"/>
                <w:szCs w:val="72"/>
              </w:rPr>
            </w:pPr>
            <w:r w:rsidRPr="00E91E5A">
              <w:rPr>
                <w:rFonts w:ascii="HGS創英角ｺﾞｼｯｸUB" w:eastAsia="HGS創英角ｺﾞｼｯｸUB" w:hAnsi="HGS創英角ｺﾞｼｯｸUB" w:hint="eastAsia"/>
                <w:color w:val="FFFFFF" w:themeColor="background1"/>
                <w:sz w:val="72"/>
                <w:szCs w:val="72"/>
              </w:rPr>
              <w:t>第</w:t>
            </w:r>
            <w:r w:rsidR="004520FC" w:rsidRPr="00E91E5A">
              <w:rPr>
                <w:rFonts w:ascii="HGS創英角ｺﾞｼｯｸUB" w:eastAsia="HGS創英角ｺﾞｼｯｸUB" w:hAnsi="HGS創英角ｺﾞｼｯｸUB" w:hint="eastAsia"/>
                <w:color w:val="FFFFFF" w:themeColor="background1"/>
                <w:sz w:val="72"/>
                <w:szCs w:val="72"/>
              </w:rPr>
              <w:t>３</w:t>
            </w:r>
            <w:r w:rsidRPr="00E91E5A">
              <w:rPr>
                <w:rFonts w:ascii="HGS創英角ｺﾞｼｯｸUB" w:eastAsia="HGS創英角ｺﾞｼｯｸUB" w:hAnsi="HGS創英角ｺﾞｼｯｸUB" w:hint="eastAsia"/>
                <w:color w:val="FFFFFF" w:themeColor="background1"/>
                <w:sz w:val="72"/>
                <w:szCs w:val="72"/>
              </w:rPr>
              <w:t>章</w:t>
            </w:r>
          </w:p>
        </w:tc>
        <w:tc>
          <w:tcPr>
            <w:tcW w:w="7314" w:type="dxa"/>
            <w:tcBorders>
              <w:top w:val="nil"/>
              <w:left w:val="nil"/>
              <w:bottom w:val="nil"/>
              <w:right w:val="nil"/>
            </w:tcBorders>
            <w:shd w:val="pct12" w:color="auto" w:fill="auto"/>
            <w:tcMar>
              <w:left w:w="85" w:type="dxa"/>
              <w:right w:w="85" w:type="dxa"/>
            </w:tcMar>
            <w:vAlign w:val="center"/>
          </w:tcPr>
          <w:p w14:paraId="46B39324" w14:textId="77777777" w:rsidR="008E187C" w:rsidRPr="00E91E5A" w:rsidRDefault="004520FC" w:rsidP="005738FA">
            <w:pPr>
              <w:pStyle w:val="afff5"/>
              <w:spacing w:before="180" w:after="180" w:line="600" w:lineRule="exact"/>
              <w:rPr>
                <w:rFonts w:ascii="HGS創英角ｺﾞｼｯｸUB" w:eastAsia="HGS創英角ｺﾞｼｯｸUB" w:hAnsi="HGS創英角ｺﾞｼｯｸUB"/>
                <w:spacing w:val="-20"/>
                <w:sz w:val="56"/>
                <w:szCs w:val="56"/>
              </w:rPr>
            </w:pPr>
            <w:r w:rsidRPr="00E91E5A">
              <w:rPr>
                <w:rFonts w:ascii="HGS創英角ｺﾞｼｯｸUB" w:eastAsia="HGS創英角ｺﾞｼｯｸUB" w:hAnsi="HGS創英角ｺﾞｼｯｸUB" w:hint="eastAsia"/>
                <w:caps/>
                <w:spacing w:val="-20"/>
                <w:sz w:val="56"/>
                <w:szCs w:val="56"/>
              </w:rPr>
              <w:t>計画の基本理念・体系</w:t>
            </w:r>
          </w:p>
        </w:tc>
      </w:tr>
    </w:tbl>
    <w:p w14:paraId="6BE2BF03" w14:textId="77777777" w:rsidR="008E187C" w:rsidRPr="00E91E5A" w:rsidRDefault="008E187C" w:rsidP="008E187C"/>
    <w:p w14:paraId="74C6C49B" w14:textId="77777777" w:rsidR="008E187C" w:rsidRPr="00E91E5A" w:rsidRDefault="008E187C" w:rsidP="008E187C"/>
    <w:p w14:paraId="08716B84" w14:textId="77777777" w:rsidR="008E187C" w:rsidRPr="00E91E5A" w:rsidRDefault="008E187C" w:rsidP="008E187C"/>
    <w:p w14:paraId="02366E84" w14:textId="77777777" w:rsidR="008E187C" w:rsidRPr="00E91E5A" w:rsidRDefault="00B15725" w:rsidP="00B15725">
      <w:pPr>
        <w:pStyle w:val="affff0"/>
      </w:pPr>
      <w:bookmarkStart w:id="43" w:name="_Toc55555555"/>
      <w:r w:rsidRPr="00E91E5A">
        <w:rPr>
          <w:rFonts w:hint="eastAsia"/>
        </w:rPr>
        <w:t>第３章　計画の基本理念・体系</w:t>
      </w:r>
      <w:bookmarkEnd w:id="43"/>
    </w:p>
    <w:p w14:paraId="7D3A5CF8" w14:textId="77777777" w:rsidR="008E187C" w:rsidRPr="00E91E5A" w:rsidRDefault="008E187C" w:rsidP="008E187C"/>
    <w:p w14:paraId="430D9DF1" w14:textId="77777777" w:rsidR="008E187C" w:rsidRPr="00E91E5A" w:rsidRDefault="008E187C" w:rsidP="008E187C"/>
    <w:p w14:paraId="7C70FD17" w14:textId="77777777" w:rsidR="008E187C" w:rsidRPr="00E91E5A" w:rsidRDefault="008E187C" w:rsidP="008E187C"/>
    <w:p w14:paraId="15AA53B1" w14:textId="77777777" w:rsidR="008E187C" w:rsidRPr="00E91E5A" w:rsidRDefault="008E187C" w:rsidP="008E187C"/>
    <w:p w14:paraId="42597C5A" w14:textId="77777777" w:rsidR="008E187C" w:rsidRPr="00E91E5A" w:rsidRDefault="008E187C" w:rsidP="008E187C"/>
    <w:p w14:paraId="7E04545F" w14:textId="77777777" w:rsidR="008E187C" w:rsidRPr="00E91E5A" w:rsidRDefault="008E187C" w:rsidP="008E187C"/>
    <w:p w14:paraId="0725ABE3" w14:textId="77777777" w:rsidR="008E187C" w:rsidRPr="00E91E5A" w:rsidRDefault="008E187C" w:rsidP="008E187C"/>
    <w:p w14:paraId="4B3FE22E" w14:textId="77777777" w:rsidR="008E187C" w:rsidRPr="00E91E5A" w:rsidRDefault="008E187C" w:rsidP="008E187C"/>
    <w:p w14:paraId="6CD4D9D2" w14:textId="77777777" w:rsidR="008E187C" w:rsidRPr="00E91E5A" w:rsidRDefault="008E187C" w:rsidP="008E187C"/>
    <w:p w14:paraId="3CB548B2" w14:textId="77777777" w:rsidR="008E187C" w:rsidRPr="00E91E5A" w:rsidRDefault="008E187C" w:rsidP="008E187C"/>
    <w:p w14:paraId="11B2B4CD" w14:textId="77777777" w:rsidR="008E187C" w:rsidRPr="00E91E5A" w:rsidRDefault="008E187C" w:rsidP="008E187C"/>
    <w:p w14:paraId="0FCED1AD" w14:textId="77777777" w:rsidR="008E187C" w:rsidRPr="00E91E5A" w:rsidRDefault="008E187C" w:rsidP="008E187C"/>
    <w:p w14:paraId="0C4E8BFA" w14:textId="77777777" w:rsidR="008E187C" w:rsidRPr="00E91E5A" w:rsidRDefault="008E187C" w:rsidP="008E187C"/>
    <w:p w14:paraId="3C5CBD27" w14:textId="77777777" w:rsidR="008E187C" w:rsidRPr="00E91E5A" w:rsidRDefault="008E187C" w:rsidP="008E187C"/>
    <w:p w14:paraId="4CD15802" w14:textId="77777777" w:rsidR="008E187C" w:rsidRPr="00E91E5A" w:rsidRDefault="008E187C" w:rsidP="008E187C"/>
    <w:p w14:paraId="162A3293" w14:textId="77777777" w:rsidR="008E187C" w:rsidRPr="00E91E5A" w:rsidRDefault="008E187C" w:rsidP="008E187C"/>
    <w:p w14:paraId="6BE2EFD1" w14:textId="77777777" w:rsidR="008E187C" w:rsidRPr="00E91E5A" w:rsidRDefault="008E187C" w:rsidP="008E187C"/>
    <w:p w14:paraId="7C170A86" w14:textId="77777777" w:rsidR="008E187C" w:rsidRPr="00E91E5A" w:rsidRDefault="008E187C" w:rsidP="008E187C"/>
    <w:p w14:paraId="1AFBC293" w14:textId="77777777" w:rsidR="008E187C" w:rsidRPr="00E91E5A" w:rsidRDefault="008E187C" w:rsidP="008E187C"/>
    <w:p w14:paraId="476439AC" w14:textId="77777777" w:rsidR="008E187C" w:rsidRPr="00E91E5A" w:rsidRDefault="008E187C" w:rsidP="008E187C"/>
    <w:p w14:paraId="6B056522" w14:textId="77777777" w:rsidR="008E187C" w:rsidRPr="00E91E5A" w:rsidRDefault="008E187C" w:rsidP="008E187C"/>
    <w:p w14:paraId="4905A789" w14:textId="77777777" w:rsidR="008E187C" w:rsidRPr="00E91E5A" w:rsidRDefault="008E187C" w:rsidP="008E187C"/>
    <w:p w14:paraId="78F9190B" w14:textId="77777777" w:rsidR="008E187C" w:rsidRPr="00E91E5A" w:rsidRDefault="008E187C" w:rsidP="008E187C"/>
    <w:p w14:paraId="0742B8E1" w14:textId="77777777" w:rsidR="008E187C" w:rsidRPr="00E91E5A" w:rsidRDefault="008E187C" w:rsidP="008E187C"/>
    <w:p w14:paraId="25BB4936" w14:textId="77777777" w:rsidR="008E187C" w:rsidRPr="00E91E5A" w:rsidRDefault="008E187C" w:rsidP="008E187C"/>
    <w:p w14:paraId="1CF45C4F" w14:textId="77777777" w:rsidR="008E187C" w:rsidRPr="00E91E5A" w:rsidRDefault="008E187C" w:rsidP="008E187C">
      <w:pPr>
        <w:sectPr w:rsidR="008E187C" w:rsidRPr="00E91E5A" w:rsidSect="002C366B">
          <w:headerReference w:type="even" r:id="rId36"/>
          <w:headerReference w:type="default" r:id="rId37"/>
          <w:footerReference w:type="even" r:id="rId38"/>
          <w:footerReference w:type="default" r:id="rId39"/>
          <w:type w:val="oddPage"/>
          <w:pgSz w:w="11906" w:h="16838" w:code="9"/>
          <w:pgMar w:top="1134" w:right="1134" w:bottom="1134" w:left="1134" w:header="680" w:footer="680" w:gutter="0"/>
          <w:cols w:space="425"/>
          <w:docGrid w:type="linesAndChars" w:linePitch="360" w:charSpace="2549"/>
        </w:sectPr>
      </w:pPr>
    </w:p>
    <w:p w14:paraId="6586054F" w14:textId="77777777" w:rsidR="00AC779D" w:rsidRPr="00E91E5A" w:rsidRDefault="00AC779D" w:rsidP="00AC779D">
      <w:pPr>
        <w:pStyle w:val="1"/>
        <w:ind w:left="803" w:hanging="803"/>
      </w:pPr>
      <w:bookmarkStart w:id="44" w:name="_Toc498021029"/>
      <w:bookmarkStart w:id="45" w:name="_Toc50484625"/>
      <w:bookmarkStart w:id="46" w:name="_Toc55555556"/>
      <w:r w:rsidRPr="00E91E5A">
        <w:rPr>
          <w:rFonts w:hint="eastAsia"/>
        </w:rPr>
        <w:lastRenderedPageBreak/>
        <w:t xml:space="preserve">１　</w:t>
      </w:r>
      <w:bookmarkEnd w:id="44"/>
      <w:r w:rsidRPr="00E91E5A">
        <w:rPr>
          <w:rFonts w:hint="eastAsia"/>
        </w:rPr>
        <w:t>計画の基本理念</w:t>
      </w:r>
      <w:bookmarkEnd w:id="45"/>
      <w:bookmarkEnd w:id="46"/>
    </w:p>
    <w:p w14:paraId="618693E5" w14:textId="77777777" w:rsidR="00AC779D" w:rsidRPr="00E91E5A" w:rsidRDefault="00AC779D" w:rsidP="00AC779D">
      <w:pPr>
        <w:pStyle w:val="afffb"/>
        <w:spacing w:after="72"/>
        <w:ind w:left="227"/>
      </w:pPr>
      <w:r w:rsidRPr="00E91E5A">
        <w:rPr>
          <w:rFonts w:hint="eastAsia"/>
        </w:rPr>
        <w:t>◇国の基本理念</w:t>
      </w:r>
    </w:p>
    <w:p w14:paraId="02E49D20" w14:textId="77777777" w:rsidR="00AC779D" w:rsidRPr="00E91E5A" w:rsidRDefault="00AC779D" w:rsidP="00AC779D">
      <w:pPr>
        <w:pStyle w:val="a8"/>
        <w:ind w:left="227" w:firstLine="247"/>
      </w:pPr>
      <w:r w:rsidRPr="00E91E5A">
        <w:rPr>
          <w:rFonts w:hint="eastAsia"/>
        </w:rPr>
        <w:t>国は、障害者基本法の中で、「</w:t>
      </w:r>
      <w:r w:rsidRPr="00E91E5A">
        <w:t>全ての国民が、障害の有無にかかわらず、等しく基本的人権を享有するかけがえのない個人として尊重されるものである</w:t>
      </w:r>
      <w:r w:rsidRPr="00E91E5A">
        <w:rPr>
          <w:rFonts w:hint="eastAsia"/>
        </w:rPr>
        <w:t>」</w:t>
      </w:r>
      <w:r w:rsidRPr="00E91E5A">
        <w:t>との理念</w:t>
      </w:r>
      <w:r w:rsidRPr="00E91E5A">
        <w:rPr>
          <w:rFonts w:hint="eastAsia"/>
        </w:rPr>
        <w:t>にのっとり、「障害者個人の尊厳の尊重」「あらゆる分野の活動への参加」「障害を理由とする差別の禁止」の３点を基本的理念に掲げています。</w:t>
      </w:r>
    </w:p>
    <w:p w14:paraId="176C7B71" w14:textId="77777777" w:rsidR="00AC779D" w:rsidRPr="00E91E5A" w:rsidRDefault="00AC779D" w:rsidP="00AC779D">
      <w:pPr>
        <w:pStyle w:val="a8"/>
        <w:ind w:left="227" w:firstLine="247"/>
      </w:pPr>
      <w:r w:rsidRPr="00E91E5A">
        <w:rPr>
          <w:rFonts w:hint="eastAsia"/>
        </w:rPr>
        <w:t>また、障害者総合支援法では、「日常生活・社会生活の支援が、共生社会を実現するため、社会参加の機会の確保及び地域社会における共生、社会的障壁の除去に資するよう、総合的かつ計画的に行われること」を基本理念としています。</w:t>
      </w:r>
    </w:p>
    <w:p w14:paraId="37C854FA" w14:textId="77777777" w:rsidR="00AC0AC5" w:rsidRPr="00E91E5A" w:rsidRDefault="00AC0AC5" w:rsidP="00AC779D">
      <w:pPr>
        <w:pStyle w:val="a8"/>
        <w:ind w:left="227" w:firstLine="247"/>
      </w:pPr>
    </w:p>
    <w:p w14:paraId="1B70CAC5" w14:textId="77777777" w:rsidR="00AC779D" w:rsidRPr="00E91E5A" w:rsidRDefault="00AC779D" w:rsidP="00AC779D">
      <w:pPr>
        <w:pStyle w:val="28"/>
        <w:ind w:right="-68"/>
      </w:pPr>
      <w:r w:rsidRPr="00E91E5A">
        <w:rPr>
          <w:rFonts w:hint="eastAsia"/>
        </w:rPr>
        <w:t>【障害者基本法の基本的理念】</w:t>
      </w:r>
    </w:p>
    <w:tbl>
      <w:tblPr>
        <w:tblW w:w="838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8384"/>
      </w:tblGrid>
      <w:tr w:rsidR="00AC779D" w:rsidRPr="00E91E5A" w14:paraId="43B2DEF7" w14:textId="77777777" w:rsidTr="00B20B5A">
        <w:tc>
          <w:tcPr>
            <w:tcW w:w="8384" w:type="dxa"/>
            <w:shd w:val="clear" w:color="auto" w:fill="D9D9D9" w:themeFill="background1" w:themeFillShade="D9"/>
          </w:tcPr>
          <w:p w14:paraId="511FBA23" w14:textId="77777777" w:rsidR="00AC779D" w:rsidRPr="00E91E5A" w:rsidRDefault="00AC779D" w:rsidP="00AC779D">
            <w:pPr>
              <w:pStyle w:val="affffc"/>
              <w:ind w:left="370" w:hangingChars="150" w:hanging="370"/>
              <w:rPr>
                <w:rFonts w:ascii="HGP創英角ｺﾞｼｯｸUB" w:eastAsia="HGP創英角ｺﾞｼｯｸUB" w:hAnsi="HGP創英角ｺﾞｼｯｸUB"/>
              </w:rPr>
            </w:pPr>
            <w:r w:rsidRPr="00E91E5A">
              <w:rPr>
                <w:rFonts w:ascii="HGP創英角ｺﾞｼｯｸUB" w:eastAsia="HGP創英角ｺﾞｼｯｸUB" w:hAnsi="HGP創英角ｺﾞｼｯｸUB" w:hint="eastAsia"/>
              </w:rPr>
              <w:t>１　すべて障害者は、個人の尊厳が重んぜられ、その尊厳にふさわしい生活を保障される権利を有する</w:t>
            </w:r>
          </w:p>
          <w:p w14:paraId="4934B0FF" w14:textId="77777777" w:rsidR="00AC779D" w:rsidRPr="00E91E5A" w:rsidRDefault="00AC779D" w:rsidP="00AC779D">
            <w:pPr>
              <w:pStyle w:val="affffc"/>
              <w:ind w:left="370" w:hangingChars="150" w:hanging="370"/>
              <w:rPr>
                <w:rFonts w:ascii="HGP創英角ｺﾞｼｯｸUB" w:eastAsia="HGP創英角ｺﾞｼｯｸUB" w:hAnsi="HGP創英角ｺﾞｼｯｸUB"/>
              </w:rPr>
            </w:pPr>
            <w:r w:rsidRPr="00E91E5A">
              <w:rPr>
                <w:rFonts w:ascii="HGP創英角ｺﾞｼｯｸUB" w:eastAsia="HGP創英角ｺﾞｼｯｸUB" w:hAnsi="HGP創英角ｺﾞｼｯｸUB" w:hint="eastAsia"/>
              </w:rPr>
              <w:t>２　すべて障害者は、社会を構成する一員として社会、経済、文化その他あらゆる分野の活動に参加する機会が確保される</w:t>
            </w:r>
          </w:p>
          <w:p w14:paraId="05771024" w14:textId="77777777" w:rsidR="00AC779D" w:rsidRPr="00E91E5A" w:rsidRDefault="00AC779D" w:rsidP="00AC779D">
            <w:pPr>
              <w:pStyle w:val="affffc"/>
              <w:ind w:left="370" w:hangingChars="150" w:hanging="370"/>
            </w:pPr>
            <w:r w:rsidRPr="00E91E5A">
              <w:rPr>
                <w:rFonts w:ascii="HGP創英角ｺﾞｼｯｸUB" w:eastAsia="HGP創英角ｺﾞｼｯｸUB" w:hAnsi="HGP創英角ｺﾞｼｯｸUB" w:hint="eastAsia"/>
              </w:rPr>
              <w:t>３　何人も、障害者に対して、障害を理由として、差別することその他の権利利益を侵害する行為をしてはならない</w:t>
            </w:r>
          </w:p>
        </w:tc>
      </w:tr>
    </w:tbl>
    <w:p w14:paraId="402071D0" w14:textId="77777777" w:rsidR="00AC779D" w:rsidRPr="00E91E5A" w:rsidRDefault="00AC779D" w:rsidP="00AC779D"/>
    <w:p w14:paraId="37BB085D" w14:textId="77777777" w:rsidR="00AC779D" w:rsidRPr="00E91E5A" w:rsidRDefault="00AC779D" w:rsidP="00AC779D"/>
    <w:p w14:paraId="1D3C9C6C" w14:textId="77777777" w:rsidR="00AC779D" w:rsidRPr="00E91E5A" w:rsidRDefault="00AC779D" w:rsidP="00AC779D">
      <w:pPr>
        <w:pStyle w:val="afffb"/>
        <w:spacing w:after="72"/>
        <w:ind w:left="227"/>
      </w:pPr>
      <w:r w:rsidRPr="00E91E5A">
        <w:rPr>
          <w:rFonts w:hint="eastAsia"/>
        </w:rPr>
        <w:t>◇東京都の基本理念</w:t>
      </w:r>
    </w:p>
    <w:p w14:paraId="39499D66" w14:textId="248A1B88" w:rsidR="00AC779D" w:rsidRPr="001658F1" w:rsidRDefault="00AC779D" w:rsidP="00AC779D">
      <w:pPr>
        <w:pStyle w:val="a8"/>
        <w:ind w:left="227" w:firstLine="247"/>
      </w:pPr>
      <w:r w:rsidRPr="00E91E5A">
        <w:rPr>
          <w:rFonts w:hint="eastAsia"/>
        </w:rPr>
        <w:t>東京都は『</w:t>
      </w:r>
      <w:r w:rsidRPr="001658F1">
        <w:rPr>
          <w:rFonts w:hint="eastAsia"/>
        </w:rPr>
        <w:t>東京都障害者計画』</w:t>
      </w:r>
      <w:r w:rsidR="004375FA" w:rsidRPr="001658F1">
        <w:rPr>
          <w:rFonts w:hint="eastAsia"/>
        </w:rPr>
        <w:t>（平成</w:t>
      </w:r>
      <w:r w:rsidR="001658F1" w:rsidRPr="001658F1">
        <w:rPr>
          <w:rFonts w:hint="eastAsia"/>
        </w:rPr>
        <w:t>30</w:t>
      </w:r>
      <w:r w:rsidR="00B30DD2" w:rsidRPr="001658F1">
        <w:rPr>
          <w:rFonts w:hint="eastAsia"/>
        </w:rPr>
        <w:t>（</w:t>
      </w:r>
      <w:r w:rsidR="001658F1" w:rsidRPr="001658F1">
        <w:rPr>
          <w:rFonts w:hint="eastAsia"/>
        </w:rPr>
        <w:t>2018</w:t>
      </w:r>
      <w:r w:rsidR="00B30DD2" w:rsidRPr="001658F1">
        <w:rPr>
          <w:rFonts w:hint="eastAsia"/>
        </w:rPr>
        <w:t>）</w:t>
      </w:r>
      <w:r w:rsidR="004375FA" w:rsidRPr="001658F1">
        <w:rPr>
          <w:rFonts w:hint="eastAsia"/>
        </w:rPr>
        <w:t>年度～令和２</w:t>
      </w:r>
      <w:r w:rsidR="00B30DD2" w:rsidRPr="001658F1">
        <w:rPr>
          <w:rFonts w:hint="eastAsia"/>
        </w:rPr>
        <w:t>（</w:t>
      </w:r>
      <w:r w:rsidR="001658F1" w:rsidRPr="001658F1">
        <w:rPr>
          <w:rFonts w:hint="eastAsia"/>
        </w:rPr>
        <w:t>2020</w:t>
      </w:r>
      <w:r w:rsidR="00B30DD2" w:rsidRPr="001658F1">
        <w:rPr>
          <w:rFonts w:hint="eastAsia"/>
        </w:rPr>
        <w:t>）</w:t>
      </w:r>
      <w:r w:rsidR="004375FA" w:rsidRPr="001658F1">
        <w:rPr>
          <w:rFonts w:hint="eastAsia"/>
        </w:rPr>
        <w:t>年度）</w:t>
      </w:r>
      <w:r w:rsidRPr="001658F1">
        <w:rPr>
          <w:rFonts w:hint="eastAsia"/>
        </w:rPr>
        <w:t>の中で、「</w:t>
      </w:r>
      <w:r w:rsidR="00B30DD2" w:rsidRPr="001658F1">
        <w:rPr>
          <w:rFonts w:hint="eastAsia"/>
        </w:rPr>
        <w:t>全ての都民が共に暮らす共生社会の実現</w:t>
      </w:r>
      <w:r w:rsidRPr="001658F1">
        <w:rPr>
          <w:rFonts w:hint="eastAsia"/>
        </w:rPr>
        <w:t>」「</w:t>
      </w:r>
      <w:r w:rsidR="00B30DD2" w:rsidRPr="001658F1">
        <w:rPr>
          <w:rFonts w:hint="eastAsia"/>
        </w:rPr>
        <w:t>障害者が地域で安心して暮らせる社会の実現</w:t>
      </w:r>
      <w:r w:rsidRPr="001658F1">
        <w:rPr>
          <w:rFonts w:hint="eastAsia"/>
        </w:rPr>
        <w:t>」「</w:t>
      </w:r>
      <w:r w:rsidR="00B30DD2" w:rsidRPr="001658F1">
        <w:rPr>
          <w:rFonts w:hint="eastAsia"/>
        </w:rPr>
        <w:t>障害者がいきいきと働ける社会の実現</w:t>
      </w:r>
      <w:r w:rsidRPr="001658F1">
        <w:rPr>
          <w:rFonts w:hint="eastAsia"/>
        </w:rPr>
        <w:t>」の３項目を施策推進の基本理念としています。</w:t>
      </w:r>
    </w:p>
    <w:p w14:paraId="58281471" w14:textId="77777777" w:rsidR="00AC0AC5" w:rsidRPr="00E91E5A" w:rsidRDefault="00AC0AC5" w:rsidP="00AC779D">
      <w:pPr>
        <w:pStyle w:val="a8"/>
        <w:ind w:left="227" w:firstLine="247"/>
      </w:pPr>
    </w:p>
    <w:p w14:paraId="14A50A58" w14:textId="77777777" w:rsidR="00AC779D" w:rsidRPr="00E91E5A" w:rsidRDefault="00AC779D" w:rsidP="00AC779D">
      <w:pPr>
        <w:pStyle w:val="28"/>
        <w:ind w:right="-68"/>
      </w:pPr>
      <w:r w:rsidRPr="00E91E5A">
        <w:rPr>
          <w:rFonts w:hint="eastAsia"/>
        </w:rPr>
        <w:t>【東京都障害者計画の障害者施策推進の基本理念】</w:t>
      </w:r>
    </w:p>
    <w:tbl>
      <w:tblPr>
        <w:tblW w:w="0" w:type="auto"/>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8384"/>
      </w:tblGrid>
      <w:tr w:rsidR="00AC779D" w:rsidRPr="00E91E5A" w14:paraId="7066F64A" w14:textId="77777777" w:rsidTr="00B20B5A">
        <w:tc>
          <w:tcPr>
            <w:tcW w:w="8384" w:type="dxa"/>
            <w:shd w:val="clear" w:color="auto" w:fill="D9D9D9" w:themeFill="background1" w:themeFillShade="D9"/>
          </w:tcPr>
          <w:p w14:paraId="1A8A9CE6" w14:textId="24072848" w:rsidR="00AC779D" w:rsidRPr="001658F1" w:rsidRDefault="00AC779D" w:rsidP="00AC779D">
            <w:pPr>
              <w:tabs>
                <w:tab w:val="left" w:pos="525"/>
              </w:tabs>
              <w:spacing w:beforeLines="50" w:before="180" w:afterLines="50" w:after="180"/>
              <w:rPr>
                <w:rFonts w:ascii="HGP創英角ｺﾞｼｯｸUB" w:eastAsia="HGP創英角ｺﾞｼｯｸUB" w:hAnsi="HGP創英角ｺﾞｼｯｸUB" w:cs="Times New Roman"/>
                <w:sz w:val="24"/>
              </w:rPr>
            </w:pPr>
            <w:r w:rsidRPr="00E91E5A">
              <w:rPr>
                <w:rFonts w:ascii="HGP創英角ｺﾞｼｯｸUB" w:eastAsia="HGP創英角ｺﾞｼｯｸUB" w:hAnsi="HGP創英角ｺﾞｼｯｸUB" w:cs="Times New Roman" w:hint="eastAsia"/>
                <w:sz w:val="24"/>
              </w:rPr>
              <w:t xml:space="preserve">１　</w:t>
            </w:r>
            <w:r w:rsidR="004375FA" w:rsidRPr="001658F1">
              <w:rPr>
                <w:rFonts w:ascii="HGP創英角ｺﾞｼｯｸUB" w:eastAsia="HGP創英角ｺﾞｼｯｸUB" w:hAnsi="HGP創英角ｺﾞｼｯｸUB" w:cs="Times New Roman" w:hint="eastAsia"/>
                <w:sz w:val="24"/>
              </w:rPr>
              <w:t>全ての都民が共に暮らす共生社会の実現</w:t>
            </w:r>
          </w:p>
          <w:p w14:paraId="52B1EF9B" w14:textId="503F1432" w:rsidR="00AC779D" w:rsidRPr="001658F1" w:rsidRDefault="00AC779D" w:rsidP="00AC779D">
            <w:pPr>
              <w:tabs>
                <w:tab w:val="left" w:pos="525"/>
              </w:tabs>
              <w:spacing w:beforeLines="50" w:before="180" w:afterLines="50" w:after="180"/>
              <w:rPr>
                <w:rFonts w:ascii="HGP創英角ｺﾞｼｯｸUB" w:eastAsia="HGP創英角ｺﾞｼｯｸUB" w:hAnsi="HGP創英角ｺﾞｼｯｸUB" w:cs="Times New Roman"/>
                <w:sz w:val="24"/>
              </w:rPr>
            </w:pPr>
            <w:r w:rsidRPr="001658F1">
              <w:rPr>
                <w:rFonts w:ascii="HGP創英角ｺﾞｼｯｸUB" w:eastAsia="HGP創英角ｺﾞｼｯｸUB" w:hAnsi="HGP創英角ｺﾞｼｯｸUB" w:cs="Times New Roman" w:hint="eastAsia"/>
                <w:sz w:val="24"/>
              </w:rPr>
              <w:t>２　障害者が</w:t>
            </w:r>
            <w:r w:rsidR="004F2406" w:rsidRPr="001658F1">
              <w:rPr>
                <w:rFonts w:ascii="HGP創英角ｺﾞｼｯｸUB" w:eastAsia="HGP創英角ｺﾞｼｯｸUB" w:hAnsi="HGP創英角ｺﾞｼｯｸUB" w:cs="Times New Roman" w:hint="eastAsia"/>
                <w:sz w:val="24"/>
              </w:rPr>
              <w:t>地域で安心して暮らせる社会</w:t>
            </w:r>
            <w:r w:rsidR="00B30DD2" w:rsidRPr="001658F1">
              <w:rPr>
                <w:rFonts w:ascii="HGP創英角ｺﾞｼｯｸUB" w:eastAsia="HGP創英角ｺﾞｼｯｸUB" w:hAnsi="HGP創英角ｺﾞｼｯｸUB" w:cs="Times New Roman" w:hint="eastAsia"/>
                <w:sz w:val="24"/>
              </w:rPr>
              <w:t>の</w:t>
            </w:r>
            <w:r w:rsidR="004F2406" w:rsidRPr="001658F1">
              <w:rPr>
                <w:rFonts w:ascii="HGP創英角ｺﾞｼｯｸUB" w:eastAsia="HGP創英角ｺﾞｼｯｸUB" w:hAnsi="HGP創英角ｺﾞｼｯｸUB" w:cs="Times New Roman" w:hint="eastAsia"/>
                <w:sz w:val="24"/>
              </w:rPr>
              <w:t>実現</w:t>
            </w:r>
          </w:p>
          <w:p w14:paraId="0F41F52A" w14:textId="25845F27" w:rsidR="00AC779D" w:rsidRPr="00E91E5A" w:rsidRDefault="00AC779D" w:rsidP="004F2406">
            <w:pPr>
              <w:tabs>
                <w:tab w:val="left" w:pos="525"/>
              </w:tabs>
              <w:spacing w:beforeLines="50" w:before="180" w:afterLines="50" w:after="180"/>
              <w:rPr>
                <w:rFonts w:hAnsi="ＭＳ 明朝" w:cs="Times New Roman"/>
                <w:sz w:val="24"/>
              </w:rPr>
            </w:pPr>
            <w:r w:rsidRPr="001658F1">
              <w:rPr>
                <w:rFonts w:ascii="HGP創英角ｺﾞｼｯｸUB" w:eastAsia="HGP創英角ｺﾞｼｯｸUB" w:hAnsi="HGP創英角ｺﾞｼｯｸUB" w:cs="Times New Roman" w:hint="eastAsia"/>
                <w:sz w:val="24"/>
              </w:rPr>
              <w:t xml:space="preserve">３　</w:t>
            </w:r>
            <w:r w:rsidR="004F2406" w:rsidRPr="001658F1">
              <w:rPr>
                <w:rFonts w:ascii="HGP創英角ｺﾞｼｯｸUB" w:eastAsia="HGP創英角ｺﾞｼｯｸUB" w:hAnsi="HGP創英角ｺﾞｼｯｸUB" w:cs="Times New Roman" w:hint="eastAsia"/>
                <w:sz w:val="24"/>
              </w:rPr>
              <w:t>障害者がいきいきと働ける社会の実現</w:t>
            </w:r>
          </w:p>
        </w:tc>
      </w:tr>
    </w:tbl>
    <w:p w14:paraId="39037144" w14:textId="77777777" w:rsidR="00AC779D" w:rsidRPr="00E91E5A" w:rsidRDefault="00AC779D" w:rsidP="00AC779D"/>
    <w:p w14:paraId="541D0542" w14:textId="77777777" w:rsidR="00AC779D" w:rsidRPr="00E91E5A" w:rsidRDefault="00AC779D" w:rsidP="00AC779D"/>
    <w:p w14:paraId="785FA0B8" w14:textId="77777777" w:rsidR="00AC779D" w:rsidRPr="00E91E5A" w:rsidRDefault="00AC779D" w:rsidP="00AC779D">
      <w:r w:rsidRPr="00E91E5A">
        <w:br w:type="page"/>
      </w:r>
    </w:p>
    <w:p w14:paraId="07A5BAB1" w14:textId="77777777" w:rsidR="00AC779D" w:rsidRPr="00E91E5A" w:rsidRDefault="00AC779D" w:rsidP="00AC779D"/>
    <w:p w14:paraId="7BF7D7E9" w14:textId="17A0979F" w:rsidR="00AC779D" w:rsidRPr="00E91E5A" w:rsidRDefault="00AC779D" w:rsidP="00AC779D">
      <w:pPr>
        <w:pStyle w:val="afffb"/>
        <w:spacing w:after="72"/>
        <w:ind w:left="227"/>
      </w:pPr>
      <w:r w:rsidRPr="00E91E5A">
        <w:rPr>
          <w:rFonts w:hint="eastAsia"/>
        </w:rPr>
        <w:t>◇『</w:t>
      </w:r>
      <w:r w:rsidRPr="00E91E5A">
        <w:rPr>
          <w:rFonts w:hint="eastAsia"/>
          <w:color w:val="000000" w:themeColor="text1"/>
        </w:rPr>
        <w:t>小平市第四次長期総合計画</w:t>
      </w:r>
      <w:r w:rsidRPr="00E91E5A">
        <w:rPr>
          <w:rFonts w:hint="eastAsia"/>
        </w:rPr>
        <w:t>』の基本</w:t>
      </w:r>
      <w:r w:rsidR="00586F8A" w:rsidRPr="00586F8A">
        <w:rPr>
          <w:rFonts w:hint="eastAsia"/>
        </w:rPr>
        <w:t>的な</w:t>
      </w:r>
      <w:r w:rsidRPr="00E91E5A">
        <w:rPr>
          <w:rFonts w:hint="eastAsia"/>
        </w:rPr>
        <w:t>理念</w:t>
      </w:r>
      <w:r w:rsidRPr="00E91E5A">
        <w:rPr>
          <w:rFonts w:hint="eastAsia"/>
          <w:color w:val="000000" w:themeColor="text1"/>
        </w:rPr>
        <w:t>とめざす将来像</w:t>
      </w:r>
    </w:p>
    <w:p w14:paraId="6E230E03" w14:textId="77777777" w:rsidR="00AC779D" w:rsidRPr="00E91E5A" w:rsidRDefault="00AC779D" w:rsidP="00AC779D">
      <w:pPr>
        <w:spacing w:line="160" w:lineRule="exact"/>
        <w:ind w:firstLineChars="100" w:firstLine="247"/>
        <w:rPr>
          <w:rFonts w:ascii="ＭＳ 明朝" w:eastAsia="ＭＳ 明朝" w:hAnsi="ＭＳ 明朝" w:cs="Times New Roman"/>
          <w:sz w:val="24"/>
          <w:szCs w:val="24"/>
        </w:rPr>
      </w:pPr>
    </w:p>
    <w:p w14:paraId="51DD7968" w14:textId="4FB42FE5" w:rsidR="00AC779D" w:rsidRPr="00E91E5A" w:rsidRDefault="00AC779D" w:rsidP="00AC779D">
      <w:pPr>
        <w:pStyle w:val="a8"/>
        <w:ind w:left="227" w:firstLine="247"/>
      </w:pPr>
      <w:r w:rsidRPr="00E91E5A">
        <w:rPr>
          <w:rFonts w:hint="eastAsia"/>
        </w:rPr>
        <w:t>『</w:t>
      </w:r>
      <w:r w:rsidRPr="00E91E5A">
        <w:rPr>
          <w:rFonts w:hint="eastAsia"/>
          <w:color w:val="000000" w:themeColor="text1"/>
        </w:rPr>
        <w:t>小平市第四次長期総合計画</w:t>
      </w:r>
      <w:r w:rsidRPr="00E91E5A">
        <w:rPr>
          <w:rFonts w:hint="eastAsia"/>
        </w:rPr>
        <w:t>』では、次の</w:t>
      </w:r>
      <w:r w:rsidRPr="00E91E5A">
        <w:rPr>
          <w:rFonts w:hint="eastAsia"/>
          <w:color w:val="000000" w:themeColor="text1"/>
        </w:rPr>
        <w:t>とおり</w:t>
      </w:r>
      <w:r w:rsidRPr="00E91E5A">
        <w:rPr>
          <w:rFonts w:hint="eastAsia"/>
        </w:rPr>
        <w:t>基本</w:t>
      </w:r>
      <w:r w:rsidR="00586F8A" w:rsidRPr="00586F8A">
        <w:rPr>
          <w:rFonts w:hint="eastAsia"/>
        </w:rPr>
        <w:t>的な</w:t>
      </w:r>
      <w:r w:rsidRPr="00E91E5A">
        <w:rPr>
          <w:rFonts w:hint="eastAsia"/>
        </w:rPr>
        <w:t>理念を掲げています。</w:t>
      </w:r>
    </w:p>
    <w:p w14:paraId="38876F69" w14:textId="77777777" w:rsidR="00AC0AC5" w:rsidRPr="00E91E5A" w:rsidRDefault="00AC0AC5" w:rsidP="00AC779D">
      <w:pPr>
        <w:pStyle w:val="a8"/>
        <w:ind w:left="227" w:firstLine="247"/>
      </w:pPr>
    </w:p>
    <w:p w14:paraId="3EC9E6D0" w14:textId="77777777" w:rsidR="00AC779D" w:rsidRPr="00E91E5A" w:rsidRDefault="00AC779D" w:rsidP="00AC779D">
      <w:pPr>
        <w:pStyle w:val="28"/>
        <w:ind w:right="-68"/>
      </w:pPr>
      <w:r w:rsidRPr="00E91E5A">
        <w:rPr>
          <w:rFonts w:hint="eastAsia"/>
        </w:rPr>
        <w:t>【</w:t>
      </w:r>
      <w:r w:rsidRPr="00E91E5A">
        <w:rPr>
          <w:rFonts w:hint="eastAsia"/>
          <w:color w:val="000000" w:themeColor="text1"/>
        </w:rPr>
        <w:t>小平市第四次長期総合計画の基本的な理念</w:t>
      </w:r>
      <w:r w:rsidRPr="00E91E5A">
        <w:rPr>
          <w:rFonts w:hint="eastAsia"/>
        </w:rPr>
        <w:t>】</w:t>
      </w:r>
    </w:p>
    <w:tbl>
      <w:tblPr>
        <w:tblW w:w="0" w:type="auto"/>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8384"/>
      </w:tblGrid>
      <w:tr w:rsidR="00AC779D" w:rsidRPr="00E91E5A" w14:paraId="691701E2" w14:textId="77777777" w:rsidTr="00B20B5A">
        <w:tc>
          <w:tcPr>
            <w:tcW w:w="8384" w:type="dxa"/>
            <w:shd w:val="clear" w:color="auto" w:fill="E0E0E0"/>
          </w:tcPr>
          <w:p w14:paraId="62A880F8" w14:textId="77777777" w:rsidR="00DC2A4E" w:rsidRPr="00E91E5A" w:rsidRDefault="00DC2A4E" w:rsidP="00DC2A4E">
            <w:pPr>
              <w:pStyle w:val="affff9"/>
              <w:rPr>
                <w:rFonts w:hAnsi="HG丸ｺﾞｼｯｸM-PRO"/>
                <w:color w:val="000000" w:themeColor="text1"/>
              </w:rPr>
            </w:pPr>
            <w:r w:rsidRPr="00E91E5A">
              <w:rPr>
                <w:rFonts w:hAnsi="HG丸ｺﾞｼｯｸM-PRO" w:hint="eastAsia"/>
                <w:color w:val="000000" w:themeColor="text1"/>
              </w:rPr>
              <w:t>私たちは互いに認めあい、支えあい、助けあい、</w:t>
            </w:r>
          </w:p>
          <w:p w14:paraId="756887E7" w14:textId="77777777" w:rsidR="00DC2A4E" w:rsidRPr="00E91E5A" w:rsidRDefault="00DC2A4E" w:rsidP="00DC2A4E">
            <w:pPr>
              <w:pStyle w:val="affff9"/>
              <w:rPr>
                <w:rFonts w:hAnsi="HG丸ｺﾞｼｯｸM-PRO"/>
                <w:color w:val="000000" w:themeColor="text1"/>
              </w:rPr>
            </w:pPr>
            <w:r w:rsidRPr="00E91E5A">
              <w:rPr>
                <w:rFonts w:hAnsi="HG丸ｺﾞｼｯｸM-PRO" w:hint="eastAsia"/>
                <w:color w:val="000000" w:themeColor="text1"/>
              </w:rPr>
              <w:t>安全安心に住み続けられるまちづくりのために力を合わせます。</w:t>
            </w:r>
          </w:p>
          <w:p w14:paraId="463292A4" w14:textId="77777777" w:rsidR="00DC2A4E" w:rsidRPr="00E91E5A" w:rsidRDefault="00DC2A4E" w:rsidP="00DC2A4E">
            <w:pPr>
              <w:pStyle w:val="affff9"/>
              <w:rPr>
                <w:rFonts w:hAnsi="HG丸ｺﾞｼｯｸM-PRO"/>
                <w:color w:val="000000" w:themeColor="text1"/>
              </w:rPr>
            </w:pPr>
            <w:r w:rsidRPr="00E91E5A">
              <w:rPr>
                <w:rFonts w:hAnsi="HG丸ｺﾞｼｯｸM-PRO" w:hint="eastAsia"/>
                <w:color w:val="000000" w:themeColor="text1"/>
              </w:rPr>
              <w:t>私たちは「こだいら」の豊かな環境を守り、文化を育て、</w:t>
            </w:r>
          </w:p>
          <w:p w14:paraId="1D3082CF" w14:textId="77777777" w:rsidR="00AC779D" w:rsidRPr="00E91E5A" w:rsidRDefault="00DC2A4E" w:rsidP="00DC2A4E">
            <w:pPr>
              <w:pStyle w:val="affff9"/>
              <w:rPr>
                <w:color w:val="FF0000"/>
              </w:rPr>
            </w:pPr>
            <w:r w:rsidRPr="00E91E5A">
              <w:rPr>
                <w:rFonts w:hAnsi="HG丸ｺﾞｼｯｸM-PRO" w:hint="eastAsia"/>
                <w:color w:val="000000" w:themeColor="text1"/>
              </w:rPr>
              <w:t>協働を積み重ね、持続可能な地域社会を次の世代に伝えます。</w:t>
            </w:r>
          </w:p>
        </w:tc>
      </w:tr>
    </w:tbl>
    <w:p w14:paraId="32B02E44" w14:textId="77777777" w:rsidR="00AC779D" w:rsidRPr="00E91E5A" w:rsidRDefault="00AC779D" w:rsidP="00AC779D"/>
    <w:p w14:paraId="2BEBC783" w14:textId="77777777" w:rsidR="00AC0AC5" w:rsidRPr="00E91E5A" w:rsidRDefault="00AC0AC5" w:rsidP="00AC779D"/>
    <w:p w14:paraId="0F51BA25" w14:textId="77777777" w:rsidR="00AC779D" w:rsidRPr="00E91E5A" w:rsidRDefault="00DC2A4E" w:rsidP="00AC779D">
      <w:pPr>
        <w:pStyle w:val="a8"/>
        <w:ind w:left="227" w:firstLine="247"/>
        <w:rPr>
          <w:color w:val="000000" w:themeColor="text1"/>
        </w:rPr>
      </w:pPr>
      <w:r w:rsidRPr="00E91E5A">
        <w:rPr>
          <w:rFonts w:hAnsi="ＭＳ 明朝" w:hint="eastAsia"/>
          <w:color w:val="000000" w:themeColor="text1"/>
        </w:rPr>
        <w:t>また、</w:t>
      </w:r>
      <w:r w:rsidRPr="00E91E5A">
        <w:rPr>
          <w:rFonts w:hAnsi="ＭＳ 明朝" w:hint="eastAsia"/>
        </w:rPr>
        <w:t>基本的な理念を踏まえ、12年後に目指す小平市の姿として、次のように将来像を設定し</w:t>
      </w:r>
      <w:r w:rsidRPr="00E91E5A">
        <w:rPr>
          <w:rFonts w:hAnsi="ＭＳ 明朝" w:hint="eastAsia"/>
          <w:color w:val="000000" w:themeColor="text1"/>
        </w:rPr>
        <w:t>てい</w:t>
      </w:r>
      <w:r w:rsidRPr="00E91E5A">
        <w:rPr>
          <w:rFonts w:hAnsi="ＭＳ 明朝" w:hint="eastAsia"/>
        </w:rPr>
        <w:t>ます。</w:t>
      </w:r>
    </w:p>
    <w:p w14:paraId="4D5ED0D7" w14:textId="77777777" w:rsidR="00AC0AC5" w:rsidRPr="00E91E5A" w:rsidRDefault="00AC0AC5" w:rsidP="00AC0AC5">
      <w:pPr>
        <w:pStyle w:val="a8"/>
        <w:ind w:left="227" w:firstLine="248"/>
        <w:rPr>
          <w:rFonts w:hAnsi="ＭＳ ゴシック"/>
          <w:b/>
        </w:rPr>
      </w:pPr>
    </w:p>
    <w:p w14:paraId="497EB92C" w14:textId="77777777" w:rsidR="00AC779D" w:rsidRPr="00E91E5A" w:rsidRDefault="00AC779D" w:rsidP="00AC779D">
      <w:pPr>
        <w:pStyle w:val="28"/>
        <w:ind w:right="-68"/>
      </w:pPr>
      <w:r w:rsidRPr="00E91E5A">
        <w:rPr>
          <w:rFonts w:hint="eastAsia"/>
        </w:rPr>
        <w:t>【</w:t>
      </w:r>
      <w:r w:rsidRPr="00E91E5A">
        <w:rPr>
          <w:rFonts w:hint="eastAsia"/>
          <w:color w:val="000000" w:themeColor="text1"/>
        </w:rPr>
        <w:t>小平市第四次長期総合計画のめざす将来像</w:t>
      </w:r>
      <w:r w:rsidRPr="00E91E5A">
        <w:rPr>
          <w:rFonts w:hint="eastAsia"/>
        </w:rPr>
        <w:t>】</w:t>
      </w:r>
    </w:p>
    <w:tbl>
      <w:tblPr>
        <w:tblW w:w="0" w:type="auto"/>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8384"/>
      </w:tblGrid>
      <w:tr w:rsidR="00AC779D" w:rsidRPr="00E91E5A" w14:paraId="1548A16D" w14:textId="77777777" w:rsidTr="006C73F3">
        <w:trPr>
          <w:trHeight w:val="5347"/>
        </w:trPr>
        <w:tc>
          <w:tcPr>
            <w:tcW w:w="8384" w:type="dxa"/>
            <w:shd w:val="clear" w:color="auto" w:fill="E0E0E0"/>
          </w:tcPr>
          <w:p w14:paraId="1D92AA7F" w14:textId="77777777" w:rsidR="00AC779D" w:rsidRPr="00E91E5A" w:rsidRDefault="00AC779D" w:rsidP="00AC779D">
            <w:pPr>
              <w:pStyle w:val="a4"/>
              <w:tabs>
                <w:tab w:val="left" w:pos="525"/>
              </w:tabs>
              <w:spacing w:beforeLines="50" w:before="180" w:afterLines="50" w:after="180"/>
              <w:ind w:right="110"/>
              <w:jc w:val="center"/>
              <w:rPr>
                <w:rFonts w:hAnsi="ＭＳ 明朝"/>
                <w:sz w:val="32"/>
                <w:szCs w:val="32"/>
              </w:rPr>
            </w:pPr>
            <w:r w:rsidRPr="00E91E5A">
              <w:rPr>
                <w:rFonts w:hAnsi="ＭＳ 明朝" w:hint="eastAsia"/>
                <w:sz w:val="32"/>
                <w:szCs w:val="32"/>
              </w:rPr>
              <w:t>つながり、共に創るまち　こだいら</w:t>
            </w:r>
          </w:p>
          <w:p w14:paraId="1EA397FD" w14:textId="77777777" w:rsidR="00DC2A4E" w:rsidRPr="00E91E5A" w:rsidRDefault="00DC2A4E" w:rsidP="00DC2A4E">
            <w:pPr>
              <w:pStyle w:val="Default"/>
              <w:rPr>
                <w:color w:val="000000" w:themeColor="text1"/>
                <w:sz w:val="23"/>
                <w:szCs w:val="23"/>
              </w:rPr>
            </w:pPr>
            <w:r w:rsidRPr="00E91E5A">
              <w:rPr>
                <w:rFonts w:hint="eastAsia"/>
                <w:color w:val="000000" w:themeColor="text1"/>
                <w:sz w:val="23"/>
                <w:szCs w:val="23"/>
              </w:rPr>
              <w:t>「つながり」</w:t>
            </w:r>
            <w:r w:rsidRPr="00E91E5A">
              <w:rPr>
                <w:color w:val="000000" w:themeColor="text1"/>
                <w:sz w:val="23"/>
                <w:szCs w:val="23"/>
              </w:rPr>
              <w:t xml:space="preserve"> </w:t>
            </w:r>
          </w:p>
          <w:p w14:paraId="050A9430" w14:textId="77777777" w:rsidR="00DC2A4E" w:rsidRPr="00E91E5A" w:rsidRDefault="00DC2A4E" w:rsidP="00DC2A4E">
            <w:pPr>
              <w:pStyle w:val="Default"/>
              <w:snapToGrid w:val="0"/>
              <w:ind w:firstLineChars="100" w:firstLine="217"/>
              <w:rPr>
                <w:rFonts w:ascii="メイリオ" w:eastAsia="メイリオ" w:cs="メイリオ"/>
                <w:color w:val="000000" w:themeColor="text1"/>
                <w:sz w:val="21"/>
                <w:szCs w:val="21"/>
              </w:rPr>
            </w:pPr>
            <w:r w:rsidRPr="00E91E5A">
              <w:rPr>
                <w:rFonts w:ascii="メイリオ" w:eastAsia="メイリオ" w:cs="メイリオ" w:hint="eastAsia"/>
                <w:color w:val="000000" w:themeColor="text1"/>
                <w:sz w:val="21"/>
                <w:szCs w:val="21"/>
              </w:rPr>
              <w:t>私たちは、人と人との温かいつながりや、</w:t>
            </w:r>
            <w:r w:rsidRPr="00E91E5A">
              <w:rPr>
                <w:rFonts w:ascii="メイリオ" w:eastAsia="メイリオ" w:cs="メイリオ"/>
                <w:color w:val="000000" w:themeColor="text1"/>
                <w:sz w:val="21"/>
                <w:szCs w:val="21"/>
              </w:rPr>
              <w:t xml:space="preserve"> </w:t>
            </w:r>
            <w:r w:rsidRPr="00E91E5A">
              <w:rPr>
                <w:rFonts w:ascii="メイリオ" w:eastAsia="メイリオ" w:cs="メイリオ" w:hint="eastAsia"/>
                <w:color w:val="000000" w:themeColor="text1"/>
                <w:sz w:val="21"/>
                <w:szCs w:val="21"/>
              </w:rPr>
              <w:t>人と地域との心強いつながりで、</w:t>
            </w:r>
            <w:r w:rsidRPr="00E91E5A">
              <w:rPr>
                <w:rFonts w:ascii="メイリオ" w:eastAsia="メイリオ" w:cs="メイリオ"/>
                <w:color w:val="000000" w:themeColor="text1"/>
                <w:sz w:val="21"/>
                <w:szCs w:val="21"/>
              </w:rPr>
              <w:t xml:space="preserve"> </w:t>
            </w:r>
            <w:r w:rsidRPr="00E91E5A">
              <w:rPr>
                <w:rFonts w:ascii="メイリオ" w:eastAsia="メイリオ" w:cs="メイリオ" w:hint="eastAsia"/>
                <w:color w:val="000000" w:themeColor="text1"/>
                <w:sz w:val="21"/>
                <w:szCs w:val="21"/>
              </w:rPr>
              <w:t>これまでのまちづくりを行ってきました。</w:t>
            </w:r>
            <w:r w:rsidRPr="00E91E5A">
              <w:rPr>
                <w:rFonts w:ascii="メイリオ" w:eastAsia="メイリオ" w:cs="メイリオ"/>
                <w:color w:val="000000" w:themeColor="text1"/>
                <w:sz w:val="21"/>
                <w:szCs w:val="21"/>
              </w:rPr>
              <w:t xml:space="preserve"> </w:t>
            </w:r>
            <w:r w:rsidRPr="00E91E5A">
              <w:rPr>
                <w:rFonts w:ascii="メイリオ" w:eastAsia="メイリオ" w:cs="メイリオ" w:hint="eastAsia"/>
                <w:color w:val="000000" w:themeColor="text1"/>
                <w:sz w:val="21"/>
                <w:szCs w:val="21"/>
              </w:rPr>
              <w:t>つながりは安全安心の基盤を築き、豊かさを生み出します。</w:t>
            </w:r>
          </w:p>
          <w:p w14:paraId="01E3AFA9" w14:textId="77777777" w:rsidR="00DC2A4E" w:rsidRPr="00E91E5A" w:rsidRDefault="00DC2A4E" w:rsidP="00DC2A4E">
            <w:pPr>
              <w:pStyle w:val="Default"/>
              <w:snapToGrid w:val="0"/>
              <w:ind w:firstLineChars="100" w:firstLine="217"/>
              <w:rPr>
                <w:rFonts w:ascii="メイリオ" w:eastAsia="メイリオ" w:cs="メイリオ"/>
                <w:color w:val="000000" w:themeColor="text1"/>
                <w:sz w:val="21"/>
                <w:szCs w:val="21"/>
              </w:rPr>
            </w:pPr>
            <w:r w:rsidRPr="00E91E5A">
              <w:rPr>
                <w:rFonts w:ascii="メイリオ" w:eastAsia="メイリオ" w:cs="メイリオ" w:hint="eastAsia"/>
                <w:color w:val="000000" w:themeColor="text1"/>
                <w:sz w:val="21"/>
                <w:szCs w:val="21"/>
              </w:rPr>
              <w:t>これから新たな時代に対応しながら、</w:t>
            </w:r>
            <w:r w:rsidRPr="00E91E5A">
              <w:rPr>
                <w:rFonts w:ascii="メイリオ" w:eastAsia="メイリオ" w:cs="メイリオ"/>
                <w:color w:val="000000" w:themeColor="text1"/>
                <w:sz w:val="21"/>
                <w:szCs w:val="21"/>
              </w:rPr>
              <w:t xml:space="preserve"> </w:t>
            </w:r>
            <w:r w:rsidRPr="00E91E5A">
              <w:rPr>
                <w:rFonts w:ascii="メイリオ" w:eastAsia="メイリオ" w:cs="メイリオ" w:hint="eastAsia"/>
                <w:color w:val="000000" w:themeColor="text1"/>
                <w:sz w:val="21"/>
                <w:szCs w:val="21"/>
              </w:rPr>
              <w:t>これまで培ってきたつながりを土台に、</w:t>
            </w:r>
            <w:r w:rsidRPr="00E91E5A">
              <w:rPr>
                <w:rFonts w:ascii="メイリオ" w:eastAsia="メイリオ" w:cs="メイリオ"/>
                <w:color w:val="000000" w:themeColor="text1"/>
                <w:sz w:val="21"/>
                <w:szCs w:val="21"/>
              </w:rPr>
              <w:t xml:space="preserve"> </w:t>
            </w:r>
            <w:r w:rsidRPr="00E91E5A">
              <w:rPr>
                <w:rFonts w:ascii="メイリオ" w:eastAsia="メイリオ" w:cs="メイリオ" w:hint="eastAsia"/>
                <w:color w:val="000000" w:themeColor="text1"/>
                <w:sz w:val="21"/>
                <w:szCs w:val="21"/>
              </w:rPr>
              <w:t>新しいつながりの形を探求し、</w:t>
            </w:r>
            <w:r w:rsidRPr="00E91E5A">
              <w:rPr>
                <w:rFonts w:ascii="メイリオ" w:eastAsia="メイリオ" w:cs="メイリオ"/>
                <w:color w:val="000000" w:themeColor="text1"/>
                <w:sz w:val="21"/>
                <w:szCs w:val="21"/>
              </w:rPr>
              <w:t xml:space="preserve"> </w:t>
            </w:r>
            <w:r w:rsidRPr="00E91E5A">
              <w:rPr>
                <w:rFonts w:ascii="メイリオ" w:eastAsia="メイリオ" w:cs="メイリオ" w:hint="eastAsia"/>
                <w:color w:val="000000" w:themeColor="text1"/>
                <w:sz w:val="21"/>
                <w:szCs w:val="21"/>
              </w:rPr>
              <w:t>多様なつながりを育みます。</w:t>
            </w:r>
            <w:r w:rsidRPr="00E91E5A">
              <w:rPr>
                <w:rFonts w:ascii="メイリオ" w:eastAsia="メイリオ" w:cs="メイリオ"/>
                <w:color w:val="000000" w:themeColor="text1"/>
                <w:sz w:val="21"/>
                <w:szCs w:val="21"/>
              </w:rPr>
              <w:t xml:space="preserve"> </w:t>
            </w:r>
          </w:p>
          <w:p w14:paraId="16D69F0B" w14:textId="77777777" w:rsidR="00DC2A4E" w:rsidRPr="00E91E5A" w:rsidRDefault="00DC2A4E" w:rsidP="00DC2A4E">
            <w:pPr>
              <w:pStyle w:val="Default"/>
              <w:rPr>
                <w:color w:val="000000" w:themeColor="text1"/>
                <w:sz w:val="23"/>
                <w:szCs w:val="23"/>
              </w:rPr>
            </w:pPr>
            <w:r w:rsidRPr="00E91E5A">
              <w:rPr>
                <w:rFonts w:hint="eastAsia"/>
                <w:color w:val="000000" w:themeColor="text1"/>
                <w:sz w:val="23"/>
                <w:szCs w:val="23"/>
              </w:rPr>
              <w:t>「共に創る」</w:t>
            </w:r>
            <w:r w:rsidRPr="00E91E5A">
              <w:rPr>
                <w:color w:val="000000" w:themeColor="text1"/>
                <w:sz w:val="23"/>
                <w:szCs w:val="23"/>
              </w:rPr>
              <w:t xml:space="preserve"> </w:t>
            </w:r>
          </w:p>
          <w:p w14:paraId="42A028C3" w14:textId="77777777" w:rsidR="00AC779D" w:rsidRPr="00E91E5A" w:rsidRDefault="00DC2A4E" w:rsidP="00DC2A4E">
            <w:pPr>
              <w:tabs>
                <w:tab w:val="left" w:pos="525"/>
              </w:tabs>
              <w:autoSpaceDE w:val="0"/>
              <w:autoSpaceDN w:val="0"/>
              <w:adjustRightInd w:val="0"/>
              <w:snapToGrid w:val="0"/>
              <w:ind w:firstLineChars="100" w:firstLine="217"/>
              <w:jc w:val="left"/>
              <w:rPr>
                <w:rFonts w:hAnsi="ＭＳ 明朝" w:cs="Times New Roman"/>
                <w:sz w:val="24"/>
              </w:rPr>
            </w:pPr>
            <w:r w:rsidRPr="00E91E5A">
              <w:rPr>
                <w:rFonts w:ascii="メイリオ" w:eastAsia="メイリオ" w:cs="メイリオ" w:hint="eastAsia"/>
                <w:color w:val="000000" w:themeColor="text1"/>
                <w:sz w:val="21"/>
              </w:rPr>
              <w:t>そして、市民、事業者、行政、関係人口や交流人口などが</w:t>
            </w:r>
            <w:r w:rsidRPr="00E91E5A">
              <w:rPr>
                <w:rFonts w:ascii="メイリオ" w:eastAsia="メイリオ" w:cs="メイリオ"/>
                <w:color w:val="000000" w:themeColor="text1"/>
                <w:sz w:val="21"/>
              </w:rPr>
              <w:t xml:space="preserve"> </w:t>
            </w:r>
            <w:r w:rsidRPr="00E91E5A">
              <w:rPr>
                <w:rFonts w:ascii="メイリオ" w:eastAsia="メイリオ" w:cs="メイリオ" w:hint="eastAsia"/>
                <w:color w:val="000000" w:themeColor="text1"/>
                <w:sz w:val="21"/>
              </w:rPr>
              <w:t>それぞれに持つ資源を結集し、役割分担をしながら、</w:t>
            </w:r>
            <w:r w:rsidRPr="00E91E5A">
              <w:rPr>
                <w:rFonts w:ascii="メイリオ" w:eastAsia="メイリオ" w:cs="メイリオ"/>
                <w:color w:val="000000" w:themeColor="text1"/>
                <w:sz w:val="21"/>
              </w:rPr>
              <w:t xml:space="preserve"> </w:t>
            </w:r>
            <w:r w:rsidRPr="00E91E5A">
              <w:rPr>
                <w:rFonts w:ascii="メイリオ" w:eastAsia="メイリオ" w:cs="メイリオ" w:hint="eastAsia"/>
                <w:color w:val="000000" w:themeColor="text1"/>
                <w:sz w:val="21"/>
              </w:rPr>
              <w:t>これからも、魅力的で、誇りに思えるまちを</w:t>
            </w:r>
            <w:r w:rsidRPr="00E91E5A">
              <w:rPr>
                <w:rFonts w:ascii="メイリオ" w:eastAsia="メイリオ" w:cs="メイリオ"/>
                <w:color w:val="000000" w:themeColor="text1"/>
                <w:sz w:val="21"/>
              </w:rPr>
              <w:t xml:space="preserve"> </w:t>
            </w:r>
            <w:r w:rsidRPr="00E91E5A">
              <w:rPr>
                <w:rFonts w:ascii="メイリオ" w:eastAsia="メイリオ" w:cs="メイリオ" w:hint="eastAsia"/>
                <w:color w:val="000000" w:themeColor="text1"/>
                <w:sz w:val="21"/>
              </w:rPr>
              <w:t>心のゆとりを持ってみんなで共に創っていきます。</w:t>
            </w:r>
          </w:p>
        </w:tc>
      </w:tr>
    </w:tbl>
    <w:p w14:paraId="1E658B3F" w14:textId="77777777" w:rsidR="00AC779D" w:rsidRPr="00E91E5A" w:rsidRDefault="00AC779D" w:rsidP="00AC779D">
      <w:r w:rsidRPr="00E91E5A">
        <w:br w:type="page"/>
      </w:r>
    </w:p>
    <w:p w14:paraId="389BAFA7" w14:textId="77777777" w:rsidR="00AC779D" w:rsidRPr="00E91E5A" w:rsidRDefault="00AC779D" w:rsidP="00AC779D"/>
    <w:p w14:paraId="47AE633F" w14:textId="77777777" w:rsidR="00AC779D" w:rsidRPr="00E91E5A" w:rsidRDefault="00AC779D" w:rsidP="00AC779D">
      <w:pPr>
        <w:pStyle w:val="afffb"/>
        <w:spacing w:after="72"/>
        <w:ind w:left="227"/>
      </w:pPr>
      <w:r w:rsidRPr="00E91E5A">
        <w:rPr>
          <w:rFonts w:hint="eastAsia"/>
        </w:rPr>
        <w:t>◇『小平市障がい者福祉計画』の基本理念</w:t>
      </w:r>
    </w:p>
    <w:p w14:paraId="08224FF7" w14:textId="77777777" w:rsidR="00AC779D" w:rsidRPr="00E91E5A" w:rsidRDefault="00AC779D" w:rsidP="00AC779D">
      <w:pPr>
        <w:spacing w:line="160" w:lineRule="exact"/>
        <w:ind w:firstLineChars="100" w:firstLine="247"/>
        <w:rPr>
          <w:rFonts w:ascii="ＭＳ 明朝" w:eastAsia="ＭＳ 明朝" w:hAnsi="ＭＳ 明朝" w:cs="Times New Roman"/>
          <w:sz w:val="24"/>
          <w:szCs w:val="24"/>
        </w:rPr>
      </w:pPr>
    </w:p>
    <w:p w14:paraId="276275AC" w14:textId="77777777" w:rsidR="00AC779D" w:rsidRPr="00E91E5A" w:rsidRDefault="00AC779D" w:rsidP="00AC779D">
      <w:pPr>
        <w:pStyle w:val="a8"/>
        <w:ind w:left="227" w:firstLine="247"/>
      </w:pPr>
      <w:r w:rsidRPr="00E91E5A">
        <w:rPr>
          <w:rFonts w:hint="eastAsia"/>
        </w:rPr>
        <w:t>国や東京都の障がい者施策、『小平市</w:t>
      </w:r>
      <w:r w:rsidRPr="00E91E5A">
        <w:rPr>
          <w:rFonts w:hint="eastAsia"/>
          <w:color w:val="000000" w:themeColor="text1"/>
        </w:rPr>
        <w:t>第四次</w:t>
      </w:r>
      <w:r w:rsidRPr="00E91E5A">
        <w:rPr>
          <w:rFonts w:hint="eastAsia"/>
        </w:rPr>
        <w:t>長期総合計画』の掲げる理念を踏まえ、本計画では「健康で快適・自由で自立した生活の実現」と、障がいのあるなしにかかわらずすべての市民が「ともに生き、暮らし支えあう共生の地域づくり」を基本理念としていきます。</w:t>
      </w:r>
    </w:p>
    <w:p w14:paraId="07491125" w14:textId="77777777" w:rsidR="00AC779D" w:rsidRPr="00E91E5A" w:rsidRDefault="00AC779D" w:rsidP="00AC779D">
      <w:pPr>
        <w:pStyle w:val="a8"/>
        <w:ind w:left="227" w:firstLine="247"/>
      </w:pPr>
      <w:r w:rsidRPr="00E91E5A">
        <w:rPr>
          <w:rFonts w:hint="eastAsia"/>
        </w:rPr>
        <w:t>この基本理念に基づいて、「障がいのある人の自己選択・自己決定の尊重とそれを実現する情報提供の充実」、「どんなに障がいが重くても地域で自立して暮らしていけるまちづくり」、「ライフステージに応じた多様で一貫した支援のできる計画づくり」の３つを基本方針としていきます。</w:t>
      </w:r>
    </w:p>
    <w:p w14:paraId="19235AC3" w14:textId="77777777" w:rsidR="00AC779D" w:rsidRPr="00E91E5A" w:rsidRDefault="00AC779D" w:rsidP="00AC779D"/>
    <w:p w14:paraId="7C5DA5A8" w14:textId="77777777" w:rsidR="00AC779D" w:rsidRPr="00E91E5A" w:rsidRDefault="00AC779D" w:rsidP="00AC779D"/>
    <w:p w14:paraId="2FA90E6D" w14:textId="77777777" w:rsidR="00AC779D" w:rsidRPr="00E91E5A" w:rsidRDefault="00AC779D" w:rsidP="00AC779D">
      <w:pPr>
        <w:pStyle w:val="28"/>
        <w:ind w:right="-68"/>
      </w:pPr>
      <w:r w:rsidRPr="00E91E5A">
        <w:rPr>
          <w:rFonts w:hint="eastAsia"/>
        </w:rPr>
        <w:t>【小平市障がい者福祉計画の基本理念】</w:t>
      </w:r>
    </w:p>
    <w:tbl>
      <w:tblPr>
        <w:tblW w:w="0" w:type="auto"/>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8384"/>
      </w:tblGrid>
      <w:tr w:rsidR="00AC779D" w:rsidRPr="00E91E5A" w14:paraId="67A797FC" w14:textId="77777777" w:rsidTr="00B20B5A">
        <w:tc>
          <w:tcPr>
            <w:tcW w:w="8384" w:type="dxa"/>
            <w:shd w:val="clear" w:color="auto" w:fill="D9D9D9" w:themeFill="background1" w:themeFillShade="D9"/>
          </w:tcPr>
          <w:p w14:paraId="039B30C3" w14:textId="77777777" w:rsidR="00AC779D" w:rsidRPr="00E91E5A" w:rsidRDefault="00AC779D" w:rsidP="00AC779D">
            <w:pPr>
              <w:pStyle w:val="affff9"/>
              <w:rPr>
                <w:rFonts w:ascii="HGP創英角ｺﾞｼｯｸUB" w:eastAsia="HGP創英角ｺﾞｼｯｸUB" w:hAnsi="HGP創英角ｺﾞｼｯｸUB"/>
              </w:rPr>
            </w:pPr>
            <w:r w:rsidRPr="00E91E5A">
              <w:rPr>
                <w:rFonts w:ascii="HGP創英角ｺﾞｼｯｸUB" w:eastAsia="HGP創英角ｺﾞｼｯｸUB" w:hAnsi="HGP創英角ｺﾞｼｯｸUB" w:hint="eastAsia"/>
              </w:rPr>
              <w:t>１　健康で快適・自由で自立した生活の実現</w:t>
            </w:r>
          </w:p>
          <w:p w14:paraId="73AA4F0D" w14:textId="77777777" w:rsidR="00AC779D" w:rsidRPr="00E91E5A" w:rsidRDefault="00AC779D" w:rsidP="00AC779D">
            <w:pPr>
              <w:pStyle w:val="affff9"/>
            </w:pPr>
            <w:r w:rsidRPr="00E91E5A">
              <w:rPr>
                <w:rFonts w:ascii="HGP創英角ｺﾞｼｯｸUB" w:eastAsia="HGP創英角ｺﾞｼｯｸUB" w:hAnsi="HGP創英角ｺﾞｼｯｸUB" w:hint="eastAsia"/>
              </w:rPr>
              <w:t>２　ともに生き、暮らし支えあう共生の地域づくり</w:t>
            </w:r>
          </w:p>
        </w:tc>
      </w:tr>
    </w:tbl>
    <w:p w14:paraId="237E9EE7" w14:textId="77777777" w:rsidR="00AC779D" w:rsidRPr="00E91E5A" w:rsidRDefault="00AC779D" w:rsidP="00AC779D">
      <w:pPr>
        <w:tabs>
          <w:tab w:val="left" w:pos="525"/>
        </w:tabs>
        <w:ind w:firstLineChars="147" w:firstLine="364"/>
        <w:rPr>
          <w:rFonts w:hAnsi="ＭＳ ゴシック" w:cs="Times New Roman"/>
          <w:b/>
          <w:sz w:val="24"/>
          <w:szCs w:val="24"/>
        </w:rPr>
      </w:pPr>
    </w:p>
    <w:p w14:paraId="4BA2BD2A" w14:textId="77777777" w:rsidR="00AC779D" w:rsidRPr="00E91E5A" w:rsidRDefault="00AC779D" w:rsidP="00AC779D">
      <w:pPr>
        <w:pStyle w:val="28"/>
        <w:ind w:right="-68"/>
      </w:pPr>
      <w:r w:rsidRPr="00E91E5A">
        <w:rPr>
          <w:rFonts w:hint="eastAsia"/>
        </w:rPr>
        <w:t>【小平市障がい者福祉計画の基本方針】</w:t>
      </w:r>
    </w:p>
    <w:tbl>
      <w:tblPr>
        <w:tblW w:w="0" w:type="auto"/>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8384"/>
      </w:tblGrid>
      <w:tr w:rsidR="00AC779D" w:rsidRPr="00E91E5A" w14:paraId="6D767291" w14:textId="77777777" w:rsidTr="00B20B5A">
        <w:tc>
          <w:tcPr>
            <w:tcW w:w="8384" w:type="dxa"/>
            <w:shd w:val="clear" w:color="auto" w:fill="D9D9D9" w:themeFill="background1" w:themeFillShade="D9"/>
          </w:tcPr>
          <w:p w14:paraId="3D3FC568" w14:textId="77777777" w:rsidR="00AC779D" w:rsidRPr="00E91E5A" w:rsidRDefault="00AC779D" w:rsidP="00AC779D">
            <w:pPr>
              <w:pStyle w:val="affffc"/>
              <w:ind w:left="370" w:hangingChars="150" w:hanging="370"/>
              <w:rPr>
                <w:rFonts w:ascii="HGP創英角ｺﾞｼｯｸUB" w:eastAsia="HGP創英角ｺﾞｼｯｸUB" w:hAnsi="HGP創英角ｺﾞｼｯｸUB"/>
              </w:rPr>
            </w:pPr>
            <w:r w:rsidRPr="00E91E5A">
              <w:rPr>
                <w:rFonts w:ascii="HGP創英角ｺﾞｼｯｸUB" w:eastAsia="HGP創英角ｺﾞｼｯｸUB" w:hAnsi="HGP創英角ｺﾞｼｯｸUB" w:hint="eastAsia"/>
              </w:rPr>
              <w:t>１　障がいのある人の自己選択・自己決定の尊重とそれを実現する情報提供の充実</w:t>
            </w:r>
          </w:p>
          <w:p w14:paraId="5284F5C1" w14:textId="77777777" w:rsidR="00AC779D" w:rsidRPr="00E91E5A" w:rsidRDefault="00AC779D" w:rsidP="00AC779D">
            <w:pPr>
              <w:pStyle w:val="affffc"/>
              <w:ind w:left="493" w:hanging="493"/>
              <w:rPr>
                <w:rFonts w:ascii="HGP創英角ｺﾞｼｯｸUB" w:eastAsia="HGP創英角ｺﾞｼｯｸUB" w:hAnsi="HGP創英角ｺﾞｼｯｸUB"/>
              </w:rPr>
            </w:pPr>
            <w:r w:rsidRPr="00E91E5A">
              <w:rPr>
                <w:rFonts w:ascii="HGP創英角ｺﾞｼｯｸUB" w:eastAsia="HGP創英角ｺﾞｼｯｸUB" w:hAnsi="HGP創英角ｺﾞｼｯｸUB" w:hint="eastAsia"/>
              </w:rPr>
              <w:t>２　どんなに障がいが重くても地域で自立して暮らしていけるまちづくり</w:t>
            </w:r>
          </w:p>
          <w:p w14:paraId="51D4D82F" w14:textId="77777777" w:rsidR="00AC779D" w:rsidRPr="00E91E5A" w:rsidRDefault="00AC779D" w:rsidP="00AC779D">
            <w:pPr>
              <w:pStyle w:val="affffc"/>
              <w:ind w:left="493" w:hanging="493"/>
            </w:pPr>
            <w:r w:rsidRPr="00E91E5A">
              <w:rPr>
                <w:rFonts w:ascii="HGP創英角ｺﾞｼｯｸUB" w:eastAsia="HGP創英角ｺﾞｼｯｸUB" w:hAnsi="HGP創英角ｺﾞｼｯｸUB" w:hint="eastAsia"/>
              </w:rPr>
              <w:t>３　ライフステージに応じた多様で一貫した支援のできる計画づくり</w:t>
            </w:r>
          </w:p>
        </w:tc>
      </w:tr>
    </w:tbl>
    <w:p w14:paraId="7416094D" w14:textId="77777777" w:rsidR="00AC779D" w:rsidRPr="00E91E5A" w:rsidRDefault="007D2E93" w:rsidP="00AC779D">
      <w:r w:rsidRPr="00E91E5A">
        <w:rPr>
          <w:noProof/>
        </w:rPr>
        <w:drawing>
          <wp:anchor distT="0" distB="0" distL="114300" distR="114300" simplePos="0" relativeHeight="251686400" behindDoc="0" locked="0" layoutInCell="1" allowOverlap="1" wp14:anchorId="43325FD6" wp14:editId="74CBEB38">
            <wp:simplePos x="0" y="0"/>
            <wp:positionH relativeFrom="column">
              <wp:posOffset>1089773</wp:posOffset>
            </wp:positionH>
            <wp:positionV relativeFrom="paragraph">
              <wp:posOffset>69215</wp:posOffset>
            </wp:positionV>
            <wp:extent cx="3724275" cy="3115301"/>
            <wp:effectExtent l="0" t="0" r="0" b="95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障害者イラスト5-6_A-7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24275" cy="3115301"/>
                    </a:xfrm>
                    <a:prstGeom prst="rect">
                      <a:avLst/>
                    </a:prstGeom>
                  </pic:spPr>
                </pic:pic>
              </a:graphicData>
            </a:graphic>
            <wp14:sizeRelH relativeFrom="margin">
              <wp14:pctWidth>0</wp14:pctWidth>
            </wp14:sizeRelH>
            <wp14:sizeRelV relativeFrom="margin">
              <wp14:pctHeight>0</wp14:pctHeight>
            </wp14:sizeRelV>
          </wp:anchor>
        </w:drawing>
      </w:r>
    </w:p>
    <w:p w14:paraId="0C6FCD15" w14:textId="77777777" w:rsidR="00AC779D" w:rsidRPr="00E91E5A" w:rsidRDefault="00AC779D" w:rsidP="00AC779D">
      <w:pPr>
        <w:jc w:val="left"/>
        <w:rPr>
          <w:rFonts w:hAnsi="ＭＳ Ｐゴシック" w:cs="Times New Roman"/>
          <w:b/>
          <w:color w:val="FFFFFF"/>
          <w:sz w:val="32"/>
          <w:szCs w:val="36"/>
        </w:rPr>
      </w:pPr>
    </w:p>
    <w:p w14:paraId="381B46B7" w14:textId="77777777" w:rsidR="00AC779D" w:rsidRPr="00E91E5A" w:rsidRDefault="00AC779D" w:rsidP="00AC779D">
      <w:pPr>
        <w:rPr>
          <w:rFonts w:ascii="ＭＳ 明朝" w:eastAsia="ＭＳ 明朝" w:hAnsi="Century" w:cs="Times New Roman"/>
          <w:sz w:val="24"/>
          <w:szCs w:val="24"/>
        </w:rPr>
      </w:pPr>
    </w:p>
    <w:p w14:paraId="0974BB24" w14:textId="77777777" w:rsidR="00AC779D" w:rsidRPr="00E91E5A" w:rsidRDefault="00AC779D" w:rsidP="00AC779D">
      <w:pPr>
        <w:rPr>
          <w:rFonts w:ascii="ＭＳ 明朝" w:eastAsia="ＭＳ 明朝" w:hAnsi="Century" w:cs="Times New Roman"/>
          <w:sz w:val="24"/>
          <w:szCs w:val="24"/>
        </w:rPr>
      </w:pPr>
    </w:p>
    <w:p w14:paraId="5E3C13B1" w14:textId="77777777" w:rsidR="00AC779D" w:rsidRPr="00E91E5A" w:rsidRDefault="00AC779D" w:rsidP="00AC779D">
      <w:pPr>
        <w:rPr>
          <w:rFonts w:ascii="ＭＳ 明朝" w:eastAsia="ＭＳ 明朝" w:hAnsi="Century" w:cs="Times New Roman"/>
          <w:sz w:val="24"/>
          <w:szCs w:val="24"/>
        </w:rPr>
      </w:pPr>
    </w:p>
    <w:p w14:paraId="41CC4F4F" w14:textId="77777777" w:rsidR="00AC779D" w:rsidRPr="00E91E5A" w:rsidRDefault="00AC779D" w:rsidP="00AC779D">
      <w:pPr>
        <w:rPr>
          <w:rFonts w:ascii="ＭＳ 明朝" w:eastAsia="ＭＳ 明朝" w:hAnsi="Century" w:cs="Times New Roman"/>
          <w:sz w:val="24"/>
          <w:szCs w:val="24"/>
        </w:rPr>
      </w:pPr>
    </w:p>
    <w:p w14:paraId="560B53A7" w14:textId="77777777" w:rsidR="00AC779D" w:rsidRPr="00E91E5A" w:rsidRDefault="00AC779D" w:rsidP="00AC779D">
      <w:pPr>
        <w:rPr>
          <w:rFonts w:ascii="ＭＳ 明朝" w:eastAsia="ＭＳ 明朝" w:hAnsi="Century" w:cs="Times New Roman"/>
          <w:sz w:val="24"/>
          <w:szCs w:val="24"/>
        </w:rPr>
      </w:pPr>
    </w:p>
    <w:p w14:paraId="0B95123A" w14:textId="77777777" w:rsidR="00AC779D" w:rsidRPr="00E91E5A" w:rsidRDefault="00AC779D" w:rsidP="00AC779D">
      <w:r w:rsidRPr="00E91E5A">
        <w:br w:type="page"/>
      </w:r>
    </w:p>
    <w:p w14:paraId="70E8E567" w14:textId="77777777" w:rsidR="00AC779D" w:rsidRPr="00E91E5A" w:rsidRDefault="00AC779D" w:rsidP="00AC779D">
      <w:pPr>
        <w:pStyle w:val="1"/>
        <w:ind w:left="803" w:hanging="803"/>
      </w:pPr>
      <w:bookmarkStart w:id="47" w:name="_Toc50484626"/>
      <w:bookmarkStart w:id="48" w:name="_Toc55555557"/>
      <w:r w:rsidRPr="00E91E5A">
        <w:rPr>
          <w:rFonts w:hint="eastAsia"/>
        </w:rPr>
        <w:lastRenderedPageBreak/>
        <w:t>２　計画の基本目標（施策の柱）</w:t>
      </w:r>
      <w:bookmarkEnd w:id="47"/>
      <w:bookmarkEnd w:id="48"/>
    </w:p>
    <w:p w14:paraId="31B5924F" w14:textId="77777777" w:rsidR="00AC779D" w:rsidRPr="00E91E5A" w:rsidRDefault="00AC779D" w:rsidP="00AC779D">
      <w:pPr>
        <w:pStyle w:val="a8"/>
        <w:ind w:left="227" w:firstLine="247"/>
      </w:pPr>
      <w:r w:rsidRPr="00E91E5A">
        <w:rPr>
          <w:rFonts w:hint="eastAsia"/>
        </w:rPr>
        <w:t>基本理念、基本方針を基に、その実現を図るための具体的な障がい者施策の中核となる“施策の柱”（基本目標）を５つの分野ごとに設定し、具体的な施策の展開を図ります。</w:t>
      </w:r>
    </w:p>
    <w:tbl>
      <w:tblPr>
        <w:tblpPr w:leftFromText="142" w:rightFromText="142" w:vertAnchor="text" w:horzAnchor="margin" w:tblpXSpec="center" w:tblpY="18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9"/>
        <w:gridCol w:w="6535"/>
      </w:tblGrid>
      <w:tr w:rsidR="00AC779D" w:rsidRPr="00E91E5A" w14:paraId="1552BFFB" w14:textId="77777777" w:rsidTr="003E7A1E">
        <w:trPr>
          <w:trHeight w:val="1985"/>
        </w:trPr>
        <w:tc>
          <w:tcPr>
            <w:tcW w:w="2929" w:type="dxa"/>
            <w:tcBorders>
              <w:top w:val="single" w:sz="12" w:space="0" w:color="auto"/>
              <w:left w:val="single" w:sz="12" w:space="0" w:color="auto"/>
              <w:right w:val="double" w:sz="4" w:space="0" w:color="auto"/>
            </w:tcBorders>
            <w:shd w:val="clear" w:color="auto" w:fill="D9D9D9" w:themeFill="background1" w:themeFillShade="D9"/>
            <w:vAlign w:val="center"/>
          </w:tcPr>
          <w:p w14:paraId="1DBABE23" w14:textId="77777777" w:rsidR="00AC779D" w:rsidRPr="00E91E5A" w:rsidRDefault="00AC779D" w:rsidP="00AC779D">
            <w:pPr>
              <w:pStyle w:val="affffb"/>
              <w:framePr w:hSpace="0" w:wrap="auto" w:vAnchor="margin" w:hAnchor="text" w:xAlign="left" w:yAlign="inline"/>
            </w:pPr>
            <w:r w:rsidRPr="00E91E5A">
              <w:rPr>
                <w:rFonts w:hint="eastAsia"/>
              </w:rPr>
              <w:t>１　生活支援の推進</w:t>
            </w:r>
          </w:p>
        </w:tc>
        <w:tc>
          <w:tcPr>
            <w:tcW w:w="6535" w:type="dxa"/>
            <w:tcBorders>
              <w:top w:val="single" w:sz="12" w:space="0" w:color="auto"/>
              <w:left w:val="double" w:sz="4" w:space="0" w:color="auto"/>
              <w:right w:val="single" w:sz="12" w:space="0" w:color="auto"/>
            </w:tcBorders>
            <w:shd w:val="clear" w:color="auto" w:fill="auto"/>
            <w:vAlign w:val="center"/>
          </w:tcPr>
          <w:p w14:paraId="201D0B99" w14:textId="0593DB0A" w:rsidR="00AC779D" w:rsidRPr="00B90AEF" w:rsidRDefault="00AC779D" w:rsidP="00AC615A">
            <w:pPr>
              <w:pStyle w:val="affffa"/>
              <w:framePr w:hSpace="0" w:wrap="auto" w:vAnchor="margin" w:hAnchor="text" w:xAlign="left" w:yAlign="inline"/>
            </w:pPr>
            <w:r w:rsidRPr="00B90AEF">
              <w:rPr>
                <w:rFonts w:hint="eastAsia"/>
              </w:rPr>
              <w:t>障がい者が安心して地域で自立した生活を送り、社会活動に</w:t>
            </w:r>
            <w:r w:rsidR="003170DD" w:rsidRPr="00B90AEF">
              <w:rPr>
                <w:rFonts w:hint="eastAsia"/>
              </w:rPr>
              <w:t>参加できるように、一人ひとりの障がいの特性に合った</w:t>
            </w:r>
            <w:r w:rsidRPr="00B90AEF">
              <w:rPr>
                <w:rFonts w:hint="eastAsia"/>
              </w:rPr>
              <w:t>サービス提供を</w:t>
            </w:r>
            <w:r w:rsidR="00AC615A" w:rsidRPr="00B90AEF">
              <w:rPr>
                <w:rFonts w:hint="eastAsia"/>
              </w:rPr>
              <w:t>行っていくと</w:t>
            </w:r>
            <w:r w:rsidRPr="00B90AEF">
              <w:rPr>
                <w:rFonts w:hint="eastAsia"/>
              </w:rPr>
              <w:t>ともに、相談</w:t>
            </w:r>
            <w:r w:rsidR="00AC615A" w:rsidRPr="00B90AEF">
              <w:rPr>
                <w:rFonts w:hint="eastAsia"/>
              </w:rPr>
              <w:t>支援体制や</w:t>
            </w:r>
            <w:r w:rsidRPr="00B90AEF">
              <w:rPr>
                <w:rFonts w:hint="eastAsia"/>
              </w:rPr>
              <w:t>グループホームなどのサービス</w:t>
            </w:r>
            <w:r w:rsidR="00AC615A" w:rsidRPr="00B90AEF">
              <w:rPr>
                <w:rFonts w:hint="eastAsia"/>
              </w:rPr>
              <w:t>の充実を</w:t>
            </w:r>
            <w:r w:rsidRPr="00B90AEF">
              <w:rPr>
                <w:rFonts w:hint="eastAsia"/>
              </w:rPr>
              <w:t>推進し</w:t>
            </w:r>
            <w:r w:rsidR="00AC615A" w:rsidRPr="00B90AEF">
              <w:rPr>
                <w:rFonts w:hint="eastAsia"/>
              </w:rPr>
              <w:t>ていきます。</w:t>
            </w:r>
          </w:p>
        </w:tc>
      </w:tr>
      <w:tr w:rsidR="00AC779D" w:rsidRPr="00E91E5A" w14:paraId="6B308A45" w14:textId="77777777" w:rsidTr="003E7A1E">
        <w:trPr>
          <w:trHeight w:val="1985"/>
        </w:trPr>
        <w:tc>
          <w:tcPr>
            <w:tcW w:w="2929" w:type="dxa"/>
            <w:tcBorders>
              <w:left w:val="single" w:sz="12" w:space="0" w:color="auto"/>
              <w:right w:val="double" w:sz="4" w:space="0" w:color="auto"/>
            </w:tcBorders>
            <w:shd w:val="clear" w:color="auto" w:fill="D9D9D9" w:themeFill="background1" w:themeFillShade="D9"/>
            <w:vAlign w:val="center"/>
          </w:tcPr>
          <w:p w14:paraId="229BBA08" w14:textId="77777777" w:rsidR="00AC779D" w:rsidRPr="00E91E5A" w:rsidRDefault="00AC779D" w:rsidP="00AC779D">
            <w:pPr>
              <w:pStyle w:val="affffb"/>
              <w:framePr w:hSpace="0" w:wrap="auto" w:vAnchor="margin" w:hAnchor="text" w:xAlign="left" w:yAlign="inline"/>
            </w:pPr>
            <w:r w:rsidRPr="00E91E5A">
              <w:rPr>
                <w:rFonts w:hint="eastAsia"/>
              </w:rPr>
              <w:t>２　生活環境の整備</w:t>
            </w:r>
          </w:p>
        </w:tc>
        <w:tc>
          <w:tcPr>
            <w:tcW w:w="6535" w:type="dxa"/>
            <w:tcBorders>
              <w:left w:val="double" w:sz="4" w:space="0" w:color="auto"/>
              <w:right w:val="single" w:sz="12" w:space="0" w:color="auto"/>
            </w:tcBorders>
            <w:shd w:val="clear" w:color="auto" w:fill="auto"/>
            <w:vAlign w:val="center"/>
          </w:tcPr>
          <w:p w14:paraId="4B3C8113" w14:textId="5F96C6E5" w:rsidR="00AC779D" w:rsidRPr="00B90AEF" w:rsidRDefault="00586F8A" w:rsidP="003D159E">
            <w:pPr>
              <w:pStyle w:val="affffa"/>
              <w:framePr w:hSpace="0" w:wrap="auto" w:vAnchor="margin" w:hAnchor="text" w:xAlign="left" w:yAlign="inline"/>
            </w:pPr>
            <w:r w:rsidRPr="00B90AEF">
              <w:rPr>
                <w:rFonts w:hint="eastAsia"/>
              </w:rPr>
              <w:t>「福祉のまちづくり推進計画」の趣旨を踏まえ、誰もが地域で快適に暮らすことができるように、防災・防犯・消費者トラブル防止等対策の充実を図り、道路や公共施設などのバリアフリー化を一層推進するとともに、ユニバーサルデザインの視点から誰もが安心して快適に暮らせる生活環境を整えていきます。</w:t>
            </w:r>
          </w:p>
        </w:tc>
      </w:tr>
      <w:tr w:rsidR="00AC779D" w:rsidRPr="00E91E5A" w14:paraId="4F467B61" w14:textId="77777777" w:rsidTr="003E7A1E">
        <w:trPr>
          <w:trHeight w:val="2534"/>
        </w:trPr>
        <w:tc>
          <w:tcPr>
            <w:tcW w:w="2929" w:type="dxa"/>
            <w:tcBorders>
              <w:left w:val="single" w:sz="12" w:space="0" w:color="auto"/>
              <w:right w:val="double" w:sz="4" w:space="0" w:color="auto"/>
            </w:tcBorders>
            <w:shd w:val="clear" w:color="auto" w:fill="D9D9D9" w:themeFill="background1" w:themeFillShade="D9"/>
            <w:vAlign w:val="center"/>
          </w:tcPr>
          <w:p w14:paraId="40356723" w14:textId="77777777" w:rsidR="00AC779D" w:rsidRPr="00E91E5A" w:rsidRDefault="00AC779D" w:rsidP="00AC779D">
            <w:pPr>
              <w:pStyle w:val="affffb"/>
              <w:framePr w:hSpace="0" w:wrap="auto" w:vAnchor="margin" w:hAnchor="text" w:xAlign="left" w:yAlign="inline"/>
            </w:pPr>
            <w:r w:rsidRPr="00E91E5A">
              <w:rPr>
                <w:rFonts w:hint="eastAsia"/>
              </w:rPr>
              <w:t>３　教育・発達支援の充実</w:t>
            </w:r>
          </w:p>
        </w:tc>
        <w:tc>
          <w:tcPr>
            <w:tcW w:w="6535" w:type="dxa"/>
            <w:tcBorders>
              <w:left w:val="double" w:sz="4" w:space="0" w:color="auto"/>
              <w:right w:val="single" w:sz="12" w:space="0" w:color="auto"/>
            </w:tcBorders>
            <w:shd w:val="clear" w:color="auto" w:fill="auto"/>
            <w:vAlign w:val="center"/>
          </w:tcPr>
          <w:p w14:paraId="5BC27D1C" w14:textId="7DEEBC67" w:rsidR="00AC779D" w:rsidRPr="00B90AEF" w:rsidRDefault="00BE6852" w:rsidP="00EB321C">
            <w:pPr>
              <w:pStyle w:val="affffa"/>
              <w:framePr w:hSpace="0" w:wrap="auto" w:vAnchor="margin" w:hAnchor="text" w:xAlign="left" w:yAlign="inline"/>
            </w:pPr>
            <w:r w:rsidRPr="00B90AEF">
              <w:rPr>
                <w:rFonts w:hint="eastAsia"/>
              </w:rPr>
              <w:t>障がい児が身近な地域で支援を受けられるよう、障がい特性に応じた専門的な支援の提供とその質の確保に努めます。保健・医療・福祉・子育て・教育等の関係機関の連携を強化した総合的な支援を行うため、児童発達支援センターを中核拠点とした体制づくりを推進し、ライフステージで途切れることのない一貫した支援の実現をめざします。</w:t>
            </w:r>
          </w:p>
        </w:tc>
      </w:tr>
      <w:tr w:rsidR="00AC779D" w:rsidRPr="00E91E5A" w14:paraId="1BC77DE5" w14:textId="77777777" w:rsidTr="003E7A1E">
        <w:trPr>
          <w:trHeight w:val="1985"/>
        </w:trPr>
        <w:tc>
          <w:tcPr>
            <w:tcW w:w="2929" w:type="dxa"/>
            <w:tcBorders>
              <w:left w:val="single" w:sz="12" w:space="0" w:color="auto"/>
              <w:right w:val="double" w:sz="4" w:space="0" w:color="auto"/>
            </w:tcBorders>
            <w:shd w:val="clear" w:color="auto" w:fill="D9D9D9" w:themeFill="background1" w:themeFillShade="D9"/>
            <w:vAlign w:val="center"/>
          </w:tcPr>
          <w:p w14:paraId="5DF81AC4" w14:textId="77777777" w:rsidR="00AC779D" w:rsidRPr="00E91E5A" w:rsidRDefault="00AC779D" w:rsidP="00AC779D">
            <w:pPr>
              <w:pStyle w:val="affffb"/>
              <w:framePr w:hSpace="0" w:wrap="auto" w:vAnchor="margin" w:hAnchor="text" w:xAlign="left" w:yAlign="inline"/>
            </w:pPr>
            <w:r w:rsidRPr="00E91E5A">
              <w:rPr>
                <w:rFonts w:hint="eastAsia"/>
              </w:rPr>
              <w:t>４　雇用・就労の拡大</w:t>
            </w:r>
          </w:p>
        </w:tc>
        <w:tc>
          <w:tcPr>
            <w:tcW w:w="6535" w:type="dxa"/>
            <w:tcBorders>
              <w:left w:val="double" w:sz="4" w:space="0" w:color="auto"/>
              <w:right w:val="single" w:sz="12" w:space="0" w:color="auto"/>
            </w:tcBorders>
            <w:shd w:val="clear" w:color="auto" w:fill="auto"/>
            <w:vAlign w:val="center"/>
          </w:tcPr>
          <w:p w14:paraId="1227CBF0" w14:textId="0A274CD9" w:rsidR="00AC779D" w:rsidRPr="00B90AEF" w:rsidRDefault="00BC3491" w:rsidP="00925C85">
            <w:pPr>
              <w:pStyle w:val="affffa"/>
              <w:framePr w:hSpace="0" w:wrap="auto" w:vAnchor="margin" w:hAnchor="text" w:xAlign="left" w:yAlign="inline"/>
            </w:pPr>
            <w:r w:rsidRPr="00B90AEF">
              <w:rPr>
                <w:rFonts w:hint="eastAsia"/>
              </w:rPr>
              <w:t>就労を希望する障がい者が適切な職業能力を身につけることができるように、自立や就労のための訓練</w:t>
            </w:r>
            <w:r w:rsidR="00925C85" w:rsidRPr="00B90AEF">
              <w:rPr>
                <w:rFonts w:hint="eastAsia"/>
              </w:rPr>
              <w:t>の</w:t>
            </w:r>
            <w:r w:rsidRPr="00B90AEF">
              <w:rPr>
                <w:rFonts w:hint="eastAsia"/>
              </w:rPr>
              <w:t>充実</w:t>
            </w:r>
            <w:r w:rsidR="00925C85" w:rsidRPr="00B90AEF">
              <w:rPr>
                <w:rFonts w:hint="eastAsia"/>
              </w:rPr>
              <w:t>をはかります</w:t>
            </w:r>
            <w:r w:rsidRPr="00B90AEF">
              <w:rPr>
                <w:rFonts w:hint="eastAsia"/>
              </w:rPr>
              <w:t>。</w:t>
            </w:r>
            <w:r w:rsidR="00925C85" w:rsidRPr="00B90AEF">
              <w:rPr>
                <w:rFonts w:hint="eastAsia"/>
              </w:rPr>
              <w:t>また、</w:t>
            </w:r>
            <w:r w:rsidRPr="00B90AEF">
              <w:rPr>
                <w:rFonts w:hint="eastAsia"/>
              </w:rPr>
              <w:t>職業能力を持つ障がいのある人が一般就労に移行していけるように、就職相談や就労支援を推進し、障がいのある人が働き続けられるよう</w:t>
            </w:r>
            <w:r w:rsidR="00E23000" w:rsidRPr="00B90AEF">
              <w:rPr>
                <w:rFonts w:hint="eastAsia"/>
              </w:rPr>
              <w:t>に、</w:t>
            </w:r>
            <w:r w:rsidRPr="00B90AEF">
              <w:rPr>
                <w:rFonts w:hint="eastAsia"/>
              </w:rPr>
              <w:t>就労定着に向けた支援を行います。</w:t>
            </w:r>
          </w:p>
        </w:tc>
      </w:tr>
      <w:tr w:rsidR="00AC779D" w:rsidRPr="00E91E5A" w14:paraId="01881E1F" w14:textId="77777777" w:rsidTr="003E7A1E">
        <w:trPr>
          <w:trHeight w:val="2580"/>
        </w:trPr>
        <w:tc>
          <w:tcPr>
            <w:tcW w:w="2929" w:type="dxa"/>
            <w:tcBorders>
              <w:left w:val="single" w:sz="12" w:space="0" w:color="auto"/>
              <w:bottom w:val="single" w:sz="12" w:space="0" w:color="auto"/>
              <w:right w:val="double" w:sz="4" w:space="0" w:color="auto"/>
            </w:tcBorders>
            <w:shd w:val="clear" w:color="auto" w:fill="D9D9D9" w:themeFill="background1" w:themeFillShade="D9"/>
            <w:vAlign w:val="center"/>
          </w:tcPr>
          <w:p w14:paraId="4F358D83" w14:textId="77777777" w:rsidR="00AC779D" w:rsidRPr="00E91E5A" w:rsidRDefault="00AC779D" w:rsidP="00AC779D">
            <w:pPr>
              <w:pStyle w:val="affffb"/>
              <w:framePr w:hSpace="0" w:wrap="auto" w:vAnchor="margin" w:hAnchor="text" w:xAlign="left" w:yAlign="inline"/>
            </w:pPr>
            <w:r w:rsidRPr="00E91E5A">
              <w:rPr>
                <w:rFonts w:hint="eastAsia"/>
              </w:rPr>
              <w:t>５　広報・啓発活動の推進</w:t>
            </w:r>
          </w:p>
        </w:tc>
        <w:tc>
          <w:tcPr>
            <w:tcW w:w="6535" w:type="dxa"/>
            <w:tcBorders>
              <w:left w:val="double" w:sz="4" w:space="0" w:color="auto"/>
              <w:bottom w:val="single" w:sz="12" w:space="0" w:color="auto"/>
              <w:right w:val="single" w:sz="12" w:space="0" w:color="auto"/>
            </w:tcBorders>
            <w:shd w:val="clear" w:color="auto" w:fill="auto"/>
            <w:vAlign w:val="center"/>
          </w:tcPr>
          <w:p w14:paraId="3539B2AB" w14:textId="37CBACE5" w:rsidR="00AC779D" w:rsidRPr="00B90AEF" w:rsidRDefault="00136A8B" w:rsidP="003345A6">
            <w:pPr>
              <w:pStyle w:val="affffa"/>
              <w:framePr w:hSpace="0" w:wrap="auto" w:vAnchor="margin" w:hAnchor="text" w:xAlign="left" w:yAlign="inline"/>
            </w:pPr>
            <w:r w:rsidRPr="00B90AEF">
              <w:rPr>
                <w:rFonts w:hint="eastAsia"/>
              </w:rPr>
              <w:t>障がいのある人とない人が互いに理解し支えあい</w:t>
            </w:r>
            <w:r w:rsidR="003345A6" w:rsidRPr="00B90AEF">
              <w:rPr>
                <w:rFonts w:hint="eastAsia"/>
              </w:rPr>
              <w:t>、多様な市民がともに同じまちに暮らしていることを実感</w:t>
            </w:r>
            <w:r w:rsidRPr="00B90AEF">
              <w:rPr>
                <w:rFonts w:hint="eastAsia"/>
              </w:rPr>
              <w:t>できる共生社会を実現するために、障害者差別解消法の趣旨の理解について、広報・啓発活動や福祉教育を通して障がいのある人に対する社会的障壁を取り除くための合理的な配慮を行うことができる社会をめざしていきます。また、障がい者が円滑に情報を受信・発信できるように、情報のバリアフリーを推進していきます。</w:t>
            </w:r>
          </w:p>
        </w:tc>
      </w:tr>
    </w:tbl>
    <w:p w14:paraId="5DF83020" w14:textId="77777777" w:rsidR="00AC779D" w:rsidRPr="00E91E5A" w:rsidRDefault="00AC779D" w:rsidP="00AC779D">
      <w:r w:rsidRPr="00E91E5A">
        <w:br w:type="page"/>
      </w:r>
    </w:p>
    <w:p w14:paraId="155B238E" w14:textId="77777777" w:rsidR="0090418A" w:rsidRPr="00E91E5A" w:rsidRDefault="0090418A" w:rsidP="0090418A">
      <w:pPr>
        <w:pStyle w:val="1"/>
        <w:ind w:left="803" w:hanging="803"/>
      </w:pPr>
      <w:bookmarkStart w:id="49" w:name="_Toc50484627"/>
      <w:bookmarkStart w:id="50" w:name="_Toc55555558"/>
      <w:r w:rsidRPr="00E91E5A">
        <w:rPr>
          <w:rFonts w:hint="eastAsia"/>
        </w:rPr>
        <w:lastRenderedPageBreak/>
        <w:t>３　計画の展開（施策の体系）</w:t>
      </w:r>
      <w:bookmarkEnd w:id="49"/>
      <w:bookmarkEnd w:id="50"/>
    </w:p>
    <w:p w14:paraId="646FBB0D" w14:textId="77777777" w:rsidR="0090418A" w:rsidRPr="00E91E5A" w:rsidRDefault="0090418A" w:rsidP="00B011E6">
      <w:pPr>
        <w:pStyle w:val="a8"/>
        <w:ind w:left="227" w:firstLine="247"/>
      </w:pPr>
      <w:r w:rsidRPr="00E91E5A">
        <w:rPr>
          <w:rFonts w:hint="eastAsia"/>
        </w:rPr>
        <w:t>小平市では、基本理念・基本方針を軸として、“施策の柱”に沿って障がい者施策を体系的に推進していきます。</w:t>
      </w:r>
    </w:p>
    <w:p w14:paraId="2D67D1F7" w14:textId="77777777" w:rsidR="00B011E6" w:rsidRPr="00E91E5A" w:rsidRDefault="00B011E6" w:rsidP="0090418A">
      <w:pPr>
        <w:ind w:firstLineChars="100" w:firstLine="247"/>
        <w:rPr>
          <w:rFonts w:ascii="ＭＳ 明朝" w:eastAsia="ＭＳ 明朝" w:hAnsi="ＭＳ 明朝" w:cs="Times New Roman"/>
          <w:sz w:val="24"/>
          <w:szCs w:val="24"/>
        </w:rPr>
      </w:pPr>
    </w:p>
    <w:p w14:paraId="02EECE52" w14:textId="77777777" w:rsidR="0090418A" w:rsidRPr="00E91E5A" w:rsidRDefault="0090418A" w:rsidP="0090418A">
      <w:pPr>
        <w:spacing w:beforeLines="30" w:before="108" w:line="300" w:lineRule="exact"/>
        <w:jc w:val="center"/>
        <w:rPr>
          <w:rFonts w:hAnsi="ＭＳ 明朝" w:cs="Times New Roman"/>
          <w:sz w:val="30"/>
          <w:szCs w:val="30"/>
        </w:rPr>
      </w:pPr>
      <w:r w:rsidRPr="00E91E5A">
        <w:rPr>
          <w:rFonts w:hAnsi="ＭＳ 明朝" w:cs="Times New Roman" w:hint="eastAsia"/>
          <w:sz w:val="30"/>
          <w:szCs w:val="30"/>
        </w:rPr>
        <w:t>「障がい者福祉計画」施策体系</w:t>
      </w:r>
    </w:p>
    <w:p w14:paraId="1E6DCE3F" w14:textId="77777777" w:rsidR="0090418A" w:rsidRPr="00E91E5A" w:rsidRDefault="0090418A" w:rsidP="0090418A">
      <w:pPr>
        <w:tabs>
          <w:tab w:val="left" w:pos="630"/>
        </w:tabs>
        <w:rPr>
          <w:rFonts w:ascii="ＭＳ 明朝" w:eastAsia="ＭＳ 明朝" w:hAnsi="ＭＳ 明朝" w:cs="Times New Roman"/>
          <w:sz w:val="24"/>
        </w:rPr>
      </w:pPr>
    </w:p>
    <w:p w14:paraId="758E120A" w14:textId="3D72B8BC" w:rsidR="0090418A" w:rsidRPr="00E91E5A" w:rsidRDefault="003E7A1E" w:rsidP="0090418A">
      <w:pPr>
        <w:tabs>
          <w:tab w:val="left" w:pos="630"/>
        </w:tabs>
        <w:rPr>
          <w:rFonts w:ascii="ＭＳ 明朝" w:eastAsia="ＭＳ 明朝" w:hAnsi="ＭＳ 明朝" w:cs="Times New Roman"/>
          <w:sz w:val="24"/>
        </w:rPr>
      </w:pPr>
      <w:r w:rsidRPr="00E91E5A">
        <w:rPr>
          <w:rFonts w:ascii="ＭＳ 明朝" w:eastAsia="ＭＳ 明朝" w:hAnsi="ＭＳ 明朝" w:cs="Times New Roman" w:hint="eastAsia"/>
          <w:noProof/>
          <w:sz w:val="24"/>
        </w:rPr>
        <mc:AlternateContent>
          <mc:Choice Requires="wps">
            <w:drawing>
              <wp:anchor distT="0" distB="0" distL="114300" distR="114300" simplePos="0" relativeHeight="251563008" behindDoc="0" locked="0" layoutInCell="1" allowOverlap="1" wp14:anchorId="4E23F84F" wp14:editId="4E0BA799">
                <wp:simplePos x="0" y="0"/>
                <wp:positionH relativeFrom="column">
                  <wp:posOffset>-189420</wp:posOffset>
                </wp:positionH>
                <wp:positionV relativeFrom="paragraph">
                  <wp:posOffset>179705</wp:posOffset>
                </wp:positionV>
                <wp:extent cx="885190" cy="390525"/>
                <wp:effectExtent l="19050" t="19050" r="10160" b="28575"/>
                <wp:wrapNone/>
                <wp:docPr id="27587" name="テキスト ボックス 27587"/>
                <wp:cNvGraphicFramePr/>
                <a:graphic xmlns:a="http://schemas.openxmlformats.org/drawingml/2006/main">
                  <a:graphicData uri="http://schemas.microsoft.com/office/word/2010/wordprocessingShape">
                    <wps:wsp>
                      <wps:cNvSpPr txBox="1"/>
                      <wps:spPr>
                        <a:xfrm>
                          <a:off x="0" y="0"/>
                          <a:ext cx="885190" cy="390525"/>
                        </a:xfrm>
                        <a:prstGeom prst="rect">
                          <a:avLst/>
                        </a:prstGeom>
                        <a:solidFill>
                          <a:sysClr val="window" lastClr="FFFFFF"/>
                        </a:solidFill>
                        <a:ln w="28575" cmpd="sng">
                          <a:solidFill>
                            <a:sysClr val="window" lastClr="FFFFFF">
                              <a:lumMod val="50000"/>
                            </a:sysClr>
                          </a:solidFill>
                        </a:ln>
                        <a:effectLst/>
                      </wps:spPr>
                      <wps:txbx>
                        <w:txbxContent>
                          <w:p w14:paraId="174A39B2" w14:textId="77777777" w:rsidR="00922890" w:rsidRPr="00B635A6" w:rsidRDefault="00922890" w:rsidP="00B635A6">
                            <w:pPr>
                              <w:jc w:val="center"/>
                              <w:rPr>
                                <w:color w:val="000000" w:themeColor="text1"/>
                              </w:rPr>
                            </w:pPr>
                            <w:r w:rsidRPr="00B635A6">
                              <w:rPr>
                                <w:rFonts w:ascii="ＭＳ ゴシック" w:eastAsia="ＭＳ ゴシック" w:hAnsi="ＭＳ ゴシック" w:hint="eastAsia"/>
                                <w:b/>
                                <w:color w:val="000000" w:themeColor="text1"/>
                              </w:rPr>
                              <w:t>基本理念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3F84F" id="テキスト ボックス 27587" o:spid="_x0000_s1102" type="#_x0000_t202" style="position:absolute;left:0;text-align:left;margin-left:-14.9pt;margin-top:14.15pt;width:69.7pt;height:30.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" fillcolor="window" strokecolor="#7f7f7f" strokeweight="2.25pt">
                <v:textbox>
                  <w:txbxContent>
                    <w:p w14:paraId="174A39B2" w14:textId="77777777" w:rsidR="00922890" w:rsidRPr="00B635A6" w:rsidRDefault="00922890" w:rsidP="00B635A6">
                      <w:pPr>
                        <w:jc w:val="center"/>
                        <w:rPr>
                          <w:color w:val="000000" w:themeColor="text1"/>
                        </w:rPr>
                      </w:pPr>
                      <w:r w:rsidRPr="00B635A6">
                        <w:rPr>
                          <w:rFonts w:ascii="ＭＳ ゴシック" w:eastAsia="ＭＳ ゴシック" w:hAnsi="ＭＳ ゴシック" w:hint="eastAsia"/>
                          <w:b/>
                          <w:color w:val="000000" w:themeColor="text1"/>
                        </w:rPr>
                        <w:t>基本理念</w:t>
                      </w:r>
                    </w:p>
                  </w:txbxContent>
                </v:textbox>
              </v:shape>
            </w:pict>
          </mc:Fallback>
        </mc:AlternateContent>
      </w:r>
      <w:r w:rsidR="006C73F3" w:rsidRPr="00E91E5A">
        <w:rPr>
          <w:rFonts w:ascii="ＭＳ 明朝" w:eastAsia="ＭＳ 明朝" w:hAnsi="ＭＳ 明朝" w:cs="Times New Roman" w:hint="eastAsia"/>
          <w:noProof/>
          <w:sz w:val="24"/>
        </w:rPr>
        <mc:AlternateContent>
          <mc:Choice Requires="wps">
            <w:drawing>
              <wp:anchor distT="0" distB="0" distL="114300" distR="114300" simplePos="0" relativeHeight="251561984" behindDoc="0" locked="0" layoutInCell="1" allowOverlap="1" wp14:anchorId="414BAEDF" wp14:editId="302973EC">
                <wp:simplePos x="0" y="0"/>
                <wp:positionH relativeFrom="column">
                  <wp:posOffset>850900</wp:posOffset>
                </wp:positionH>
                <wp:positionV relativeFrom="paragraph">
                  <wp:posOffset>179705</wp:posOffset>
                </wp:positionV>
                <wp:extent cx="913765" cy="390525"/>
                <wp:effectExtent l="19050" t="19050" r="19685" b="28575"/>
                <wp:wrapNone/>
                <wp:docPr id="27586" name="テキスト ボックス 27586"/>
                <wp:cNvGraphicFramePr/>
                <a:graphic xmlns:a="http://schemas.openxmlformats.org/drawingml/2006/main">
                  <a:graphicData uri="http://schemas.microsoft.com/office/word/2010/wordprocessingShape">
                    <wps:wsp>
                      <wps:cNvSpPr txBox="1"/>
                      <wps:spPr>
                        <a:xfrm>
                          <a:off x="0" y="0"/>
                          <a:ext cx="913765" cy="390525"/>
                        </a:xfrm>
                        <a:prstGeom prst="rect">
                          <a:avLst/>
                        </a:prstGeom>
                        <a:solidFill>
                          <a:sysClr val="window" lastClr="FFFFFF"/>
                        </a:solidFill>
                        <a:ln w="28575" cmpd="sng">
                          <a:solidFill>
                            <a:sysClr val="window" lastClr="FFFFFF">
                              <a:lumMod val="50000"/>
                            </a:sysClr>
                          </a:solidFill>
                        </a:ln>
                        <a:effectLst/>
                      </wps:spPr>
                      <wps:txbx>
                        <w:txbxContent>
                          <w:p w14:paraId="15FE3739" w14:textId="77777777" w:rsidR="00922890" w:rsidRDefault="00922890" w:rsidP="00B635A6">
                            <w:pPr>
                              <w:jc w:val="center"/>
                            </w:pPr>
                            <w:r w:rsidRPr="00887DBC">
                              <w:rPr>
                                <w:rFonts w:ascii="ＭＳ ゴシック" w:eastAsia="ＭＳ ゴシック" w:hAnsi="ＭＳ ゴシック" w:hint="eastAsia"/>
                                <w:b/>
                              </w:rPr>
                              <w:t>基本方針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BAEDF" id="テキスト ボックス 27586" o:spid="_x0000_s1103" type="#_x0000_t202" style="position:absolute;left:0;text-align:left;margin-left:67pt;margin-top:14.15pt;width:71.95pt;height:30.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" fillcolor="window" strokecolor="#7f7f7f" strokeweight="2.25pt">
                <v:textbox>
                  <w:txbxContent>
                    <w:p w14:paraId="15FE3739" w14:textId="77777777" w:rsidR="00922890" w:rsidRDefault="00922890" w:rsidP="00B635A6">
                      <w:pPr>
                        <w:jc w:val="center"/>
                      </w:pPr>
                      <w:r w:rsidRPr="00887DBC">
                        <w:rPr>
                          <w:rFonts w:ascii="ＭＳ ゴシック" w:eastAsia="ＭＳ ゴシック" w:hAnsi="ＭＳ ゴシック" w:hint="eastAsia"/>
                          <w:b/>
                        </w:rPr>
                        <w:t>基本方針</w:t>
                      </w:r>
                    </w:p>
                  </w:txbxContent>
                </v:textbox>
              </v:shape>
            </w:pict>
          </mc:Fallback>
        </mc:AlternateContent>
      </w:r>
      <w:r w:rsidR="006C73F3" w:rsidRPr="00E91E5A">
        <w:rPr>
          <w:rFonts w:ascii="ＭＳ 明朝" w:eastAsia="ＭＳ 明朝" w:hAnsi="ＭＳ 明朝" w:cs="Times New Roman" w:hint="eastAsia"/>
          <w:noProof/>
          <w:sz w:val="24"/>
        </w:rPr>
        <mc:AlternateContent>
          <mc:Choice Requires="wps">
            <w:drawing>
              <wp:anchor distT="0" distB="0" distL="114300" distR="114300" simplePos="0" relativeHeight="251618816" behindDoc="0" locked="0" layoutInCell="1" allowOverlap="1" wp14:anchorId="78458476" wp14:editId="4150E852">
                <wp:simplePos x="0" y="0"/>
                <wp:positionH relativeFrom="column">
                  <wp:posOffset>2108835</wp:posOffset>
                </wp:positionH>
                <wp:positionV relativeFrom="paragraph">
                  <wp:posOffset>180340</wp:posOffset>
                </wp:positionV>
                <wp:extent cx="1313815" cy="390525"/>
                <wp:effectExtent l="19050" t="19050" r="19685" b="28575"/>
                <wp:wrapNone/>
                <wp:docPr id="27585" name="テキスト ボックス 27585"/>
                <wp:cNvGraphicFramePr/>
                <a:graphic xmlns:a="http://schemas.openxmlformats.org/drawingml/2006/main">
                  <a:graphicData uri="http://schemas.microsoft.com/office/word/2010/wordprocessingShape">
                    <wps:wsp>
                      <wps:cNvSpPr txBox="1"/>
                      <wps:spPr>
                        <a:xfrm>
                          <a:off x="0" y="0"/>
                          <a:ext cx="1313815" cy="390525"/>
                        </a:xfrm>
                        <a:prstGeom prst="rect">
                          <a:avLst/>
                        </a:prstGeom>
                        <a:solidFill>
                          <a:sysClr val="window" lastClr="FFFFFF"/>
                        </a:solidFill>
                        <a:ln w="28575" cmpd="sng">
                          <a:solidFill>
                            <a:sysClr val="window" lastClr="FFFFFF">
                              <a:lumMod val="50000"/>
                            </a:sysClr>
                          </a:solidFill>
                        </a:ln>
                        <a:effectLst/>
                      </wps:spPr>
                      <wps:txbx>
                        <w:txbxContent>
                          <w:p w14:paraId="42125F65" w14:textId="77777777" w:rsidR="00922890" w:rsidRPr="00887DBC" w:rsidRDefault="00922890" w:rsidP="00B635A6">
                            <w:pPr>
                              <w:jc w:val="center"/>
                              <w:rPr>
                                <w:rFonts w:ascii="ＭＳ ゴシック" w:eastAsia="ＭＳ ゴシック" w:hAnsi="ＭＳ ゴシック"/>
                                <w:b/>
                              </w:rPr>
                            </w:pPr>
                            <w:r w:rsidRPr="00887DBC">
                              <w:rPr>
                                <w:rFonts w:ascii="ＭＳ ゴシック" w:eastAsia="ＭＳ ゴシック" w:hAnsi="ＭＳ ゴシック" w:hint="eastAsia"/>
                                <w:b/>
                              </w:rPr>
                              <w:t>施策の柱</w:t>
                            </w:r>
                          </w:p>
                          <w:p w14:paraId="55E284A0" w14:textId="77777777" w:rsidR="00922890" w:rsidRDefault="00922890" w:rsidP="00B635A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58476" id="テキスト ボックス 27585" o:spid="_x0000_s1104" type="#_x0000_t202" style="position:absolute;left:0;text-align:left;margin-left:166.05pt;margin-top:14.2pt;width:103.45pt;height:30.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" fillcolor="window" strokecolor="#7f7f7f" strokeweight="2.25pt">
                <v:textbox>
                  <w:txbxContent>
                    <w:p w14:paraId="42125F65" w14:textId="77777777" w:rsidR="00922890" w:rsidRPr="00887DBC" w:rsidRDefault="00922890" w:rsidP="00B635A6">
                      <w:pPr>
                        <w:jc w:val="center"/>
                        <w:rPr>
                          <w:rFonts w:ascii="ＭＳ ゴシック" w:eastAsia="ＭＳ ゴシック" w:hAnsi="ＭＳ ゴシック"/>
                          <w:b/>
                        </w:rPr>
                      </w:pPr>
                      <w:r w:rsidRPr="00887DBC">
                        <w:rPr>
                          <w:rFonts w:ascii="ＭＳ ゴシック" w:eastAsia="ＭＳ ゴシック" w:hAnsi="ＭＳ ゴシック" w:hint="eastAsia"/>
                          <w:b/>
                        </w:rPr>
                        <w:t>施策の柱</w:t>
                      </w:r>
                    </w:p>
                    <w:p w14:paraId="55E284A0" w14:textId="77777777" w:rsidR="00922890" w:rsidRDefault="00922890" w:rsidP="00B635A6">
                      <w:pPr>
                        <w:jc w:val="center"/>
                      </w:pPr>
                    </w:p>
                  </w:txbxContent>
                </v:textbox>
              </v:shape>
            </w:pict>
          </mc:Fallback>
        </mc:AlternateContent>
      </w:r>
      <w:r w:rsidR="006C73F3" w:rsidRPr="00E91E5A">
        <w:rPr>
          <w:rFonts w:ascii="ＭＳ 明朝" w:eastAsia="ＭＳ 明朝" w:hAnsi="ＭＳ 明朝" w:cs="Times New Roman" w:hint="eastAsia"/>
          <w:noProof/>
          <w:sz w:val="24"/>
        </w:rPr>
        <mc:AlternateContent>
          <mc:Choice Requires="wps">
            <w:drawing>
              <wp:anchor distT="0" distB="0" distL="114300" distR="114300" simplePos="0" relativeHeight="251611648" behindDoc="0" locked="0" layoutInCell="1" allowOverlap="1" wp14:anchorId="0C95130F" wp14:editId="57ED657C">
                <wp:simplePos x="0" y="0"/>
                <wp:positionH relativeFrom="column">
                  <wp:posOffset>3842385</wp:posOffset>
                </wp:positionH>
                <wp:positionV relativeFrom="paragraph">
                  <wp:posOffset>180340</wp:posOffset>
                </wp:positionV>
                <wp:extent cx="1990725" cy="390525"/>
                <wp:effectExtent l="19050" t="19050" r="28575" b="28575"/>
                <wp:wrapNone/>
                <wp:docPr id="27584" name="テキスト ボックス 27584"/>
                <wp:cNvGraphicFramePr/>
                <a:graphic xmlns:a="http://schemas.openxmlformats.org/drawingml/2006/main">
                  <a:graphicData uri="http://schemas.microsoft.com/office/word/2010/wordprocessingShape">
                    <wps:wsp>
                      <wps:cNvSpPr txBox="1"/>
                      <wps:spPr>
                        <a:xfrm>
                          <a:off x="0" y="0"/>
                          <a:ext cx="1990725" cy="390525"/>
                        </a:xfrm>
                        <a:prstGeom prst="rect">
                          <a:avLst/>
                        </a:prstGeom>
                        <a:solidFill>
                          <a:schemeClr val="lt1"/>
                        </a:solidFill>
                        <a:ln w="28575" cmpd="sng">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D07573B" w14:textId="77777777" w:rsidR="00922890" w:rsidRDefault="00922890" w:rsidP="00B635A6">
                            <w:pPr>
                              <w:jc w:val="center"/>
                            </w:pPr>
                            <w:r w:rsidRPr="00887DBC">
                              <w:rPr>
                                <w:rFonts w:ascii="ＭＳ ゴシック" w:eastAsia="ＭＳ ゴシック" w:hAnsi="ＭＳ ゴシック" w:hint="eastAsia"/>
                                <w:b/>
                              </w:rPr>
                              <w:t>施　　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5130F" id="テキスト ボックス 27584" o:spid="_x0000_s1105" type="#_x0000_t202" style="position:absolute;left:0;text-align:left;margin-left:302.55pt;margin-top:14.2pt;width:156.75pt;height:30.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" fillcolor="white [3201]" strokecolor="#7f7f7f [1612]" strokeweight="2.25pt">
                <v:textbox>
                  <w:txbxContent>
                    <w:p w14:paraId="6D07573B" w14:textId="77777777" w:rsidR="00922890" w:rsidRDefault="00922890" w:rsidP="00B635A6">
                      <w:pPr>
                        <w:jc w:val="center"/>
                      </w:pPr>
                      <w:r w:rsidRPr="00887DBC">
                        <w:rPr>
                          <w:rFonts w:ascii="ＭＳ ゴシック" w:eastAsia="ＭＳ ゴシック" w:hAnsi="ＭＳ ゴシック" w:hint="eastAsia"/>
                          <w:b/>
                        </w:rPr>
                        <w:t>施　　策</w:t>
                      </w:r>
                    </w:p>
                  </w:txbxContent>
                </v:textbox>
              </v:shape>
            </w:pict>
          </mc:Fallback>
        </mc:AlternateContent>
      </w:r>
    </w:p>
    <w:p w14:paraId="66570197" w14:textId="77777777" w:rsidR="0090418A" w:rsidRPr="00E91E5A" w:rsidRDefault="0090418A" w:rsidP="0090418A">
      <w:pPr>
        <w:tabs>
          <w:tab w:val="left" w:pos="630"/>
        </w:tabs>
        <w:rPr>
          <w:rFonts w:ascii="ＭＳ 明朝" w:eastAsia="ＭＳ 明朝" w:hAnsi="ＭＳ 明朝" w:cs="Times New Roman"/>
          <w:sz w:val="24"/>
        </w:rPr>
      </w:pPr>
    </w:p>
    <w:tbl>
      <w:tblPr>
        <w:tblStyle w:val="af"/>
        <w:tblpPr w:leftFromText="142" w:rightFromText="142" w:vertAnchor="text" w:horzAnchor="page" w:tblpX="6823" w:tblpY="793"/>
        <w:tblW w:w="4077" w:type="dxa"/>
        <w:tblLook w:val="04A0" w:firstRow="1" w:lastRow="0" w:firstColumn="1" w:lastColumn="0" w:noHBand="0" w:noVBand="1"/>
      </w:tblPr>
      <w:tblGrid>
        <w:gridCol w:w="4077"/>
      </w:tblGrid>
      <w:tr w:rsidR="0090418A" w:rsidRPr="00E91E5A" w14:paraId="17339386" w14:textId="77777777" w:rsidTr="006C73F3">
        <w:tc>
          <w:tcPr>
            <w:tcW w:w="4077" w:type="dxa"/>
            <w:tcBorders>
              <w:bottom w:val="single" w:sz="4" w:space="0" w:color="auto"/>
            </w:tcBorders>
            <w:shd w:val="clear" w:color="auto" w:fill="FFFFFF" w:themeFill="background1"/>
            <w:tcMar>
              <w:left w:w="85" w:type="dxa"/>
              <w:right w:w="85" w:type="dxa"/>
            </w:tcMar>
          </w:tcPr>
          <w:p w14:paraId="32E4F6B7" w14:textId="77777777" w:rsidR="0090418A" w:rsidRPr="00E91E5A" w:rsidRDefault="0090418A" w:rsidP="006C73F3">
            <w:pPr>
              <w:ind w:rightChars="-91" w:right="-206"/>
              <w:rPr>
                <w:rFonts w:hAnsi="Century" w:cs="Times New Roman"/>
                <w:sz w:val="23"/>
                <w:szCs w:val="23"/>
              </w:rPr>
            </w:pPr>
            <w:r w:rsidRPr="00E91E5A">
              <w:rPr>
                <w:rFonts w:hAnsi="Century" w:cs="Times New Roman" w:hint="eastAsia"/>
                <w:sz w:val="23"/>
                <w:szCs w:val="23"/>
              </w:rPr>
              <w:t>（１）相談支援と権利擁護の体制の</w:t>
            </w:r>
          </w:p>
          <w:p w14:paraId="14D9A3CC" w14:textId="77777777" w:rsidR="0090418A" w:rsidRPr="00E91E5A" w:rsidRDefault="0090418A" w:rsidP="006C73F3">
            <w:pPr>
              <w:ind w:rightChars="-91" w:right="-206" w:firstLineChars="300" w:firstLine="710"/>
              <w:rPr>
                <w:rFonts w:hAnsi="Century" w:cs="Times New Roman"/>
                <w:b/>
                <w:bCs/>
                <w:sz w:val="23"/>
                <w:szCs w:val="23"/>
              </w:rPr>
            </w:pPr>
            <w:r w:rsidRPr="00E91E5A">
              <w:rPr>
                <w:rFonts w:hAnsi="Century" w:cs="Times New Roman" w:hint="eastAsia"/>
                <w:sz w:val="23"/>
                <w:szCs w:val="23"/>
              </w:rPr>
              <w:t xml:space="preserve">確立　　　　　　</w:t>
            </w:r>
            <w:r w:rsidRPr="00E91E5A">
              <w:rPr>
                <w:rFonts w:hAnsi="Century" w:cs="Times New Roman" w:hint="eastAsia"/>
                <w:b/>
                <w:bCs/>
                <w:color w:val="FFFFFF" w:themeColor="background1"/>
                <w:sz w:val="23"/>
                <w:szCs w:val="23"/>
                <w:shd w:val="clear" w:color="auto" w:fill="7F7F7F" w:themeFill="text1" w:themeFillTint="80"/>
              </w:rPr>
              <w:t>重点施策</w:t>
            </w:r>
          </w:p>
          <w:p w14:paraId="7C6D905D" w14:textId="77777777" w:rsidR="0090418A" w:rsidRPr="00E91E5A" w:rsidRDefault="0090418A" w:rsidP="006C73F3">
            <w:pPr>
              <w:ind w:rightChars="-91" w:right="-206"/>
              <w:rPr>
                <w:rFonts w:hAnsi="Century" w:cs="Times New Roman"/>
                <w:sz w:val="23"/>
                <w:szCs w:val="23"/>
              </w:rPr>
            </w:pPr>
            <w:r w:rsidRPr="00E91E5A">
              <w:rPr>
                <w:rFonts w:hAnsi="Century" w:cs="Times New Roman" w:hint="eastAsia"/>
                <w:sz w:val="23"/>
                <w:szCs w:val="23"/>
              </w:rPr>
              <w:t>（２）経済的自立の支援</w:t>
            </w:r>
          </w:p>
          <w:p w14:paraId="12483606" w14:textId="77777777" w:rsidR="0090418A" w:rsidRPr="00E91E5A" w:rsidRDefault="0090418A" w:rsidP="006C73F3">
            <w:pPr>
              <w:ind w:rightChars="-91" w:right="-206"/>
              <w:rPr>
                <w:rFonts w:hAnsi="Century" w:cs="Times New Roman"/>
                <w:sz w:val="23"/>
                <w:szCs w:val="23"/>
              </w:rPr>
            </w:pPr>
            <w:r w:rsidRPr="00E91E5A">
              <w:rPr>
                <w:rFonts w:hAnsi="Century" w:cs="Times New Roman" w:hint="eastAsia"/>
                <w:sz w:val="23"/>
                <w:szCs w:val="23"/>
              </w:rPr>
              <w:t>（３）訪問系サービス</w:t>
            </w:r>
          </w:p>
          <w:p w14:paraId="774D4FEE" w14:textId="77777777" w:rsidR="0090418A" w:rsidRPr="00E91E5A" w:rsidRDefault="0090418A" w:rsidP="006C73F3">
            <w:pPr>
              <w:ind w:rightChars="-91" w:right="-206"/>
              <w:rPr>
                <w:rFonts w:hAnsi="Century" w:cs="Times New Roman"/>
                <w:sz w:val="23"/>
                <w:szCs w:val="23"/>
              </w:rPr>
            </w:pPr>
            <w:r w:rsidRPr="00E91E5A">
              <w:rPr>
                <w:rFonts w:hAnsi="Century" w:cs="Times New Roman" w:hint="eastAsia"/>
                <w:sz w:val="23"/>
                <w:szCs w:val="23"/>
              </w:rPr>
              <w:t>（４）日中活動系サービス</w:t>
            </w:r>
          </w:p>
          <w:p w14:paraId="6C004FCD" w14:textId="77777777" w:rsidR="0090418A" w:rsidRPr="00E91E5A" w:rsidRDefault="0090418A" w:rsidP="006C73F3">
            <w:pPr>
              <w:ind w:rightChars="-91" w:right="-206"/>
              <w:rPr>
                <w:rFonts w:hAnsi="Century" w:cs="Times New Roman"/>
                <w:sz w:val="23"/>
                <w:szCs w:val="23"/>
              </w:rPr>
            </w:pPr>
            <w:r w:rsidRPr="00E91E5A">
              <w:rPr>
                <w:rFonts w:hAnsi="Century" w:cs="Times New Roman" w:hint="eastAsia"/>
                <w:sz w:val="23"/>
                <w:szCs w:val="23"/>
              </w:rPr>
              <w:t xml:space="preserve">（５）居住系サービス　</w:t>
            </w:r>
            <w:r w:rsidRPr="00E91E5A">
              <w:rPr>
                <w:rFonts w:hAnsi="Century" w:cs="Times New Roman" w:hint="eastAsia"/>
                <w:b/>
                <w:bCs/>
                <w:color w:val="FFFFFF" w:themeColor="background1"/>
                <w:sz w:val="23"/>
                <w:szCs w:val="23"/>
                <w:shd w:val="clear" w:color="auto" w:fill="7F7F7F" w:themeFill="text1" w:themeFillTint="80"/>
              </w:rPr>
              <w:t>重点施策</w:t>
            </w:r>
          </w:p>
          <w:p w14:paraId="63024C81" w14:textId="77777777" w:rsidR="0090418A" w:rsidRPr="00E91E5A" w:rsidRDefault="0090418A" w:rsidP="006C73F3">
            <w:pPr>
              <w:ind w:rightChars="-91" w:right="-206"/>
              <w:rPr>
                <w:rFonts w:hAnsi="Century" w:cs="Times New Roman"/>
                <w:sz w:val="23"/>
                <w:szCs w:val="23"/>
              </w:rPr>
            </w:pPr>
            <w:r w:rsidRPr="00E91E5A">
              <w:rPr>
                <w:rFonts w:hAnsi="Century" w:cs="Times New Roman" w:hint="eastAsia"/>
                <w:sz w:val="23"/>
                <w:szCs w:val="23"/>
              </w:rPr>
              <w:t>（６）移動に関する支援</w:t>
            </w:r>
          </w:p>
          <w:p w14:paraId="6A3DD364" w14:textId="77777777" w:rsidR="0090418A" w:rsidRPr="00E91E5A" w:rsidRDefault="0090418A" w:rsidP="006C73F3">
            <w:pPr>
              <w:ind w:rightChars="-91" w:right="-206"/>
              <w:rPr>
                <w:rFonts w:hAnsi="Century" w:cs="Times New Roman"/>
                <w:sz w:val="23"/>
                <w:szCs w:val="23"/>
              </w:rPr>
            </w:pPr>
            <w:r w:rsidRPr="00E91E5A">
              <w:rPr>
                <w:rFonts w:hAnsi="Century" w:cs="Times New Roman" w:hint="eastAsia"/>
                <w:sz w:val="23"/>
                <w:szCs w:val="23"/>
              </w:rPr>
              <w:t>（７）保健・医療サービス</w:t>
            </w:r>
          </w:p>
          <w:p w14:paraId="60E39E0F" w14:textId="77777777" w:rsidR="0090418A" w:rsidRPr="00E91E5A" w:rsidRDefault="0090418A" w:rsidP="006C73F3">
            <w:pPr>
              <w:ind w:rightChars="-91" w:right="-206"/>
              <w:rPr>
                <w:rFonts w:ascii="ＭＳ 明朝" w:eastAsia="ＭＳ 明朝" w:hAnsi="ＭＳ 明朝" w:cs="Times New Roman"/>
                <w:sz w:val="24"/>
              </w:rPr>
            </w:pPr>
            <w:r w:rsidRPr="00E91E5A">
              <w:rPr>
                <w:rFonts w:hAnsi="Century" w:cs="Times New Roman" w:hint="eastAsia"/>
                <w:sz w:val="23"/>
                <w:szCs w:val="23"/>
              </w:rPr>
              <w:t>（８）その他サービス</w:t>
            </w:r>
          </w:p>
        </w:tc>
      </w:tr>
      <w:tr w:rsidR="0090418A" w:rsidRPr="00E91E5A" w14:paraId="4AB6CE74" w14:textId="77777777" w:rsidTr="006C73F3">
        <w:trPr>
          <w:trHeight w:hRule="exact" w:val="113"/>
        </w:trPr>
        <w:tc>
          <w:tcPr>
            <w:tcW w:w="4077" w:type="dxa"/>
            <w:tcBorders>
              <w:left w:val="nil"/>
              <w:right w:val="nil"/>
            </w:tcBorders>
            <w:shd w:val="clear" w:color="auto" w:fill="FFFFFF" w:themeFill="background1"/>
            <w:tcMar>
              <w:left w:w="85" w:type="dxa"/>
              <w:right w:w="85" w:type="dxa"/>
            </w:tcMar>
          </w:tcPr>
          <w:p w14:paraId="30AF28A3" w14:textId="77777777" w:rsidR="0090418A" w:rsidRPr="00E91E5A" w:rsidRDefault="0090418A" w:rsidP="006C73F3">
            <w:pPr>
              <w:tabs>
                <w:tab w:val="left" w:pos="630"/>
              </w:tabs>
              <w:rPr>
                <w:rFonts w:ascii="ＭＳ 明朝" w:eastAsia="ＭＳ 明朝" w:hAnsi="ＭＳ 明朝" w:cs="Times New Roman"/>
                <w:sz w:val="24"/>
              </w:rPr>
            </w:pPr>
          </w:p>
        </w:tc>
      </w:tr>
      <w:tr w:rsidR="0090418A" w:rsidRPr="00E91E5A" w14:paraId="53A9B540" w14:textId="77777777" w:rsidTr="006C73F3">
        <w:tc>
          <w:tcPr>
            <w:tcW w:w="4077" w:type="dxa"/>
            <w:tcBorders>
              <w:bottom w:val="single" w:sz="4" w:space="0" w:color="auto"/>
            </w:tcBorders>
            <w:shd w:val="clear" w:color="auto" w:fill="FFFFFF" w:themeFill="background1"/>
            <w:tcMar>
              <w:left w:w="85" w:type="dxa"/>
              <w:right w:w="85" w:type="dxa"/>
            </w:tcMar>
          </w:tcPr>
          <w:p w14:paraId="621B1ECA" w14:textId="77777777" w:rsidR="0090418A" w:rsidRPr="00E91E5A" w:rsidRDefault="0090418A" w:rsidP="006C73F3">
            <w:pPr>
              <w:rPr>
                <w:rFonts w:hAnsi="Century" w:cs="Times New Roman"/>
                <w:sz w:val="23"/>
                <w:szCs w:val="23"/>
              </w:rPr>
            </w:pPr>
            <w:r w:rsidRPr="00E91E5A">
              <w:rPr>
                <w:rFonts w:hAnsi="Century" w:cs="Times New Roman" w:hint="eastAsia"/>
                <w:sz w:val="23"/>
                <w:szCs w:val="23"/>
              </w:rPr>
              <w:t>（１）福祉のまちづくり</w:t>
            </w:r>
          </w:p>
          <w:p w14:paraId="457925BE" w14:textId="3218507A" w:rsidR="0090418A" w:rsidRPr="00E91E5A" w:rsidRDefault="0090418A" w:rsidP="006C73F3">
            <w:pPr>
              <w:rPr>
                <w:rFonts w:ascii="ＭＳ 明朝" w:eastAsia="ＭＳ 明朝" w:hAnsi="ＭＳ 明朝" w:cs="Times New Roman"/>
                <w:sz w:val="24"/>
              </w:rPr>
            </w:pPr>
            <w:r w:rsidRPr="00E91E5A">
              <w:rPr>
                <w:rFonts w:hAnsi="Century" w:cs="Times New Roman" w:hint="eastAsia"/>
                <w:sz w:val="23"/>
                <w:szCs w:val="23"/>
              </w:rPr>
              <w:t>（２）</w:t>
            </w:r>
            <w:r w:rsidR="00FE7AC5" w:rsidRPr="008142F5">
              <w:rPr>
                <w:rFonts w:hAnsi="Century" w:cs="Times New Roman" w:hint="eastAsia"/>
                <w:color w:val="000000" w:themeColor="text1"/>
                <w:sz w:val="23"/>
                <w:szCs w:val="23"/>
              </w:rPr>
              <w:t>防災</w:t>
            </w:r>
            <w:r w:rsidRPr="00E91E5A">
              <w:rPr>
                <w:rFonts w:hAnsi="Century" w:cs="Times New Roman" w:hint="eastAsia"/>
                <w:sz w:val="23"/>
                <w:szCs w:val="23"/>
              </w:rPr>
              <w:t>・防犯対策</w:t>
            </w:r>
            <w:r w:rsidRPr="00E91E5A">
              <w:rPr>
                <w:rFonts w:hAnsi="Century" w:cs="Times New Roman" w:hint="eastAsia"/>
                <w:color w:val="000000"/>
                <w:sz w:val="23"/>
                <w:szCs w:val="23"/>
              </w:rPr>
              <w:t>等</w:t>
            </w:r>
          </w:p>
        </w:tc>
      </w:tr>
      <w:tr w:rsidR="0090418A" w:rsidRPr="00E91E5A" w14:paraId="4EF9D5B7" w14:textId="77777777" w:rsidTr="006C73F3">
        <w:trPr>
          <w:trHeight w:hRule="exact" w:val="113"/>
        </w:trPr>
        <w:tc>
          <w:tcPr>
            <w:tcW w:w="4077" w:type="dxa"/>
            <w:tcBorders>
              <w:left w:val="nil"/>
              <w:right w:val="nil"/>
            </w:tcBorders>
            <w:shd w:val="clear" w:color="auto" w:fill="FFFFFF" w:themeFill="background1"/>
            <w:tcMar>
              <w:left w:w="85" w:type="dxa"/>
              <w:right w:w="85" w:type="dxa"/>
            </w:tcMar>
          </w:tcPr>
          <w:p w14:paraId="309B402D" w14:textId="77777777" w:rsidR="0090418A" w:rsidRPr="00E91E5A" w:rsidRDefault="0090418A" w:rsidP="006C73F3">
            <w:pPr>
              <w:tabs>
                <w:tab w:val="left" w:pos="630"/>
              </w:tabs>
              <w:rPr>
                <w:rFonts w:ascii="ＭＳ 明朝" w:eastAsia="ＭＳ 明朝" w:hAnsi="ＭＳ 明朝" w:cs="Times New Roman"/>
                <w:sz w:val="24"/>
              </w:rPr>
            </w:pPr>
          </w:p>
        </w:tc>
      </w:tr>
      <w:tr w:rsidR="0090418A" w:rsidRPr="00E91E5A" w14:paraId="638D5AB5" w14:textId="77777777" w:rsidTr="006C73F3">
        <w:tc>
          <w:tcPr>
            <w:tcW w:w="4077" w:type="dxa"/>
            <w:tcBorders>
              <w:bottom w:val="single" w:sz="4" w:space="0" w:color="auto"/>
            </w:tcBorders>
            <w:shd w:val="clear" w:color="auto" w:fill="FFFFFF" w:themeFill="background1"/>
            <w:tcMar>
              <w:left w:w="85" w:type="dxa"/>
              <w:right w:w="85" w:type="dxa"/>
            </w:tcMar>
          </w:tcPr>
          <w:p w14:paraId="61889F60" w14:textId="77777777" w:rsidR="0090418A" w:rsidRPr="00E91E5A" w:rsidRDefault="0090418A" w:rsidP="006C73F3">
            <w:pPr>
              <w:rPr>
                <w:rFonts w:hAnsi="Century" w:cs="Times New Roman"/>
                <w:sz w:val="23"/>
                <w:szCs w:val="23"/>
              </w:rPr>
            </w:pPr>
            <w:r w:rsidRPr="00E91E5A">
              <w:rPr>
                <w:rFonts w:hAnsi="Century" w:cs="Times New Roman" w:hint="eastAsia"/>
                <w:sz w:val="23"/>
                <w:szCs w:val="23"/>
              </w:rPr>
              <w:t>（１）療育・保育・教育の充実</w:t>
            </w:r>
          </w:p>
          <w:p w14:paraId="5157142B" w14:textId="77777777" w:rsidR="0090418A" w:rsidRPr="00E91E5A" w:rsidRDefault="0090418A" w:rsidP="006C73F3">
            <w:pPr>
              <w:rPr>
                <w:rFonts w:hAnsi="Century" w:cs="Times New Roman"/>
                <w:sz w:val="23"/>
                <w:szCs w:val="23"/>
              </w:rPr>
            </w:pPr>
            <w:r w:rsidRPr="00E91E5A">
              <w:rPr>
                <w:rFonts w:hAnsi="Century" w:cs="Times New Roman" w:hint="eastAsia"/>
                <w:sz w:val="23"/>
                <w:szCs w:val="23"/>
              </w:rPr>
              <w:t>（２）特別支援教育の充実</w:t>
            </w:r>
          </w:p>
          <w:p w14:paraId="14AD9DD9" w14:textId="77777777" w:rsidR="0090418A" w:rsidRPr="00E91E5A" w:rsidRDefault="0090418A" w:rsidP="006C73F3">
            <w:pPr>
              <w:rPr>
                <w:rFonts w:hAnsi="Century" w:cs="Times New Roman"/>
                <w:sz w:val="23"/>
                <w:szCs w:val="23"/>
              </w:rPr>
            </w:pPr>
            <w:r w:rsidRPr="00E91E5A">
              <w:rPr>
                <w:rFonts w:hAnsi="Century" w:cs="Times New Roman" w:hint="eastAsia"/>
                <w:sz w:val="23"/>
                <w:szCs w:val="23"/>
              </w:rPr>
              <w:t>（３）放課後活動・生涯学習の充実</w:t>
            </w:r>
          </w:p>
        </w:tc>
      </w:tr>
      <w:tr w:rsidR="0090418A" w:rsidRPr="00E91E5A" w14:paraId="15235FD7" w14:textId="77777777" w:rsidTr="006C73F3">
        <w:trPr>
          <w:trHeight w:hRule="exact" w:val="113"/>
        </w:trPr>
        <w:tc>
          <w:tcPr>
            <w:tcW w:w="4077" w:type="dxa"/>
            <w:tcBorders>
              <w:left w:val="nil"/>
              <w:right w:val="nil"/>
            </w:tcBorders>
            <w:shd w:val="clear" w:color="auto" w:fill="FFFFFF" w:themeFill="background1"/>
            <w:tcMar>
              <w:left w:w="85" w:type="dxa"/>
              <w:right w:w="85" w:type="dxa"/>
            </w:tcMar>
          </w:tcPr>
          <w:p w14:paraId="40DDB988" w14:textId="77777777" w:rsidR="0090418A" w:rsidRPr="00E91E5A" w:rsidRDefault="0090418A" w:rsidP="006C73F3">
            <w:pPr>
              <w:tabs>
                <w:tab w:val="left" w:pos="630"/>
              </w:tabs>
              <w:rPr>
                <w:rFonts w:ascii="ＭＳ 明朝" w:eastAsia="ＭＳ 明朝" w:hAnsi="ＭＳ 明朝" w:cs="Times New Roman"/>
                <w:sz w:val="24"/>
              </w:rPr>
            </w:pPr>
          </w:p>
        </w:tc>
      </w:tr>
      <w:tr w:rsidR="0090418A" w:rsidRPr="00E91E5A" w14:paraId="08340D53" w14:textId="77777777" w:rsidTr="006C73F3">
        <w:tc>
          <w:tcPr>
            <w:tcW w:w="4077" w:type="dxa"/>
            <w:tcBorders>
              <w:bottom w:val="single" w:sz="4" w:space="0" w:color="auto"/>
            </w:tcBorders>
            <w:shd w:val="clear" w:color="auto" w:fill="FFFFFF" w:themeFill="background1"/>
            <w:tcMar>
              <w:left w:w="85" w:type="dxa"/>
              <w:right w:w="85" w:type="dxa"/>
            </w:tcMar>
          </w:tcPr>
          <w:p w14:paraId="09206EE2" w14:textId="77777777" w:rsidR="0090418A" w:rsidRPr="00E91E5A" w:rsidRDefault="0090418A" w:rsidP="006C73F3">
            <w:pPr>
              <w:rPr>
                <w:rFonts w:hAnsi="Century" w:cs="Times New Roman"/>
                <w:sz w:val="23"/>
                <w:szCs w:val="23"/>
              </w:rPr>
            </w:pPr>
            <w:r w:rsidRPr="00E91E5A">
              <w:rPr>
                <w:rFonts w:hAnsi="Century" w:cs="Times New Roman" w:hint="eastAsia"/>
                <w:sz w:val="23"/>
                <w:szCs w:val="23"/>
              </w:rPr>
              <w:t xml:space="preserve">（１）就労支援の充実　</w:t>
            </w:r>
            <w:r w:rsidRPr="00E91E5A">
              <w:rPr>
                <w:rFonts w:hAnsi="Century" w:cs="Times New Roman" w:hint="eastAsia"/>
                <w:b/>
                <w:bCs/>
                <w:color w:val="FFFFFF" w:themeColor="background1"/>
                <w:sz w:val="23"/>
                <w:szCs w:val="23"/>
                <w:shd w:val="clear" w:color="auto" w:fill="7F7F7F" w:themeFill="text1" w:themeFillTint="80"/>
              </w:rPr>
              <w:t>重点施策</w:t>
            </w:r>
          </w:p>
          <w:p w14:paraId="3C4A9B49" w14:textId="77777777" w:rsidR="0090418A" w:rsidRPr="00E91E5A" w:rsidRDefault="0090418A" w:rsidP="006C73F3">
            <w:pPr>
              <w:ind w:leftChars="-1" w:left="677" w:hangingChars="287" w:hanging="679"/>
              <w:rPr>
                <w:rFonts w:hAnsi="Century" w:cs="Times New Roman"/>
                <w:sz w:val="23"/>
                <w:szCs w:val="23"/>
              </w:rPr>
            </w:pPr>
            <w:r w:rsidRPr="00E91E5A">
              <w:rPr>
                <w:rFonts w:hAnsi="Century" w:cs="Times New Roman" w:hint="eastAsia"/>
                <w:sz w:val="23"/>
                <w:szCs w:val="23"/>
              </w:rPr>
              <w:t>（２）就労相談、雇用の場と職域の</w:t>
            </w:r>
          </w:p>
          <w:p w14:paraId="1534086D" w14:textId="77777777" w:rsidR="0090418A" w:rsidRPr="00E91E5A" w:rsidRDefault="0090418A" w:rsidP="006C73F3">
            <w:pPr>
              <w:ind w:leftChars="274" w:left="621"/>
              <w:rPr>
                <w:rFonts w:ascii="ＭＳ 明朝" w:eastAsia="ＭＳ 明朝" w:hAnsi="ＭＳ 明朝" w:cs="Times New Roman"/>
                <w:sz w:val="24"/>
              </w:rPr>
            </w:pPr>
            <w:r w:rsidRPr="00E91E5A">
              <w:rPr>
                <w:rFonts w:hAnsi="Century" w:cs="Times New Roman" w:hint="eastAsia"/>
                <w:sz w:val="23"/>
                <w:szCs w:val="23"/>
              </w:rPr>
              <w:t xml:space="preserve">拡大　　</w:t>
            </w:r>
            <w:r w:rsidRPr="00E91E5A">
              <w:rPr>
                <w:rFonts w:hAnsi="Century" w:cs="Times New Roman" w:hint="eastAsia"/>
                <w:sz w:val="24"/>
                <w:szCs w:val="24"/>
              </w:rPr>
              <w:t xml:space="preserve">　　　　</w:t>
            </w:r>
            <w:r w:rsidRPr="00E91E5A">
              <w:rPr>
                <w:rFonts w:hAnsi="Century" w:cs="Times New Roman" w:hint="eastAsia"/>
                <w:b/>
                <w:bCs/>
                <w:color w:val="FFFFFF" w:themeColor="background1"/>
                <w:sz w:val="24"/>
                <w:szCs w:val="24"/>
                <w:shd w:val="clear" w:color="auto" w:fill="7F7F7F" w:themeFill="text1" w:themeFillTint="80"/>
              </w:rPr>
              <w:t>重点施策</w:t>
            </w:r>
          </w:p>
        </w:tc>
      </w:tr>
      <w:tr w:rsidR="0090418A" w:rsidRPr="00E91E5A" w14:paraId="4176CC92" w14:textId="77777777" w:rsidTr="006C73F3">
        <w:trPr>
          <w:trHeight w:hRule="exact" w:val="113"/>
        </w:trPr>
        <w:tc>
          <w:tcPr>
            <w:tcW w:w="4077" w:type="dxa"/>
            <w:tcBorders>
              <w:left w:val="nil"/>
              <w:right w:val="nil"/>
            </w:tcBorders>
            <w:shd w:val="clear" w:color="auto" w:fill="FFFFFF" w:themeFill="background1"/>
            <w:tcMar>
              <w:left w:w="85" w:type="dxa"/>
              <w:right w:w="85" w:type="dxa"/>
            </w:tcMar>
          </w:tcPr>
          <w:p w14:paraId="4FEFE6D1" w14:textId="77777777" w:rsidR="0090418A" w:rsidRPr="00E91E5A" w:rsidRDefault="0090418A" w:rsidP="006C73F3">
            <w:pPr>
              <w:tabs>
                <w:tab w:val="left" w:pos="630"/>
              </w:tabs>
              <w:rPr>
                <w:rFonts w:ascii="ＭＳ 明朝" w:eastAsia="ＭＳ 明朝" w:hAnsi="ＭＳ 明朝" w:cs="Times New Roman"/>
                <w:sz w:val="24"/>
              </w:rPr>
            </w:pPr>
          </w:p>
        </w:tc>
      </w:tr>
      <w:tr w:rsidR="0090418A" w:rsidRPr="00E91E5A" w14:paraId="3DABC263" w14:textId="77777777" w:rsidTr="006C73F3">
        <w:tc>
          <w:tcPr>
            <w:tcW w:w="4077" w:type="dxa"/>
            <w:shd w:val="clear" w:color="auto" w:fill="FFFFFF" w:themeFill="background1"/>
            <w:tcMar>
              <w:left w:w="85" w:type="dxa"/>
              <w:right w:w="85" w:type="dxa"/>
            </w:tcMar>
          </w:tcPr>
          <w:p w14:paraId="0592E56B" w14:textId="77777777" w:rsidR="0090418A" w:rsidRPr="00E91E5A" w:rsidRDefault="0090418A" w:rsidP="006C73F3">
            <w:pPr>
              <w:rPr>
                <w:rFonts w:hAnsi="Century" w:cs="Times New Roman"/>
                <w:sz w:val="23"/>
                <w:szCs w:val="23"/>
              </w:rPr>
            </w:pPr>
            <w:r w:rsidRPr="00E91E5A">
              <w:rPr>
                <w:rFonts w:hAnsi="Century" w:cs="Times New Roman" w:hint="eastAsia"/>
                <w:sz w:val="23"/>
                <w:szCs w:val="23"/>
              </w:rPr>
              <w:t>（１）情報提供の充実</w:t>
            </w:r>
          </w:p>
          <w:p w14:paraId="6F77EE51" w14:textId="77777777" w:rsidR="0090418A" w:rsidRPr="00E91E5A" w:rsidRDefault="0090418A" w:rsidP="006C73F3">
            <w:pPr>
              <w:rPr>
                <w:rFonts w:hAnsi="Century" w:cs="Times New Roman"/>
                <w:sz w:val="23"/>
                <w:szCs w:val="23"/>
              </w:rPr>
            </w:pPr>
            <w:r w:rsidRPr="00E91E5A">
              <w:rPr>
                <w:rFonts w:hAnsi="Century" w:cs="Times New Roman" w:hint="eastAsia"/>
                <w:sz w:val="23"/>
                <w:szCs w:val="23"/>
              </w:rPr>
              <w:t>（２）相互理解と啓発活動の推進</w:t>
            </w:r>
          </w:p>
          <w:p w14:paraId="66FE9F52" w14:textId="77777777" w:rsidR="0090418A" w:rsidRPr="00E91E5A" w:rsidRDefault="0090418A" w:rsidP="006C73F3">
            <w:pPr>
              <w:rPr>
                <w:rFonts w:hAnsi="Century" w:cs="Times New Roman"/>
                <w:sz w:val="23"/>
                <w:szCs w:val="23"/>
              </w:rPr>
            </w:pPr>
            <w:r w:rsidRPr="00E91E5A">
              <w:rPr>
                <w:rFonts w:hAnsi="Century" w:cs="Times New Roman" w:hint="eastAsia"/>
                <w:sz w:val="23"/>
                <w:szCs w:val="23"/>
              </w:rPr>
              <w:t>（３）情報バリアフリー化の推進</w:t>
            </w:r>
          </w:p>
          <w:p w14:paraId="5132FD68" w14:textId="77777777" w:rsidR="0090418A" w:rsidRPr="00E91E5A" w:rsidRDefault="0090418A" w:rsidP="006C73F3">
            <w:pPr>
              <w:rPr>
                <w:rFonts w:hAnsi="Century" w:cs="Times New Roman"/>
                <w:spacing w:val="-4"/>
                <w:sz w:val="23"/>
                <w:szCs w:val="23"/>
              </w:rPr>
            </w:pPr>
            <w:r w:rsidRPr="00E91E5A">
              <w:rPr>
                <w:rFonts w:hAnsi="Century" w:cs="Times New Roman" w:hint="eastAsia"/>
                <w:sz w:val="23"/>
                <w:szCs w:val="23"/>
              </w:rPr>
              <w:t>（４）</w:t>
            </w:r>
            <w:r w:rsidRPr="00E91E5A">
              <w:rPr>
                <w:rFonts w:hAnsi="Century" w:cs="Times New Roman" w:hint="eastAsia"/>
                <w:spacing w:val="-4"/>
                <w:sz w:val="23"/>
                <w:szCs w:val="23"/>
              </w:rPr>
              <w:t>コミュニケーション支援の推進</w:t>
            </w:r>
          </w:p>
          <w:p w14:paraId="2C3058D9" w14:textId="77777777" w:rsidR="0090418A" w:rsidRPr="00E91E5A" w:rsidRDefault="0090418A" w:rsidP="006C73F3">
            <w:pPr>
              <w:rPr>
                <w:rFonts w:hAnsi="Century" w:cs="Times New Roman"/>
                <w:sz w:val="23"/>
                <w:szCs w:val="23"/>
              </w:rPr>
            </w:pPr>
            <w:r w:rsidRPr="00E91E5A">
              <w:rPr>
                <w:rFonts w:hAnsi="Century" w:cs="Times New Roman" w:hint="eastAsia"/>
                <w:sz w:val="23"/>
                <w:szCs w:val="23"/>
              </w:rPr>
              <w:t>（５）ボランティア活動への支援と</w:t>
            </w:r>
          </w:p>
          <w:p w14:paraId="55CD3D0B" w14:textId="77777777" w:rsidR="0090418A" w:rsidRPr="00E91E5A" w:rsidRDefault="0090418A" w:rsidP="006C73F3">
            <w:pPr>
              <w:ind w:firstLineChars="300" w:firstLine="710"/>
              <w:rPr>
                <w:rFonts w:ascii="ＭＳ 明朝" w:eastAsia="ＭＳ 明朝" w:hAnsi="ＭＳ 明朝" w:cs="Times New Roman"/>
                <w:sz w:val="24"/>
              </w:rPr>
            </w:pPr>
            <w:r w:rsidRPr="00E91E5A">
              <w:rPr>
                <w:rFonts w:hAnsi="Century" w:cs="Times New Roman" w:hint="eastAsia"/>
                <w:sz w:val="23"/>
                <w:szCs w:val="23"/>
              </w:rPr>
              <w:t>ボランティアの養成</w:t>
            </w:r>
          </w:p>
        </w:tc>
      </w:tr>
    </w:tbl>
    <w:p w14:paraId="014D1F51" w14:textId="77777777" w:rsidR="0090418A" w:rsidRPr="00E91E5A" w:rsidRDefault="0090418A" w:rsidP="0090418A">
      <w:pPr>
        <w:tabs>
          <w:tab w:val="left" w:pos="630"/>
        </w:tabs>
        <w:rPr>
          <w:rFonts w:ascii="ＭＳ 明朝" w:eastAsia="ＭＳ 明朝" w:hAnsi="ＭＳ 明朝" w:cs="Times New Roman"/>
          <w:sz w:val="24"/>
        </w:rPr>
      </w:pPr>
    </w:p>
    <w:p w14:paraId="06B7279E" w14:textId="69018390" w:rsidR="0090418A" w:rsidRPr="00E91E5A" w:rsidRDefault="006C73F3" w:rsidP="0090418A">
      <w:pPr>
        <w:tabs>
          <w:tab w:val="left" w:pos="630"/>
        </w:tabs>
        <w:rPr>
          <w:rFonts w:ascii="ＭＳ 明朝" w:eastAsia="ＭＳ 明朝" w:hAnsi="ＭＳ 明朝" w:cs="Times New Roman"/>
          <w:sz w:val="24"/>
        </w:rPr>
      </w:pPr>
      <w:r w:rsidRPr="00E91E5A">
        <w:rPr>
          <w:rFonts w:ascii="ＭＳ 明朝" w:eastAsia="ＭＳ 明朝" w:hAnsi="ＭＳ 明朝" w:cs="Times New Roman" w:hint="eastAsia"/>
          <w:noProof/>
          <w:sz w:val="24"/>
        </w:rPr>
        <mc:AlternateContent>
          <mc:Choice Requires="wps">
            <w:drawing>
              <wp:anchor distT="0" distB="0" distL="114300" distR="114300" simplePos="0" relativeHeight="251601408" behindDoc="0" locked="0" layoutInCell="1" allowOverlap="1" wp14:anchorId="34EB37E7" wp14:editId="495B1BC4">
                <wp:simplePos x="0" y="0"/>
                <wp:positionH relativeFrom="column">
                  <wp:posOffset>-92900</wp:posOffset>
                </wp:positionH>
                <wp:positionV relativeFrom="paragraph">
                  <wp:posOffset>273685</wp:posOffset>
                </wp:positionV>
                <wp:extent cx="635635" cy="5572125"/>
                <wp:effectExtent l="0" t="0" r="88265" b="104775"/>
                <wp:wrapNone/>
                <wp:docPr id="53237" name="正方形/長方形 53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635" cy="5572125"/>
                        </a:xfrm>
                        <a:prstGeom prst="rect">
                          <a:avLst/>
                        </a:prstGeom>
                        <a:solidFill>
                          <a:schemeClr val="tx1">
                            <a:lumMod val="75000"/>
                            <a:lumOff val="25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5A7B906B" w14:textId="77777777" w:rsidR="00922890" w:rsidRPr="00547877" w:rsidRDefault="00922890" w:rsidP="00B635A6">
                            <w:pPr>
                              <w:tabs>
                                <w:tab w:val="left" w:pos="525"/>
                              </w:tabs>
                              <w:ind w:leftChars="100" w:left="227"/>
                              <w:rPr>
                                <w:rFonts w:hAnsi="ＭＳ 明朝"/>
                                <w:color w:val="FFFFFF" w:themeColor="background1"/>
                              </w:rPr>
                            </w:pPr>
                            <w:r w:rsidRPr="00547877">
                              <w:rPr>
                                <w:rFonts w:hAnsi="ＭＳ 明朝" w:hint="eastAsia"/>
                                <w:color w:val="FFFFFF" w:themeColor="background1"/>
                              </w:rPr>
                              <w:t>・ともに生き、暮らし支えあう共生の地域づくり</w:t>
                            </w:r>
                          </w:p>
                          <w:p w14:paraId="51604A29" w14:textId="77777777" w:rsidR="00922890" w:rsidRPr="00547877" w:rsidRDefault="00922890" w:rsidP="00B635A6">
                            <w:pPr>
                              <w:tabs>
                                <w:tab w:val="left" w:pos="525"/>
                              </w:tabs>
                              <w:ind w:leftChars="100" w:left="227"/>
                              <w:rPr>
                                <w:rFonts w:hAnsi="ＭＳ 明朝"/>
                                <w:color w:val="FFFFFF" w:themeColor="background1"/>
                              </w:rPr>
                            </w:pPr>
                            <w:r w:rsidRPr="00547877">
                              <w:rPr>
                                <w:rFonts w:hAnsi="ＭＳ 明朝" w:hint="eastAsia"/>
                                <w:color w:val="FFFFFF" w:themeColor="background1"/>
                              </w:rPr>
                              <w:t>・健康で快適・自由で自立した生活の実現</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B37E7" id="正方形/長方形 53237" o:spid="_x0000_s1106" style="position:absolute;left:0;text-align:left;margin-left:-7.3pt;margin-top:21.55pt;width:50.05pt;height:438.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" fillcolor="#404040 [2429]">
                <v:shadow on="t" opacity=".5" offset="6pt,6pt"/>
                <v:textbox style="layout-flow:vertical-ideographic" inset="5.85pt,.7pt,5.85pt,.7pt">
                  <w:txbxContent>
                    <w:p w14:paraId="5A7B906B" w14:textId="77777777" w:rsidR="00922890" w:rsidRPr="00547877" w:rsidRDefault="00922890" w:rsidP="00B635A6">
                      <w:pPr>
                        <w:tabs>
                          <w:tab w:val="left" w:pos="525"/>
                        </w:tabs>
                        <w:ind w:leftChars="100" w:left="227"/>
                        <w:rPr>
                          <w:rFonts w:hAnsi="ＭＳ 明朝"/>
                          <w:color w:val="FFFFFF" w:themeColor="background1"/>
                        </w:rPr>
                      </w:pPr>
                      <w:r w:rsidRPr="00547877">
                        <w:rPr>
                          <w:rFonts w:hAnsi="ＭＳ 明朝" w:hint="eastAsia"/>
                          <w:color w:val="FFFFFF" w:themeColor="background1"/>
                        </w:rPr>
                        <w:t>・ともに生き、暮らし支えあう共生の地域づくり</w:t>
                      </w:r>
                    </w:p>
                    <w:p w14:paraId="51604A29" w14:textId="77777777" w:rsidR="00922890" w:rsidRPr="00547877" w:rsidRDefault="00922890" w:rsidP="00B635A6">
                      <w:pPr>
                        <w:tabs>
                          <w:tab w:val="left" w:pos="525"/>
                        </w:tabs>
                        <w:ind w:leftChars="100" w:left="227"/>
                        <w:rPr>
                          <w:rFonts w:hAnsi="ＭＳ 明朝"/>
                          <w:color w:val="FFFFFF" w:themeColor="background1"/>
                        </w:rPr>
                      </w:pPr>
                      <w:r w:rsidRPr="00547877">
                        <w:rPr>
                          <w:rFonts w:hAnsi="ＭＳ 明朝" w:hint="eastAsia"/>
                          <w:color w:val="FFFFFF" w:themeColor="background1"/>
                        </w:rPr>
                        <w:t>・健康で快適・自由で自立した生活の実現</w:t>
                      </w:r>
                    </w:p>
                  </w:txbxContent>
                </v:textbox>
              </v:rect>
            </w:pict>
          </mc:Fallback>
        </mc:AlternateContent>
      </w:r>
    </w:p>
    <w:p w14:paraId="3B778CED" w14:textId="7A2112EF" w:rsidR="0090418A" w:rsidRPr="00E91E5A" w:rsidRDefault="007D5BCA" w:rsidP="0090418A">
      <w:pPr>
        <w:tabs>
          <w:tab w:val="left" w:pos="630"/>
        </w:tabs>
        <w:rPr>
          <w:rFonts w:ascii="ＭＳ 明朝" w:eastAsia="ＭＳ 明朝" w:hAnsi="ＭＳ 明朝" w:cs="Times New Roman"/>
          <w:sz w:val="24"/>
        </w:rPr>
      </w:pPr>
      <w:r w:rsidRPr="00E91E5A">
        <w:rPr>
          <w:rFonts w:ascii="ＭＳ 明朝" w:eastAsia="ＭＳ 明朝" w:hAnsi="ＭＳ 明朝" w:cs="Times New Roman" w:hint="eastAsia"/>
          <w:noProof/>
          <w:sz w:val="24"/>
        </w:rPr>
        <mc:AlternateContent>
          <mc:Choice Requires="wps">
            <w:drawing>
              <wp:anchor distT="0" distB="0" distL="114300" distR="114300" simplePos="0" relativeHeight="251599360" behindDoc="0" locked="0" layoutInCell="1" allowOverlap="1" wp14:anchorId="4688B4A8" wp14:editId="1CE65077">
                <wp:simplePos x="0" y="0"/>
                <wp:positionH relativeFrom="column">
                  <wp:posOffset>821631</wp:posOffset>
                </wp:positionH>
                <wp:positionV relativeFrom="paragraph">
                  <wp:posOffset>39930</wp:posOffset>
                </wp:positionV>
                <wp:extent cx="872490" cy="5656521"/>
                <wp:effectExtent l="0" t="0" r="99060" b="97155"/>
                <wp:wrapNone/>
                <wp:docPr id="53236" name="正方形/長方形 53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2490" cy="5656521"/>
                        </a:xfrm>
                        <a:prstGeom prst="rect">
                          <a:avLst/>
                        </a:prstGeom>
                        <a:solidFill>
                          <a:schemeClr val="bg1">
                            <a:lumMod val="75000"/>
                          </a:schemeClr>
                        </a:solidFill>
                        <a:ln w="9525">
                          <a:solidFill>
                            <a:srgbClr val="000000"/>
                          </a:solidFill>
                          <a:miter lim="800000"/>
                          <a:headEnd/>
                          <a:tailEnd/>
                        </a:ln>
                        <a:effectLst>
                          <a:outerShdw dist="107763" dir="2700000" algn="ctr" rotWithShape="0">
                            <a:srgbClr val="808080">
                              <a:alpha val="50000"/>
                            </a:srgbClr>
                          </a:outerShdw>
                        </a:effectLst>
                      </wps:spPr>
                      <wps:txbx>
                        <w:txbxContent>
                          <w:p w14:paraId="1C730631" w14:textId="538FADAB" w:rsidR="00922890" w:rsidRPr="00DD7F21" w:rsidRDefault="00A60FFC" w:rsidP="00B635A6">
                            <w:pPr>
                              <w:ind w:leftChars="100" w:left="227"/>
                              <w:rPr>
                                <w:sz w:val="23"/>
                                <w:szCs w:val="23"/>
                              </w:rPr>
                            </w:pPr>
                            <w:r w:rsidRPr="000D28A2">
                              <w:rPr>
                                <w:rFonts w:hAnsi="ＭＳ 明朝" w:hint="eastAsia"/>
                                <w:sz w:val="23"/>
                                <w:szCs w:val="23"/>
                              </w:rPr>
                              <w:t>・</w:t>
                            </w:r>
                            <w:r w:rsidR="00922890" w:rsidRPr="00DD7F21">
                              <w:rPr>
                                <w:rFonts w:hAnsi="ＭＳ 明朝" w:hint="eastAsia"/>
                                <w:sz w:val="23"/>
                                <w:szCs w:val="23"/>
                              </w:rPr>
                              <w:t>ライフステージに応じた多様で一貫した支援のできる計画づくり</w:t>
                            </w:r>
                          </w:p>
                          <w:p w14:paraId="03C14A70" w14:textId="280A2E24" w:rsidR="00922890" w:rsidRPr="00DD7F21" w:rsidRDefault="00A60FFC" w:rsidP="00B635A6">
                            <w:pPr>
                              <w:tabs>
                                <w:tab w:val="left" w:pos="525"/>
                              </w:tabs>
                              <w:ind w:leftChars="100" w:left="227"/>
                              <w:rPr>
                                <w:rFonts w:hAnsi="ＭＳ 明朝"/>
                                <w:sz w:val="23"/>
                                <w:szCs w:val="23"/>
                              </w:rPr>
                            </w:pPr>
                            <w:r>
                              <w:rPr>
                                <w:rFonts w:hAnsi="ＭＳ 明朝" w:hint="eastAsia"/>
                                <w:sz w:val="23"/>
                                <w:szCs w:val="23"/>
                              </w:rPr>
                              <w:t>・</w:t>
                            </w:r>
                            <w:r w:rsidR="00922890" w:rsidRPr="00DD7F21">
                              <w:rPr>
                                <w:rFonts w:hAnsi="ＭＳ 明朝" w:hint="eastAsia"/>
                                <w:sz w:val="23"/>
                                <w:szCs w:val="23"/>
                              </w:rPr>
                              <w:t>どんなに障がいが重くても地域で自立して暮らしていけるまちづくり</w:t>
                            </w:r>
                          </w:p>
                          <w:p w14:paraId="29516CDA" w14:textId="7FE1ADB1" w:rsidR="00922890" w:rsidRPr="00DD7F21" w:rsidRDefault="00A60FFC" w:rsidP="00B635A6">
                            <w:pPr>
                              <w:tabs>
                                <w:tab w:val="left" w:pos="525"/>
                              </w:tabs>
                              <w:ind w:leftChars="100" w:left="227"/>
                              <w:rPr>
                                <w:rFonts w:hAnsi="ＭＳ 明朝"/>
                                <w:sz w:val="23"/>
                                <w:szCs w:val="23"/>
                              </w:rPr>
                            </w:pPr>
                            <w:r>
                              <w:rPr>
                                <w:rFonts w:hAnsi="ＭＳ 明朝" w:hint="eastAsia"/>
                                <w:sz w:val="23"/>
                                <w:szCs w:val="23"/>
                              </w:rPr>
                              <w:t>・</w:t>
                            </w:r>
                            <w:r w:rsidR="00922890" w:rsidRPr="00DD7F21">
                              <w:rPr>
                                <w:rFonts w:hAnsi="ＭＳ 明朝" w:hint="eastAsia"/>
                                <w:sz w:val="23"/>
                                <w:szCs w:val="23"/>
                              </w:rPr>
                              <w:t>障がいのある人の自己選択・自己決定の尊重とそれを実現する情報提供の充実</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8B4A8" id="正方形/長方形 53236" o:spid="_x0000_s1107" style="position:absolute;left:0;text-align:left;margin-left:64.7pt;margin-top:3.15pt;width:68.7pt;height:445.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" fillcolor="#bfbfbf [2412]">
                <v:shadow on="t" opacity=".5" offset="6pt,6pt"/>
                <v:textbox style="layout-flow:vertical-ideographic" inset="5.85pt,.7pt,5.85pt,.7pt">
                  <w:txbxContent>
                    <w:p w14:paraId="1C730631" w14:textId="538FADAB" w:rsidR="00922890" w:rsidRPr="00DD7F21" w:rsidRDefault="00A60FFC" w:rsidP="00B635A6">
                      <w:pPr>
                        <w:ind w:leftChars="100" w:left="227"/>
                        <w:rPr>
                          <w:sz w:val="23"/>
                          <w:szCs w:val="23"/>
                        </w:rPr>
                      </w:pPr>
                      <w:r w:rsidRPr="000D28A2">
                        <w:rPr>
                          <w:rFonts w:hAnsi="ＭＳ 明朝" w:hint="eastAsia"/>
                          <w:sz w:val="23"/>
                          <w:szCs w:val="23"/>
                        </w:rPr>
                        <w:t>・</w:t>
                      </w:r>
                      <w:r w:rsidR="00922890" w:rsidRPr="00DD7F21">
                        <w:rPr>
                          <w:rFonts w:hAnsi="ＭＳ 明朝" w:hint="eastAsia"/>
                          <w:sz w:val="23"/>
                          <w:szCs w:val="23"/>
                        </w:rPr>
                        <w:t>ライフステ</w:t>
                      </w:r>
                      <w:bookmarkStart w:id="51" w:name="_GoBack"/>
                      <w:bookmarkEnd w:id="51"/>
                      <w:r w:rsidR="00922890" w:rsidRPr="00DD7F21">
                        <w:rPr>
                          <w:rFonts w:hAnsi="ＭＳ 明朝" w:hint="eastAsia"/>
                          <w:sz w:val="23"/>
                          <w:szCs w:val="23"/>
                        </w:rPr>
                        <w:t>ージに応じた多様で一貫した支援のできる計画づくり</w:t>
                      </w:r>
                    </w:p>
                    <w:p w14:paraId="03C14A70" w14:textId="280A2E24" w:rsidR="00922890" w:rsidRPr="00DD7F21" w:rsidRDefault="00A60FFC" w:rsidP="00B635A6">
                      <w:pPr>
                        <w:tabs>
                          <w:tab w:val="left" w:pos="525"/>
                        </w:tabs>
                        <w:ind w:leftChars="100" w:left="227"/>
                        <w:rPr>
                          <w:rFonts w:hAnsi="ＭＳ 明朝"/>
                          <w:sz w:val="23"/>
                          <w:szCs w:val="23"/>
                        </w:rPr>
                      </w:pPr>
                      <w:r>
                        <w:rPr>
                          <w:rFonts w:hAnsi="ＭＳ 明朝" w:hint="eastAsia"/>
                          <w:sz w:val="23"/>
                          <w:szCs w:val="23"/>
                        </w:rPr>
                        <w:t>・</w:t>
                      </w:r>
                      <w:r w:rsidR="00922890" w:rsidRPr="00DD7F21">
                        <w:rPr>
                          <w:rFonts w:hAnsi="ＭＳ 明朝" w:hint="eastAsia"/>
                          <w:sz w:val="23"/>
                          <w:szCs w:val="23"/>
                        </w:rPr>
                        <w:t>どんなに障がいが重くても地域で自立して暮らしていけるまちづくり</w:t>
                      </w:r>
                    </w:p>
                    <w:p w14:paraId="29516CDA" w14:textId="7FE1ADB1" w:rsidR="00922890" w:rsidRPr="00DD7F21" w:rsidRDefault="00A60FFC" w:rsidP="00B635A6">
                      <w:pPr>
                        <w:tabs>
                          <w:tab w:val="left" w:pos="525"/>
                        </w:tabs>
                        <w:ind w:leftChars="100" w:left="227"/>
                        <w:rPr>
                          <w:rFonts w:hAnsi="ＭＳ 明朝"/>
                          <w:sz w:val="23"/>
                          <w:szCs w:val="23"/>
                        </w:rPr>
                      </w:pPr>
                      <w:r>
                        <w:rPr>
                          <w:rFonts w:hAnsi="ＭＳ 明朝" w:hint="eastAsia"/>
                          <w:sz w:val="23"/>
                          <w:szCs w:val="23"/>
                        </w:rPr>
                        <w:t>・</w:t>
                      </w:r>
                      <w:r w:rsidR="00922890" w:rsidRPr="00DD7F21">
                        <w:rPr>
                          <w:rFonts w:hAnsi="ＭＳ 明朝" w:hint="eastAsia"/>
                          <w:sz w:val="23"/>
                          <w:szCs w:val="23"/>
                        </w:rPr>
                        <w:t>障がいのある人の自己選択・自己決定の尊重とそれを実現する情報提供の充実</w:t>
                      </w:r>
                    </w:p>
                  </w:txbxContent>
                </v:textbox>
              </v:rect>
            </w:pict>
          </mc:Fallback>
        </mc:AlternateContent>
      </w:r>
    </w:p>
    <w:p w14:paraId="74662BBC" w14:textId="51C45087" w:rsidR="0090418A" w:rsidRPr="00E91E5A" w:rsidRDefault="0090418A" w:rsidP="0090418A">
      <w:pPr>
        <w:tabs>
          <w:tab w:val="left" w:pos="630"/>
        </w:tabs>
        <w:rPr>
          <w:rFonts w:ascii="ＭＳ 明朝" w:eastAsia="ＭＳ 明朝" w:hAnsi="ＭＳ 明朝" w:cs="Times New Roman"/>
          <w:sz w:val="24"/>
        </w:rPr>
      </w:pPr>
    </w:p>
    <w:p w14:paraId="0EA8C655" w14:textId="77777777" w:rsidR="0090418A" w:rsidRPr="00E91E5A" w:rsidRDefault="0090418A" w:rsidP="0090418A">
      <w:pPr>
        <w:tabs>
          <w:tab w:val="left" w:pos="630"/>
        </w:tabs>
        <w:rPr>
          <w:rFonts w:ascii="ＭＳ 明朝" w:eastAsia="ＭＳ 明朝" w:hAnsi="ＭＳ 明朝" w:cs="Times New Roman"/>
          <w:sz w:val="24"/>
        </w:rPr>
      </w:pPr>
    </w:p>
    <w:p w14:paraId="7BCD683E" w14:textId="1084B35C" w:rsidR="0090418A" w:rsidRPr="00E91E5A" w:rsidRDefault="0090418A" w:rsidP="0090418A">
      <w:pPr>
        <w:tabs>
          <w:tab w:val="left" w:pos="630"/>
        </w:tabs>
        <w:rPr>
          <w:rFonts w:ascii="ＭＳ 明朝" w:eastAsia="ＭＳ 明朝" w:hAnsi="ＭＳ 明朝" w:cs="Times New Roman"/>
          <w:sz w:val="24"/>
        </w:rPr>
      </w:pPr>
      <w:r w:rsidRPr="00E91E5A">
        <w:rPr>
          <w:rFonts w:ascii="ＭＳ 明朝" w:eastAsia="ＭＳ 明朝" w:hAnsi="ＭＳ 明朝" w:cs="Times New Roman" w:hint="eastAsia"/>
          <w:noProof/>
          <w:sz w:val="24"/>
        </w:rPr>
        <mc:AlternateContent>
          <mc:Choice Requires="wps">
            <w:drawing>
              <wp:anchor distT="0" distB="0" distL="114300" distR="114300" simplePos="0" relativeHeight="251659776" behindDoc="0" locked="0" layoutInCell="1" allowOverlap="1" wp14:anchorId="43FC726B" wp14:editId="3D276D1E">
                <wp:simplePos x="0" y="0"/>
                <wp:positionH relativeFrom="column">
                  <wp:posOffset>2164080</wp:posOffset>
                </wp:positionH>
                <wp:positionV relativeFrom="paragraph">
                  <wp:posOffset>80010</wp:posOffset>
                </wp:positionV>
                <wp:extent cx="1217295" cy="572770"/>
                <wp:effectExtent l="0" t="0" r="20955" b="17780"/>
                <wp:wrapNone/>
                <wp:docPr id="53242" name="角丸四角形 53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295" cy="572770"/>
                        </a:xfrm>
                        <a:prstGeom prst="roundRect">
                          <a:avLst>
                            <a:gd name="adj" fmla="val 10875"/>
                          </a:avLst>
                        </a:prstGeom>
                        <a:solidFill>
                          <a:schemeClr val="bg1">
                            <a:lumMod val="95000"/>
                          </a:schemeClr>
                        </a:solidFill>
                        <a:ln w="9525">
                          <a:solidFill>
                            <a:srgbClr val="000000"/>
                          </a:solidFill>
                          <a:round/>
                          <a:headEnd/>
                          <a:tailEnd/>
                        </a:ln>
                        <a:effectLst/>
                      </wps:spPr>
                      <wps:txbx>
                        <w:txbxContent>
                          <w:p w14:paraId="77AE338C" w14:textId="0F49905B" w:rsidR="00922890" w:rsidRPr="00DD7F21" w:rsidRDefault="00922890" w:rsidP="0090418A">
                            <w:pPr>
                              <w:pStyle w:val="affffb"/>
                            </w:pPr>
                            <w:r w:rsidRPr="00DD7F21">
                              <w:rPr>
                                <w:rFonts w:hint="eastAsia"/>
                              </w:rPr>
                              <w:t>１　生活支援の</w:t>
                            </w:r>
                            <w:r>
                              <w:br/>
                            </w:r>
                            <w:r w:rsidRPr="00DD7F21">
                              <w:rPr>
                                <w:rFonts w:hint="eastAsia"/>
                              </w:rPr>
                              <w:t>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FC726B" id="角丸四角形 53242" o:spid="_x0000_s1108" style="position:absolute;left:0;text-align:left;margin-left:170.4pt;margin-top:6.3pt;width:95.85pt;height:4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1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" fillcolor="#f2f2f2 [3052]">
                <v:textbox inset="5.85pt,.7pt,5.85pt,.7pt">
                  <w:txbxContent>
                    <w:p w14:paraId="77AE338C" w14:textId="0F49905B" w:rsidR="00922890" w:rsidRPr="00DD7F21" w:rsidRDefault="00922890" w:rsidP="0090418A">
                      <w:pPr>
                        <w:pStyle w:val="affffb"/>
                      </w:pPr>
                      <w:r w:rsidRPr="00DD7F21">
                        <w:rPr>
                          <w:rFonts w:hint="eastAsia"/>
                        </w:rPr>
                        <w:t>１　生活支援の</w:t>
                      </w:r>
                      <w:r>
                        <w:br/>
                      </w:r>
                      <w:r w:rsidRPr="00DD7F21">
                        <w:rPr>
                          <w:rFonts w:hint="eastAsia"/>
                        </w:rPr>
                        <w:t>推進</w:t>
                      </w:r>
                    </w:p>
                  </w:txbxContent>
                </v:textbox>
              </v:roundrect>
            </w:pict>
          </mc:Fallback>
        </mc:AlternateContent>
      </w:r>
      <w:r w:rsidRPr="00E91E5A">
        <w:rPr>
          <w:rFonts w:ascii="ＭＳ 明朝" w:eastAsia="ＭＳ 明朝" w:hAnsi="ＭＳ 明朝" w:cs="Times New Roman" w:hint="eastAsia"/>
          <w:noProof/>
          <w:sz w:val="24"/>
        </w:rPr>
        <mc:AlternateContent>
          <mc:Choice Requires="wps">
            <w:drawing>
              <wp:anchor distT="0" distB="0" distL="114300" distR="114300" simplePos="0" relativeHeight="251607552" behindDoc="0" locked="0" layoutInCell="1" allowOverlap="1" wp14:anchorId="11960AB2" wp14:editId="2C91F7E2">
                <wp:simplePos x="0" y="0"/>
                <wp:positionH relativeFrom="column">
                  <wp:posOffset>2164080</wp:posOffset>
                </wp:positionH>
                <wp:positionV relativeFrom="paragraph">
                  <wp:posOffset>2892425</wp:posOffset>
                </wp:positionV>
                <wp:extent cx="1217295" cy="605155"/>
                <wp:effectExtent l="0" t="0" r="20955" b="23495"/>
                <wp:wrapNone/>
                <wp:docPr id="53224" name="角丸四角形 53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295" cy="605155"/>
                        </a:xfrm>
                        <a:prstGeom prst="roundRect">
                          <a:avLst>
                            <a:gd name="adj" fmla="val 19625"/>
                          </a:avLst>
                        </a:prstGeom>
                        <a:solidFill>
                          <a:schemeClr val="bg1">
                            <a:lumMod val="95000"/>
                          </a:schemeClr>
                        </a:solidFill>
                        <a:ln w="9525">
                          <a:solidFill>
                            <a:srgbClr val="000000"/>
                          </a:solidFill>
                          <a:round/>
                          <a:headEnd/>
                          <a:tailEnd/>
                        </a:ln>
                        <a:effectLst/>
                      </wps:spPr>
                      <wps:txbx>
                        <w:txbxContent>
                          <w:p w14:paraId="193AB689" w14:textId="4650ED19" w:rsidR="00922890" w:rsidRPr="00DD7F21" w:rsidRDefault="00922890" w:rsidP="0090418A">
                            <w:pPr>
                              <w:pStyle w:val="affffb"/>
                            </w:pPr>
                            <w:r w:rsidRPr="00DD7F21">
                              <w:rPr>
                                <w:rFonts w:hint="eastAsia"/>
                              </w:rPr>
                              <w:t>４　雇用・就労</w:t>
                            </w:r>
                            <w:r>
                              <w:br/>
                            </w:r>
                            <w:r w:rsidRPr="00DD7F21">
                              <w:rPr>
                                <w:rFonts w:hint="eastAsia"/>
                              </w:rPr>
                              <w:t>の拡大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960AB2" id="角丸四角形 53224" o:spid="_x0000_s1109" style="position:absolute;left:0;text-align:left;margin-left:170.4pt;margin-top:227.75pt;width:95.85pt;height:47.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" fillcolor="#f2f2f2 [3052]">
                <v:textbox inset="5.85pt,.7pt,5.85pt,.7pt">
                  <w:txbxContent>
                    <w:p w14:paraId="193AB689" w14:textId="4650ED19" w:rsidR="00922890" w:rsidRPr="00DD7F21" w:rsidRDefault="00922890" w:rsidP="0090418A">
                      <w:pPr>
                        <w:pStyle w:val="affffb"/>
                      </w:pPr>
                      <w:r w:rsidRPr="00DD7F21">
                        <w:rPr>
                          <w:rFonts w:hint="eastAsia"/>
                        </w:rPr>
                        <w:t>４　雇用・就労</w:t>
                      </w:r>
                      <w:r>
                        <w:br/>
                      </w:r>
                      <w:r w:rsidRPr="00DD7F21">
                        <w:rPr>
                          <w:rFonts w:hint="eastAsia"/>
                        </w:rPr>
                        <w:t>の拡大</w:t>
                      </w:r>
                    </w:p>
                  </w:txbxContent>
                </v:textbox>
              </v:roundrect>
            </w:pict>
          </mc:Fallback>
        </mc:AlternateContent>
      </w:r>
    </w:p>
    <w:p w14:paraId="122509AA" w14:textId="77777777" w:rsidR="0090418A" w:rsidRPr="00E91E5A" w:rsidRDefault="005D23AD" w:rsidP="0090418A">
      <w:pPr>
        <w:tabs>
          <w:tab w:val="left" w:pos="630"/>
        </w:tabs>
        <w:rPr>
          <w:rFonts w:ascii="ＭＳ 明朝" w:eastAsia="ＭＳ 明朝" w:hAnsi="ＭＳ 明朝" w:cs="Times New Roman"/>
          <w:sz w:val="24"/>
        </w:rPr>
      </w:pPr>
      <w:r w:rsidRPr="00E91E5A">
        <w:rPr>
          <w:rFonts w:hAnsi="Century" w:cs="Times New Roman" w:hint="eastAsia"/>
          <w:noProof/>
        </w:rPr>
        <mc:AlternateContent>
          <mc:Choice Requires="wps">
            <w:drawing>
              <wp:anchor distT="0" distB="0" distL="114300" distR="114300" simplePos="0" relativeHeight="251597312" behindDoc="1" locked="0" layoutInCell="1" allowOverlap="1" wp14:anchorId="5E1A2ADB" wp14:editId="76DF66B9">
                <wp:simplePos x="0" y="0"/>
                <wp:positionH relativeFrom="column">
                  <wp:posOffset>1965960</wp:posOffset>
                </wp:positionH>
                <wp:positionV relativeFrom="paragraph">
                  <wp:posOffset>122555</wp:posOffset>
                </wp:positionV>
                <wp:extent cx="3318510" cy="3933825"/>
                <wp:effectExtent l="0" t="0" r="15240" b="28575"/>
                <wp:wrapNone/>
                <wp:docPr id="86" name="正方形/長方形 86"/>
                <wp:cNvGraphicFramePr/>
                <a:graphic xmlns:a="http://schemas.openxmlformats.org/drawingml/2006/main">
                  <a:graphicData uri="http://schemas.microsoft.com/office/word/2010/wordprocessingShape">
                    <wps:wsp>
                      <wps:cNvSpPr/>
                      <wps:spPr>
                        <a:xfrm>
                          <a:off x="0" y="0"/>
                          <a:ext cx="3318510" cy="3933825"/>
                        </a:xfrm>
                        <a:prstGeom prst="rect">
                          <a:avLst/>
                        </a:prstGeom>
                        <a:solidFill>
                          <a:sysClr val="window" lastClr="FFFFFF"/>
                        </a:solidFill>
                        <a:ln w="25400" cap="flat" cmpd="sng" algn="ctr">
                          <a:solidFill>
                            <a:schemeClr val="tx1">
                              <a:lumMod val="50000"/>
                              <a:lumOff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B1463A" id="正方形/長方形 86" o:spid="_x0000_s1026" style="position:absolute;left:0;text-align:left;margin-left:154.8pt;margin-top:9.65pt;width:261.3pt;height:309.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" fillcolor="window" strokecolor="gray [1629]" strokeweight="2pt"/>
            </w:pict>
          </mc:Fallback>
        </mc:AlternateContent>
      </w:r>
    </w:p>
    <w:p w14:paraId="31F06B0B" w14:textId="77777777" w:rsidR="0090418A" w:rsidRPr="00E91E5A" w:rsidRDefault="0090418A" w:rsidP="0090418A">
      <w:pPr>
        <w:tabs>
          <w:tab w:val="left" w:pos="630"/>
        </w:tabs>
        <w:rPr>
          <w:rFonts w:ascii="ＭＳ 明朝" w:eastAsia="ＭＳ 明朝" w:hAnsi="ＭＳ 明朝" w:cs="Times New Roman"/>
          <w:sz w:val="24"/>
        </w:rPr>
      </w:pPr>
    </w:p>
    <w:p w14:paraId="6F4745E2" w14:textId="77777777" w:rsidR="0090418A" w:rsidRPr="00E91E5A" w:rsidRDefault="0090418A" w:rsidP="0090418A">
      <w:pPr>
        <w:tabs>
          <w:tab w:val="left" w:pos="630"/>
        </w:tabs>
        <w:rPr>
          <w:rFonts w:ascii="ＭＳ 明朝" w:eastAsia="ＭＳ 明朝" w:hAnsi="ＭＳ 明朝" w:cs="Times New Roman"/>
          <w:sz w:val="24"/>
        </w:rPr>
      </w:pPr>
    </w:p>
    <w:p w14:paraId="1C50D47B" w14:textId="77777777" w:rsidR="0090418A" w:rsidRPr="00E91E5A" w:rsidRDefault="0090418A" w:rsidP="0090418A">
      <w:pPr>
        <w:tabs>
          <w:tab w:val="left" w:pos="630"/>
        </w:tabs>
        <w:rPr>
          <w:rFonts w:ascii="ＭＳ 明朝" w:eastAsia="ＭＳ 明朝" w:hAnsi="ＭＳ 明朝" w:cs="Times New Roman"/>
          <w:sz w:val="24"/>
        </w:rPr>
      </w:pPr>
    </w:p>
    <w:p w14:paraId="63F44361" w14:textId="77777777" w:rsidR="0090418A" w:rsidRPr="00E91E5A" w:rsidRDefault="0090418A" w:rsidP="0090418A">
      <w:pPr>
        <w:tabs>
          <w:tab w:val="left" w:pos="630"/>
        </w:tabs>
        <w:rPr>
          <w:rFonts w:ascii="ＭＳ 明朝" w:eastAsia="ＭＳ 明朝" w:hAnsi="ＭＳ 明朝" w:cs="Times New Roman"/>
          <w:sz w:val="24"/>
        </w:rPr>
      </w:pPr>
    </w:p>
    <w:p w14:paraId="2CC9D221" w14:textId="77777777" w:rsidR="0090418A" w:rsidRPr="00E91E5A" w:rsidRDefault="0090418A" w:rsidP="0090418A">
      <w:pPr>
        <w:tabs>
          <w:tab w:val="left" w:pos="630"/>
        </w:tabs>
        <w:rPr>
          <w:rFonts w:ascii="ＭＳ 明朝" w:eastAsia="ＭＳ 明朝" w:hAnsi="ＭＳ 明朝" w:cs="Times New Roman"/>
          <w:sz w:val="24"/>
        </w:rPr>
      </w:pPr>
      <w:r w:rsidRPr="00E91E5A">
        <w:rPr>
          <w:rFonts w:ascii="ＭＳ 明朝" w:eastAsia="ＭＳ 明朝" w:hAnsi="ＭＳ 明朝" w:cs="Times New Roman" w:hint="eastAsia"/>
          <w:noProof/>
          <w:sz w:val="24"/>
        </w:rPr>
        <mc:AlternateContent>
          <mc:Choice Requires="wps">
            <w:drawing>
              <wp:anchor distT="0" distB="0" distL="114300" distR="114300" simplePos="0" relativeHeight="251603456" behindDoc="0" locked="0" layoutInCell="1" allowOverlap="1" wp14:anchorId="4E9631B7" wp14:editId="7374CE4D">
                <wp:simplePos x="0" y="0"/>
                <wp:positionH relativeFrom="column">
                  <wp:posOffset>2164080</wp:posOffset>
                </wp:positionH>
                <wp:positionV relativeFrom="paragraph">
                  <wp:posOffset>64770</wp:posOffset>
                </wp:positionV>
                <wp:extent cx="1217295" cy="575945"/>
                <wp:effectExtent l="0" t="0" r="20955" b="14605"/>
                <wp:wrapNone/>
                <wp:docPr id="53246" name="角丸四角形 53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295" cy="575945"/>
                        </a:xfrm>
                        <a:prstGeom prst="roundRect">
                          <a:avLst>
                            <a:gd name="adj" fmla="val 19625"/>
                          </a:avLst>
                        </a:prstGeom>
                        <a:solidFill>
                          <a:schemeClr val="bg1">
                            <a:lumMod val="95000"/>
                          </a:schemeClr>
                        </a:solidFill>
                        <a:ln w="9525">
                          <a:solidFill>
                            <a:srgbClr val="000000"/>
                          </a:solidFill>
                          <a:round/>
                          <a:headEnd/>
                          <a:tailEnd/>
                        </a:ln>
                        <a:effectLst/>
                      </wps:spPr>
                      <wps:txbx>
                        <w:txbxContent>
                          <w:p w14:paraId="55E8DCFD" w14:textId="0A8E9176" w:rsidR="00922890" w:rsidRPr="00DD7F21" w:rsidRDefault="00922890" w:rsidP="0090418A">
                            <w:pPr>
                              <w:pStyle w:val="affffb"/>
                            </w:pPr>
                            <w:r>
                              <w:rPr>
                                <w:rFonts w:hint="eastAsia"/>
                              </w:rPr>
                              <w:t xml:space="preserve">２　</w:t>
                            </w:r>
                            <w:r w:rsidRPr="00DD7F21">
                              <w:rPr>
                                <w:rFonts w:hint="eastAsia"/>
                              </w:rPr>
                              <w:t>生活環境</w:t>
                            </w:r>
                            <w:r>
                              <w:br/>
                            </w:r>
                            <w:r w:rsidRPr="00DD7F21">
                              <w:rPr>
                                <w:rFonts w:hint="eastAsia"/>
                              </w:rPr>
                              <w:t>の整備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9631B7" id="角丸四角形 53246" o:spid="_x0000_s1110" style="position:absolute;left:0;text-align:left;margin-left:170.4pt;margin-top:5.1pt;width:95.85pt;height:45.3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" fillcolor="#f2f2f2 [3052]">
                <v:textbox inset="5.85pt,.7pt,5.85pt,.7pt">
                  <w:txbxContent>
                    <w:p w14:paraId="55E8DCFD" w14:textId="0A8E9176" w:rsidR="00922890" w:rsidRPr="00DD7F21" w:rsidRDefault="00922890" w:rsidP="0090418A">
                      <w:pPr>
                        <w:pStyle w:val="affffb"/>
                      </w:pPr>
                      <w:r>
                        <w:rPr>
                          <w:rFonts w:hint="eastAsia"/>
                        </w:rPr>
                        <w:t xml:space="preserve">２　</w:t>
                      </w:r>
                      <w:r w:rsidRPr="00DD7F21">
                        <w:rPr>
                          <w:rFonts w:hint="eastAsia"/>
                        </w:rPr>
                        <w:t>生活環境</w:t>
                      </w:r>
                      <w:r>
                        <w:br/>
                      </w:r>
                      <w:r w:rsidRPr="00DD7F21">
                        <w:rPr>
                          <w:rFonts w:hint="eastAsia"/>
                        </w:rPr>
                        <w:t>の整備</w:t>
                      </w:r>
                    </w:p>
                  </w:txbxContent>
                </v:textbox>
              </v:roundrect>
            </w:pict>
          </mc:Fallback>
        </mc:AlternateContent>
      </w:r>
    </w:p>
    <w:p w14:paraId="558F196C" w14:textId="77777777" w:rsidR="0090418A" w:rsidRPr="00E91E5A" w:rsidRDefault="005D23AD" w:rsidP="0090418A">
      <w:pPr>
        <w:tabs>
          <w:tab w:val="left" w:pos="630"/>
        </w:tabs>
        <w:rPr>
          <w:rFonts w:ascii="ＭＳ 明朝" w:eastAsia="ＭＳ 明朝" w:hAnsi="ＭＳ 明朝" w:cs="Times New Roman"/>
          <w:sz w:val="24"/>
        </w:rPr>
      </w:pPr>
      <w:r w:rsidRPr="00E91E5A">
        <w:rPr>
          <w:rFonts w:hAnsi="Century" w:cs="Times New Roman" w:hint="eastAsia"/>
          <w:noProof/>
        </w:rPr>
        <mc:AlternateContent>
          <mc:Choice Requires="wps">
            <w:drawing>
              <wp:anchor distT="0" distB="0" distL="114300" distR="114300" simplePos="0" relativeHeight="251633152" behindDoc="1" locked="0" layoutInCell="1" allowOverlap="1" wp14:anchorId="16B3F3EC" wp14:editId="631B4CFE">
                <wp:simplePos x="0" y="0"/>
                <wp:positionH relativeFrom="column">
                  <wp:posOffset>1976755</wp:posOffset>
                </wp:positionH>
                <wp:positionV relativeFrom="paragraph">
                  <wp:posOffset>118745</wp:posOffset>
                </wp:positionV>
                <wp:extent cx="2159635" cy="0"/>
                <wp:effectExtent l="0" t="0" r="31115" b="19050"/>
                <wp:wrapNone/>
                <wp:docPr id="27588" name="直線矢印コネクタ 27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635" cy="0"/>
                        </a:xfrm>
                        <a:prstGeom prst="straightConnector1">
                          <a:avLst/>
                        </a:prstGeom>
                        <a:noFill/>
                        <a:ln w="25400" cap="rnd">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C20AF94" id="_x0000_t32" coordsize="21600,21600" o:spt="32" o:oned="t" path="m,l21600,21600e" filled="f">
                <v:path arrowok="t" fillok="f" o:connecttype="none"/>
                <o:lock v:ext="edit" shapetype="t"/>
              </v:shapetype>
              <v:shape id="直線矢印コネクタ 27588" o:spid="_x0000_s1026" type="#_x0000_t32" style="position:absolute;left:0;text-align:left;margin-left:155.65pt;margin-top:9.35pt;width:170.0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" strokecolor="#7f7f7f" strokeweight="2pt">
                <v:stroke endcap="round"/>
              </v:shape>
            </w:pict>
          </mc:Fallback>
        </mc:AlternateContent>
      </w:r>
    </w:p>
    <w:p w14:paraId="6DCF317A" w14:textId="77777777" w:rsidR="0090418A" w:rsidRPr="00E91E5A" w:rsidRDefault="0090418A" w:rsidP="0090418A">
      <w:pPr>
        <w:tabs>
          <w:tab w:val="left" w:pos="630"/>
        </w:tabs>
        <w:rPr>
          <w:rFonts w:ascii="ＭＳ 明朝" w:eastAsia="ＭＳ 明朝" w:hAnsi="ＭＳ 明朝" w:cs="Times New Roman"/>
          <w:sz w:val="24"/>
        </w:rPr>
      </w:pPr>
    </w:p>
    <w:p w14:paraId="40AA0F14" w14:textId="4DE186D2" w:rsidR="0090418A" w:rsidRPr="00E91E5A" w:rsidRDefault="006C73F3" w:rsidP="0090418A">
      <w:pPr>
        <w:tabs>
          <w:tab w:val="left" w:pos="630"/>
        </w:tabs>
        <w:rPr>
          <w:rFonts w:ascii="ＭＳ 明朝" w:eastAsia="ＭＳ 明朝" w:hAnsi="ＭＳ 明朝" w:cs="Times New Roman"/>
          <w:sz w:val="24"/>
        </w:rPr>
      </w:pPr>
      <w:r w:rsidRPr="00E91E5A">
        <w:rPr>
          <w:rFonts w:ascii="ＭＳ 明朝" w:eastAsia="ＭＳ 明朝" w:hAnsi="ＭＳ 明朝" w:cs="Times New Roman" w:hint="eastAsia"/>
          <w:noProof/>
          <w:sz w:val="24"/>
        </w:rPr>
        <mc:AlternateContent>
          <mc:Choice Requires="wps">
            <w:drawing>
              <wp:anchor distT="0" distB="0" distL="114300" distR="114300" simplePos="0" relativeHeight="251605504" behindDoc="0" locked="0" layoutInCell="1" allowOverlap="1" wp14:anchorId="0AE2B2B4" wp14:editId="29659134">
                <wp:simplePos x="0" y="0"/>
                <wp:positionH relativeFrom="column">
                  <wp:posOffset>2173605</wp:posOffset>
                </wp:positionH>
                <wp:positionV relativeFrom="paragraph">
                  <wp:posOffset>17145</wp:posOffset>
                </wp:positionV>
                <wp:extent cx="1217295" cy="622300"/>
                <wp:effectExtent l="0" t="0" r="20955" b="25400"/>
                <wp:wrapNone/>
                <wp:docPr id="53226" name="角丸四角形 53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295" cy="622300"/>
                        </a:xfrm>
                        <a:prstGeom prst="roundRect">
                          <a:avLst>
                            <a:gd name="adj" fmla="val 17083"/>
                          </a:avLst>
                        </a:prstGeom>
                        <a:solidFill>
                          <a:schemeClr val="bg1">
                            <a:lumMod val="95000"/>
                          </a:schemeClr>
                        </a:solidFill>
                        <a:ln w="9525">
                          <a:solidFill>
                            <a:srgbClr val="000000"/>
                          </a:solidFill>
                          <a:round/>
                          <a:headEnd/>
                          <a:tailEnd/>
                        </a:ln>
                        <a:effectLst/>
                      </wps:spPr>
                      <wps:txbx>
                        <w:txbxContent>
                          <w:p w14:paraId="20B20199" w14:textId="0D86F118" w:rsidR="00922890" w:rsidRPr="00DD7F21" w:rsidRDefault="00922890" w:rsidP="005D23AD">
                            <w:pPr>
                              <w:pStyle w:val="affffb"/>
                              <w:ind w:rightChars="-50" w:right="-113"/>
                            </w:pPr>
                            <w:r w:rsidRPr="00DD7F21">
                              <w:rPr>
                                <w:rFonts w:hint="eastAsia"/>
                              </w:rPr>
                              <w:t>３　教育・発達</w:t>
                            </w:r>
                            <w:r>
                              <w:br/>
                            </w:r>
                            <w:r w:rsidRPr="00DD7F21">
                              <w:rPr>
                                <w:rFonts w:hint="eastAsia"/>
                              </w:rPr>
                              <w:t>支援の充実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E2B2B4" id="角丸四角形 53226" o:spid="_x0000_s1111" style="position:absolute;left:0;text-align:left;margin-left:171.15pt;margin-top:1.35pt;width:95.85pt;height:49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1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" fillcolor="#f2f2f2 [3052]">
                <v:textbox inset="5.85pt,.7pt,5.85pt,.7pt">
                  <w:txbxContent>
                    <w:p w14:paraId="20B20199" w14:textId="0D86F118" w:rsidR="00922890" w:rsidRPr="00DD7F21" w:rsidRDefault="00922890" w:rsidP="005D23AD">
                      <w:pPr>
                        <w:pStyle w:val="affffb"/>
                        <w:ind w:rightChars="-50" w:right="-113"/>
                      </w:pPr>
                      <w:r w:rsidRPr="00DD7F21">
                        <w:rPr>
                          <w:rFonts w:hint="eastAsia"/>
                        </w:rPr>
                        <w:t>３　教育・発達</w:t>
                      </w:r>
                      <w:r>
                        <w:br/>
                      </w:r>
                      <w:r w:rsidRPr="00DD7F21">
                        <w:rPr>
                          <w:rFonts w:hint="eastAsia"/>
                        </w:rPr>
                        <w:t>支援の充実</w:t>
                      </w:r>
                    </w:p>
                  </w:txbxContent>
                </v:textbox>
              </v:roundrect>
            </w:pict>
          </mc:Fallback>
        </mc:AlternateContent>
      </w:r>
      <w:r w:rsidR="0090418A" w:rsidRPr="00E91E5A">
        <w:rPr>
          <w:rFonts w:ascii="ＭＳ 明朝" w:eastAsia="ＭＳ 明朝" w:hAnsi="ＭＳ 明朝" w:cs="Times New Roman" w:hint="eastAsia"/>
          <w:noProof/>
          <w:sz w:val="24"/>
        </w:rPr>
        <mc:AlternateContent>
          <mc:Choice Requires="wps">
            <w:drawing>
              <wp:anchor distT="0" distB="0" distL="114300" distR="114300" simplePos="0" relativeHeight="251592192" behindDoc="0" locked="0" layoutInCell="1" allowOverlap="1" wp14:anchorId="1B9640B4" wp14:editId="38804511">
                <wp:simplePos x="0" y="0"/>
                <wp:positionH relativeFrom="column">
                  <wp:posOffset>413385</wp:posOffset>
                </wp:positionH>
                <wp:positionV relativeFrom="paragraph">
                  <wp:posOffset>38100</wp:posOffset>
                </wp:positionV>
                <wp:extent cx="1563370" cy="0"/>
                <wp:effectExtent l="0" t="38100" r="55880" b="57150"/>
                <wp:wrapNone/>
                <wp:docPr id="53225" name="直線コネクタ 53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3370" cy="0"/>
                        </a:xfrm>
                        <a:prstGeom prst="line">
                          <a:avLst/>
                        </a:prstGeom>
                        <a:noFill/>
                        <a:ln w="95250">
                          <a:solidFill>
                            <a:schemeClr val="tx1">
                              <a:lumMod val="50000"/>
                              <a:lumOff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1480ED" id="直線コネクタ 53225" o:spid="_x0000_s1026" style="position:absolute;left:0;text-align:lef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pt,3pt" to="155.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" strokecolor="gray [1629]" strokeweight="7.5pt"/>
            </w:pict>
          </mc:Fallback>
        </mc:AlternateContent>
      </w:r>
    </w:p>
    <w:p w14:paraId="5711528C" w14:textId="77777777" w:rsidR="0090418A" w:rsidRPr="00E91E5A" w:rsidRDefault="005D23AD" w:rsidP="0090418A">
      <w:pPr>
        <w:tabs>
          <w:tab w:val="left" w:pos="630"/>
        </w:tabs>
        <w:rPr>
          <w:rFonts w:ascii="ＭＳ 明朝" w:eastAsia="ＭＳ 明朝" w:hAnsi="ＭＳ 明朝" w:cs="Times New Roman"/>
          <w:sz w:val="24"/>
        </w:rPr>
      </w:pPr>
      <w:r w:rsidRPr="00E91E5A">
        <w:rPr>
          <w:rFonts w:hAnsi="Century" w:cs="Times New Roman" w:hint="eastAsia"/>
          <w:noProof/>
        </w:rPr>
        <mc:AlternateContent>
          <mc:Choice Requires="wps">
            <w:drawing>
              <wp:anchor distT="0" distB="0" distL="114300" distR="114300" simplePos="0" relativeHeight="251661824" behindDoc="1" locked="0" layoutInCell="1" allowOverlap="1" wp14:anchorId="31DF17C1" wp14:editId="2BE67A77">
                <wp:simplePos x="0" y="0"/>
                <wp:positionH relativeFrom="column">
                  <wp:posOffset>1965960</wp:posOffset>
                </wp:positionH>
                <wp:positionV relativeFrom="paragraph">
                  <wp:posOffset>90170</wp:posOffset>
                </wp:positionV>
                <wp:extent cx="2159640" cy="0"/>
                <wp:effectExtent l="0" t="0" r="31115" b="19050"/>
                <wp:wrapNone/>
                <wp:docPr id="608" name="直線矢印コネクタ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640" cy="0"/>
                        </a:xfrm>
                        <a:prstGeom prst="straightConnector1">
                          <a:avLst/>
                        </a:prstGeom>
                        <a:noFill/>
                        <a:ln w="25400" cap="rnd">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452FF9" id="直線矢印コネクタ 608" o:spid="_x0000_s1026" type="#_x0000_t32" style="position:absolute;left:0;text-align:left;margin-left:154.8pt;margin-top:7.1pt;width:170.0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" strokecolor="gray [1629]" strokeweight="2pt">
                <v:stroke endcap="round"/>
              </v:shape>
            </w:pict>
          </mc:Fallback>
        </mc:AlternateContent>
      </w:r>
    </w:p>
    <w:p w14:paraId="4E98AE5C" w14:textId="77777777" w:rsidR="0090418A" w:rsidRPr="00E91E5A" w:rsidRDefault="0090418A" w:rsidP="0090418A">
      <w:pPr>
        <w:tabs>
          <w:tab w:val="left" w:pos="630"/>
        </w:tabs>
        <w:rPr>
          <w:rFonts w:ascii="ＭＳ 明朝" w:eastAsia="ＭＳ 明朝" w:hAnsi="ＭＳ 明朝" w:cs="Times New Roman"/>
          <w:sz w:val="24"/>
        </w:rPr>
      </w:pPr>
    </w:p>
    <w:p w14:paraId="5265CFAB" w14:textId="77777777" w:rsidR="0090418A" w:rsidRPr="00E91E5A" w:rsidRDefault="0090418A" w:rsidP="0090418A">
      <w:pPr>
        <w:tabs>
          <w:tab w:val="left" w:pos="630"/>
        </w:tabs>
        <w:rPr>
          <w:rFonts w:ascii="ＭＳ 明朝" w:eastAsia="ＭＳ 明朝" w:hAnsi="ＭＳ 明朝" w:cs="Times New Roman"/>
          <w:sz w:val="24"/>
        </w:rPr>
      </w:pPr>
    </w:p>
    <w:p w14:paraId="26DCC191" w14:textId="77777777" w:rsidR="0090418A" w:rsidRPr="00E91E5A" w:rsidRDefault="00EB2F90" w:rsidP="0090418A">
      <w:pPr>
        <w:tabs>
          <w:tab w:val="left" w:pos="630"/>
        </w:tabs>
        <w:rPr>
          <w:rFonts w:ascii="ＭＳ 明朝" w:eastAsia="ＭＳ 明朝" w:hAnsi="ＭＳ 明朝" w:cs="Times New Roman"/>
          <w:sz w:val="24"/>
        </w:rPr>
      </w:pPr>
      <w:r w:rsidRPr="00E91E5A">
        <w:rPr>
          <w:rFonts w:hAnsi="Century" w:cs="Times New Roman" w:hint="eastAsia"/>
          <w:noProof/>
        </w:rPr>
        <mc:AlternateContent>
          <mc:Choice Requires="wps">
            <w:drawing>
              <wp:anchor distT="0" distB="0" distL="114300" distR="114300" simplePos="0" relativeHeight="251662848" behindDoc="1" locked="0" layoutInCell="1" allowOverlap="1" wp14:anchorId="2EE0236C" wp14:editId="43F4E02D">
                <wp:simplePos x="0" y="0"/>
                <wp:positionH relativeFrom="column">
                  <wp:posOffset>1983105</wp:posOffset>
                </wp:positionH>
                <wp:positionV relativeFrom="paragraph">
                  <wp:posOffset>213995</wp:posOffset>
                </wp:positionV>
                <wp:extent cx="2159635" cy="0"/>
                <wp:effectExtent l="0" t="0" r="31115" b="19050"/>
                <wp:wrapNone/>
                <wp:docPr id="27589" name="直線矢印コネクタ 27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635" cy="0"/>
                        </a:xfrm>
                        <a:prstGeom prst="straightConnector1">
                          <a:avLst/>
                        </a:prstGeom>
                        <a:noFill/>
                        <a:ln w="25400" cap="rnd">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B97DDD" id="直線矢印コネクタ 27589" o:spid="_x0000_s1026" type="#_x0000_t32" style="position:absolute;left:0;text-align:left;margin-left:156.15pt;margin-top:16.85pt;width:170.0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" strokecolor="#7f7f7f" strokeweight="2pt">
                <v:stroke endcap="round"/>
              </v:shape>
            </w:pict>
          </mc:Fallback>
        </mc:AlternateContent>
      </w:r>
    </w:p>
    <w:p w14:paraId="7DFAA779" w14:textId="77777777" w:rsidR="0090418A" w:rsidRPr="00E91E5A" w:rsidRDefault="0090418A" w:rsidP="0090418A">
      <w:pPr>
        <w:tabs>
          <w:tab w:val="left" w:pos="630"/>
        </w:tabs>
        <w:rPr>
          <w:rFonts w:ascii="ＭＳ 明朝" w:eastAsia="ＭＳ 明朝" w:hAnsi="ＭＳ 明朝" w:cs="Times New Roman"/>
          <w:sz w:val="24"/>
        </w:rPr>
      </w:pPr>
    </w:p>
    <w:p w14:paraId="13F7B7F5" w14:textId="77777777" w:rsidR="0090418A" w:rsidRPr="00E91E5A" w:rsidRDefault="0090418A" w:rsidP="0090418A">
      <w:pPr>
        <w:tabs>
          <w:tab w:val="left" w:pos="630"/>
        </w:tabs>
        <w:rPr>
          <w:rFonts w:ascii="ＭＳ 明朝" w:eastAsia="ＭＳ 明朝" w:hAnsi="ＭＳ 明朝" w:cs="Times New Roman"/>
          <w:sz w:val="24"/>
        </w:rPr>
      </w:pPr>
    </w:p>
    <w:p w14:paraId="2158F42B" w14:textId="77777777" w:rsidR="0090418A" w:rsidRPr="00E91E5A" w:rsidRDefault="0090418A" w:rsidP="0090418A">
      <w:pPr>
        <w:tabs>
          <w:tab w:val="left" w:pos="630"/>
        </w:tabs>
        <w:rPr>
          <w:rFonts w:ascii="ＭＳ 明朝" w:eastAsia="ＭＳ 明朝" w:hAnsi="ＭＳ 明朝" w:cs="Times New Roman"/>
          <w:sz w:val="24"/>
        </w:rPr>
      </w:pPr>
    </w:p>
    <w:p w14:paraId="6C9BD801" w14:textId="77777777" w:rsidR="0090418A" w:rsidRPr="00E91E5A" w:rsidRDefault="00EB2F90" w:rsidP="0090418A">
      <w:pPr>
        <w:tabs>
          <w:tab w:val="left" w:pos="630"/>
        </w:tabs>
        <w:rPr>
          <w:rFonts w:ascii="ＭＳ 明朝" w:eastAsia="ＭＳ 明朝" w:hAnsi="ＭＳ 明朝" w:cs="Times New Roman"/>
          <w:sz w:val="24"/>
        </w:rPr>
      </w:pPr>
      <w:r w:rsidRPr="00E91E5A">
        <w:rPr>
          <w:rFonts w:ascii="ＭＳ 明朝" w:eastAsia="ＭＳ 明朝" w:hAnsi="ＭＳ 明朝" w:cs="Times New Roman" w:hint="eastAsia"/>
          <w:noProof/>
          <w:sz w:val="24"/>
        </w:rPr>
        <mc:AlternateContent>
          <mc:Choice Requires="wps">
            <w:drawing>
              <wp:anchor distT="0" distB="0" distL="114300" distR="114300" simplePos="0" relativeHeight="251660800" behindDoc="0" locked="0" layoutInCell="1" allowOverlap="1" wp14:anchorId="25D34C76" wp14:editId="2448F9FD">
                <wp:simplePos x="0" y="0"/>
                <wp:positionH relativeFrom="column">
                  <wp:posOffset>2164080</wp:posOffset>
                </wp:positionH>
                <wp:positionV relativeFrom="paragraph">
                  <wp:posOffset>88265</wp:posOffset>
                </wp:positionV>
                <wp:extent cx="1217295" cy="593725"/>
                <wp:effectExtent l="0" t="0" r="20955" b="15875"/>
                <wp:wrapNone/>
                <wp:docPr id="53220" name="角丸四角形 53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295" cy="593725"/>
                        </a:xfrm>
                        <a:prstGeom prst="roundRect">
                          <a:avLst>
                            <a:gd name="adj" fmla="val 13162"/>
                          </a:avLst>
                        </a:prstGeom>
                        <a:solidFill>
                          <a:schemeClr val="bg1">
                            <a:lumMod val="95000"/>
                          </a:schemeClr>
                        </a:solidFill>
                        <a:ln w="9525">
                          <a:solidFill>
                            <a:srgbClr val="000000"/>
                          </a:solidFill>
                          <a:round/>
                          <a:headEnd/>
                          <a:tailEnd/>
                        </a:ln>
                        <a:effectLst/>
                      </wps:spPr>
                      <wps:txbx>
                        <w:txbxContent>
                          <w:p w14:paraId="0AAD0951" w14:textId="67613BE6" w:rsidR="00922890" w:rsidRPr="00DD7F21" w:rsidRDefault="00922890" w:rsidP="0090418A">
                            <w:pPr>
                              <w:pStyle w:val="affffb"/>
                            </w:pPr>
                            <w:r w:rsidRPr="00DD7F21">
                              <w:rPr>
                                <w:rFonts w:hint="eastAsia"/>
                              </w:rPr>
                              <w:t>５　広報・啓発</w:t>
                            </w:r>
                            <w:r>
                              <w:br/>
                            </w:r>
                            <w:r w:rsidRPr="00DD7F21">
                              <w:rPr>
                                <w:rFonts w:hint="eastAsia"/>
                              </w:rPr>
                              <w:t>活動の推進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D34C76" id="角丸四角形 53220" o:spid="_x0000_s1112" style="position:absolute;left:0;text-align:left;margin-left:170.4pt;margin-top:6.95pt;width:95.85pt;height:46.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6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" fillcolor="#f2f2f2 [3052]">
                <v:textbox inset="5.85pt,.7pt,5.85pt,.7pt">
                  <w:txbxContent>
                    <w:p w14:paraId="0AAD0951" w14:textId="67613BE6" w:rsidR="00922890" w:rsidRPr="00DD7F21" w:rsidRDefault="00922890" w:rsidP="0090418A">
                      <w:pPr>
                        <w:pStyle w:val="affffb"/>
                      </w:pPr>
                      <w:r w:rsidRPr="00DD7F21">
                        <w:rPr>
                          <w:rFonts w:hint="eastAsia"/>
                        </w:rPr>
                        <w:t>５　広報・啓発</w:t>
                      </w:r>
                      <w:r>
                        <w:br/>
                      </w:r>
                      <w:r w:rsidRPr="00DD7F21">
                        <w:rPr>
                          <w:rFonts w:hint="eastAsia"/>
                        </w:rPr>
                        <w:t>活動の推進</w:t>
                      </w:r>
                    </w:p>
                  </w:txbxContent>
                </v:textbox>
              </v:roundrect>
            </w:pict>
          </mc:Fallback>
        </mc:AlternateContent>
      </w:r>
    </w:p>
    <w:p w14:paraId="31BA9C05" w14:textId="77777777" w:rsidR="0090418A" w:rsidRPr="00E91E5A" w:rsidRDefault="0090418A" w:rsidP="0090418A">
      <w:pPr>
        <w:rPr>
          <w:rFonts w:ascii="ＭＳ 明朝" w:eastAsia="ＭＳ 明朝" w:hAnsi="Century" w:cs="Times New Roman"/>
          <w:sz w:val="24"/>
          <w:szCs w:val="24"/>
        </w:rPr>
      </w:pPr>
    </w:p>
    <w:p w14:paraId="5F0036D1" w14:textId="77777777" w:rsidR="0090418A" w:rsidRPr="00E91E5A" w:rsidRDefault="0090418A" w:rsidP="0090418A">
      <w:pPr>
        <w:rPr>
          <w:rFonts w:hAnsi="Century" w:cs="Times New Roman"/>
          <w:color w:val="000000"/>
          <w:sz w:val="24"/>
          <w:szCs w:val="24"/>
        </w:rPr>
      </w:pPr>
    </w:p>
    <w:p w14:paraId="2643E950" w14:textId="77777777" w:rsidR="0090418A" w:rsidRPr="00E91E5A" w:rsidRDefault="0090418A" w:rsidP="0090418A">
      <w:pPr>
        <w:rPr>
          <w:rFonts w:hAnsi="Century" w:cs="Times New Roman"/>
          <w:color w:val="000000"/>
          <w:sz w:val="24"/>
          <w:szCs w:val="24"/>
        </w:rPr>
      </w:pPr>
    </w:p>
    <w:p w14:paraId="165A5F6F" w14:textId="77777777" w:rsidR="0090418A" w:rsidRPr="00E91E5A" w:rsidRDefault="0090418A" w:rsidP="0090418A">
      <w:pPr>
        <w:rPr>
          <w:rFonts w:hAnsi="Century" w:cs="Times New Roman"/>
          <w:color w:val="000000"/>
          <w:sz w:val="24"/>
          <w:szCs w:val="24"/>
        </w:rPr>
      </w:pPr>
    </w:p>
    <w:p w14:paraId="240BCFBC" w14:textId="77777777" w:rsidR="008E187C" w:rsidRPr="00E91E5A" w:rsidRDefault="008E187C" w:rsidP="008E187C">
      <w:pPr>
        <w:pStyle w:val="a8"/>
        <w:ind w:left="227" w:firstLine="247"/>
        <w:rPr>
          <w:rFonts w:hAnsi="ＭＳ ゴシック"/>
        </w:rPr>
      </w:pPr>
    </w:p>
    <w:p w14:paraId="742D31CA" w14:textId="77777777" w:rsidR="008E187C" w:rsidRPr="00E91E5A" w:rsidRDefault="008E187C" w:rsidP="008E187C">
      <w:pPr>
        <w:pStyle w:val="a8"/>
        <w:ind w:left="227" w:firstLine="247"/>
        <w:rPr>
          <w:rFonts w:hAnsi="ＭＳ ゴシック"/>
        </w:rPr>
      </w:pPr>
    </w:p>
    <w:p w14:paraId="22D3F194" w14:textId="77777777" w:rsidR="008E187C" w:rsidRPr="00E91E5A" w:rsidRDefault="008E187C" w:rsidP="008E187C">
      <w:pPr>
        <w:spacing w:line="300" w:lineRule="exact"/>
        <w:ind w:leftChars="100" w:left="227" w:firstLineChars="100" w:firstLine="247"/>
        <w:rPr>
          <w:rFonts w:hAnsi="Century" w:cs="Times New Roman"/>
          <w:bCs/>
          <w:sz w:val="24"/>
          <w:szCs w:val="24"/>
        </w:rPr>
      </w:pPr>
    </w:p>
    <w:p w14:paraId="37E77D87" w14:textId="77777777" w:rsidR="008E187C" w:rsidRPr="00E91E5A" w:rsidRDefault="008E187C" w:rsidP="00290C7B">
      <w:pPr>
        <w:pStyle w:val="afff7"/>
        <w:ind w:leftChars="0" w:left="0" w:firstLineChars="0" w:firstLine="0"/>
        <w:sectPr w:rsidR="008E187C" w:rsidRPr="00E91E5A" w:rsidSect="008046DB">
          <w:headerReference w:type="even" r:id="rId41"/>
          <w:headerReference w:type="default" r:id="rId42"/>
          <w:footerReference w:type="even" r:id="rId43"/>
          <w:footerReference w:type="default" r:id="rId44"/>
          <w:type w:val="oddPage"/>
          <w:pgSz w:w="11906" w:h="16838" w:code="9"/>
          <w:pgMar w:top="1134" w:right="1134" w:bottom="1134" w:left="1134" w:header="680" w:footer="680" w:gutter="0"/>
          <w:cols w:space="425"/>
          <w:docGrid w:type="linesAndChars" w:linePitch="360" w:charSpace="1382"/>
        </w:sectPr>
      </w:pPr>
    </w:p>
    <w:p w14:paraId="3ADC3CBE" w14:textId="0454ACB6" w:rsidR="00EC1199" w:rsidRPr="00933570" w:rsidRDefault="00EC1199" w:rsidP="00290C7B">
      <w:pPr>
        <w:rPr>
          <w:sz w:val="16"/>
          <w:szCs w:val="16"/>
        </w:rPr>
      </w:pPr>
    </w:p>
    <w:sectPr w:rsidR="00EC1199" w:rsidRPr="00933570" w:rsidSect="00290C7B">
      <w:headerReference w:type="even" r:id="rId45"/>
      <w:headerReference w:type="default" r:id="rId46"/>
      <w:footerReference w:type="even" r:id="rId47"/>
      <w:footerReference w:type="default" r:id="rId48"/>
      <w:type w:val="oddPage"/>
      <w:pgSz w:w="11906" w:h="16838" w:code="9"/>
      <w:pgMar w:top="1134" w:right="1134" w:bottom="1134" w:left="1134" w:header="680" w:footer="680" w:gutter="0"/>
      <w:cols w:space="425"/>
      <w:docGrid w:type="linesAndChars" w:linePitch="360" w:charSpace="254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E715D6" w14:textId="77777777" w:rsidR="00A30C1F" w:rsidRDefault="00A30C1F" w:rsidP="008D38D0">
      <w:r>
        <w:separator/>
      </w:r>
    </w:p>
  </w:endnote>
  <w:endnote w:type="continuationSeparator" w:id="0">
    <w:p w14:paraId="03C5D322" w14:textId="77777777" w:rsidR="00A30C1F" w:rsidRDefault="00A30C1F" w:rsidP="008D3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embedRegular r:id="rId1" w:subsetted="1" w:fontKey="{B0688A5E-C047-448C-9268-48A9DE2AA182}"/>
    <w:embedBold r:id="rId2" w:subsetted="1" w:fontKey="{E8FD424A-71D5-4C88-8005-C60A291D247B}"/>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embedRegular r:id="rId3" w:subsetted="1" w:fontKey="{66798019-F2FC-42AF-B57F-1A88D9CD1B92}"/>
  </w:font>
  <w:font w:name="HGP創英角ｺﾞｼｯｸUB">
    <w:panose1 w:val="020B0900000000000000"/>
    <w:charset w:val="80"/>
    <w:family w:val="modern"/>
    <w:pitch w:val="variable"/>
    <w:sig w:usb0="E00002FF" w:usb1="6AC7FDFB" w:usb2="00000012" w:usb3="00000000" w:csb0="0002009F" w:csb1="00000000"/>
    <w:embedRegular r:id="rId4" w:subsetted="1" w:fontKey="{3C49AB15-295F-4855-B8A0-24D9926B0556}"/>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embedRegular r:id="rId5" w:subsetted="1" w:fontKey="{4206C59E-B297-4B7E-86F2-6BA174872588}"/>
    <w:embedItalic r:id="rId6" w:subsetted="1" w:fontKey="{27196C97-5636-49DA-AC45-77EB8F41C32E}"/>
  </w:font>
  <w:font w:name="A-OTF UD新ゴ Pr6 L">
    <w:altName w:val="游ゴシック"/>
    <w:panose1 w:val="00000000000000000000"/>
    <w:charset w:val="80"/>
    <w:family w:val="swiss"/>
    <w:notTrueType/>
    <w:pitch w:val="variable"/>
    <w:sig w:usb0="000002D7" w:usb1="2AC71C11"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embedRegular r:id="rId7" w:subsetted="1" w:fontKey="{5DAE2BBF-E913-4B79-AD46-76811392CCAC}"/>
  </w:font>
  <w:font w:name="A-OTF UD新丸ゴ Pr6 L">
    <w:altName w:val="游ゴシック"/>
    <w:panose1 w:val="00000000000000000000"/>
    <w:charset w:val="80"/>
    <w:family w:val="swiss"/>
    <w:notTrueType/>
    <w:pitch w:val="variable"/>
    <w:sig w:usb0="000002D7" w:usb1="2AC71C11"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embedRegular r:id="rId8" w:subsetted="1" w:fontKey="{0CE5A90A-53DC-47B5-8DCE-3A05B9BCB454}"/>
  </w:font>
  <w:font w:name="Segoe UI Emoji">
    <w:panose1 w:val="020B0502040204020203"/>
    <w:charset w:val="00"/>
    <w:family w:val="swiss"/>
    <w:pitch w:val="variable"/>
    <w:sig w:usb0="00000003" w:usb1="02000000" w:usb2="00000000" w:usb3="00000000" w:csb0="00000001" w:csb1="00000000"/>
    <w:embedRegular r:id="rId9" w:subsetted="1" w:fontKey="{FF57F17D-601E-4E2C-A072-B1FB3AF763A2}"/>
  </w:font>
  <w:font w:name="メイリオ">
    <w:panose1 w:val="020B0604030504040204"/>
    <w:charset w:val="80"/>
    <w:family w:val="modern"/>
    <w:pitch w:val="variable"/>
    <w:sig w:usb0="E00002FF" w:usb1="6AC7FFFF" w:usb2="08000012" w:usb3="00000000" w:csb0="0002009F" w:csb1="00000000"/>
    <w:embedRegular r:id="rId10" w:subsetted="1" w:fontKey="{DBBF2692-1EFD-40A3-944C-9C98A6A0BC0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6D011" w14:textId="77777777" w:rsidR="00922890" w:rsidRPr="004745C8" w:rsidRDefault="00922890" w:rsidP="005738FA">
    <w:pPr>
      <w:pStyle w:val="a6"/>
      <w:jc w:val="center"/>
      <w:rPr>
        <w:sz w:val="16"/>
        <w:szCs w:val="18"/>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833B6" w14:textId="77777777" w:rsidR="00922890" w:rsidRPr="000F53AA" w:rsidRDefault="00922890" w:rsidP="000F53AA">
    <w:pPr>
      <w:pStyle w:val="a6"/>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D6CFA" w14:textId="77777777" w:rsidR="00922890" w:rsidRPr="000F53AA" w:rsidRDefault="00922890" w:rsidP="000F53AA">
    <w:pPr>
      <w:pStyle w:val="a6"/>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F23BC" w14:textId="5B5D5206" w:rsidR="00922890" w:rsidRPr="008124D5" w:rsidRDefault="00922890" w:rsidP="00C57E03">
    <w:pPr>
      <w:pStyle w:val="a6"/>
      <w:jc w:val="center"/>
      <w:rPr>
        <w:sz w:val="18"/>
        <w:szCs w:val="18"/>
      </w:rPr>
    </w:pPr>
    <w:r w:rsidRPr="00EF0579">
      <w:rPr>
        <w:rStyle w:val="ac"/>
      </w:rPr>
      <w:fldChar w:fldCharType="begin"/>
    </w:r>
    <w:r w:rsidRPr="00EF0579">
      <w:rPr>
        <w:rStyle w:val="ac"/>
      </w:rPr>
      <w:instrText xml:space="preserve"> PAGE </w:instrText>
    </w:r>
    <w:r w:rsidRPr="00EF0579">
      <w:rPr>
        <w:rStyle w:val="ac"/>
      </w:rPr>
      <w:fldChar w:fldCharType="separate"/>
    </w:r>
    <w:r w:rsidR="00153AF3">
      <w:rPr>
        <w:rStyle w:val="ac"/>
        <w:noProof/>
      </w:rPr>
      <w:t>56</w:t>
    </w:r>
    <w:r w:rsidRPr="00EF0579">
      <w:rPr>
        <w:rStyle w:val="ac"/>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139F7" w14:textId="4A52E85E" w:rsidR="00922890" w:rsidRPr="008124D5" w:rsidRDefault="00922890" w:rsidP="00C703A3">
    <w:pPr>
      <w:pStyle w:val="a6"/>
      <w:jc w:val="center"/>
      <w:rPr>
        <w:sz w:val="18"/>
        <w:szCs w:val="18"/>
      </w:rPr>
    </w:pPr>
    <w:r w:rsidRPr="00EF0579">
      <w:rPr>
        <w:rStyle w:val="ac"/>
      </w:rPr>
      <w:fldChar w:fldCharType="begin"/>
    </w:r>
    <w:r w:rsidRPr="00EF0579">
      <w:rPr>
        <w:rStyle w:val="ac"/>
      </w:rPr>
      <w:instrText xml:space="preserve"> PAGE </w:instrText>
    </w:r>
    <w:r w:rsidRPr="00EF0579">
      <w:rPr>
        <w:rStyle w:val="ac"/>
      </w:rPr>
      <w:fldChar w:fldCharType="separate"/>
    </w:r>
    <w:r w:rsidR="00153AF3">
      <w:rPr>
        <w:rStyle w:val="ac"/>
        <w:noProof/>
      </w:rPr>
      <w:t>57</w:t>
    </w:r>
    <w:r w:rsidRPr="00EF0579">
      <w:rPr>
        <w:rStyle w:val="ac"/>
      </w:rP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D5DC4" w14:textId="161307A0" w:rsidR="00922890" w:rsidRPr="008124D5" w:rsidRDefault="00922890" w:rsidP="00EC6CF9">
    <w:pPr>
      <w:pStyle w:val="a6"/>
      <w:jc w:val="center"/>
      <w:rPr>
        <w:sz w:val="18"/>
        <w:szCs w:val="18"/>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1F827" w14:textId="25791CE0" w:rsidR="00922890" w:rsidRPr="00295E41" w:rsidRDefault="00922890" w:rsidP="00295E41">
    <w:pPr>
      <w:pStyle w:val="a6"/>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29A7A" w14:textId="77777777" w:rsidR="00922890" w:rsidRPr="004745C8" w:rsidRDefault="00922890" w:rsidP="005738FA">
    <w:pPr>
      <w:pStyle w:val="a6"/>
      <w:jc w:val="center"/>
      <w:rPr>
        <w:sz w:val="16"/>
        <w:szCs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1F938" w14:textId="77777777" w:rsidR="00922890" w:rsidRDefault="00922890">
    <w:pPr>
      <w:pStyle w:val="a6"/>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864FE" w14:textId="3DFFD3D7" w:rsidR="00922890" w:rsidRPr="008124D5" w:rsidRDefault="00922890" w:rsidP="00C57E03">
    <w:pPr>
      <w:pStyle w:val="a6"/>
      <w:jc w:val="center"/>
      <w:rPr>
        <w:sz w:val="18"/>
        <w:szCs w:val="18"/>
      </w:rPr>
    </w:pPr>
    <w:r w:rsidRPr="00EF0579">
      <w:rPr>
        <w:rStyle w:val="ac"/>
      </w:rPr>
      <w:fldChar w:fldCharType="begin"/>
    </w:r>
    <w:r w:rsidRPr="00EF0579">
      <w:rPr>
        <w:rStyle w:val="ac"/>
      </w:rPr>
      <w:instrText xml:space="preserve"> PAGE </w:instrText>
    </w:r>
    <w:r w:rsidRPr="00EF0579">
      <w:rPr>
        <w:rStyle w:val="ac"/>
      </w:rPr>
      <w:fldChar w:fldCharType="separate"/>
    </w:r>
    <w:r w:rsidR="00153AF3">
      <w:rPr>
        <w:rStyle w:val="ac"/>
        <w:noProof/>
      </w:rPr>
      <w:t>10</w:t>
    </w:r>
    <w:r w:rsidRPr="00EF0579">
      <w:rPr>
        <w:rStyle w:val="ac"/>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317F8" w14:textId="7FCB9BE2" w:rsidR="00922890" w:rsidRPr="008124D5" w:rsidRDefault="00922890" w:rsidP="00C703A3">
    <w:pPr>
      <w:pStyle w:val="a6"/>
      <w:jc w:val="center"/>
      <w:rPr>
        <w:sz w:val="18"/>
        <w:szCs w:val="18"/>
      </w:rPr>
    </w:pPr>
    <w:r w:rsidRPr="00EF0579">
      <w:rPr>
        <w:rStyle w:val="ac"/>
      </w:rPr>
      <w:fldChar w:fldCharType="begin"/>
    </w:r>
    <w:r w:rsidRPr="00EF0579">
      <w:rPr>
        <w:rStyle w:val="ac"/>
      </w:rPr>
      <w:instrText xml:space="preserve"> PAGE </w:instrText>
    </w:r>
    <w:r w:rsidRPr="00EF0579">
      <w:rPr>
        <w:rStyle w:val="ac"/>
      </w:rPr>
      <w:fldChar w:fldCharType="separate"/>
    </w:r>
    <w:r w:rsidR="00153AF3">
      <w:rPr>
        <w:rStyle w:val="ac"/>
        <w:noProof/>
      </w:rPr>
      <w:t>9</w:t>
    </w:r>
    <w:r w:rsidRPr="00EF0579">
      <w:rPr>
        <w:rStyle w:val="ac"/>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47C7" w14:textId="77777777" w:rsidR="00922890" w:rsidRPr="000F53AA" w:rsidRDefault="00922890" w:rsidP="000F53AA">
    <w:pPr>
      <w:pStyle w:val="a6"/>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3C7AE" w14:textId="77777777" w:rsidR="00922890" w:rsidRPr="000F53AA" w:rsidRDefault="00922890" w:rsidP="000F53AA">
    <w:pPr>
      <w:pStyle w:val="a6"/>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C412D" w14:textId="14EE642F" w:rsidR="00922890" w:rsidRPr="008124D5" w:rsidRDefault="00922890" w:rsidP="00C57E03">
    <w:pPr>
      <w:pStyle w:val="a6"/>
      <w:jc w:val="center"/>
      <w:rPr>
        <w:sz w:val="18"/>
        <w:szCs w:val="18"/>
      </w:rPr>
    </w:pPr>
    <w:r w:rsidRPr="00EF0579">
      <w:rPr>
        <w:rStyle w:val="ac"/>
      </w:rPr>
      <w:fldChar w:fldCharType="begin"/>
    </w:r>
    <w:r w:rsidRPr="00EF0579">
      <w:rPr>
        <w:rStyle w:val="ac"/>
      </w:rPr>
      <w:instrText xml:space="preserve"> PAGE </w:instrText>
    </w:r>
    <w:r w:rsidRPr="00EF0579">
      <w:rPr>
        <w:rStyle w:val="ac"/>
      </w:rPr>
      <w:fldChar w:fldCharType="separate"/>
    </w:r>
    <w:r w:rsidR="00153AF3">
      <w:rPr>
        <w:rStyle w:val="ac"/>
        <w:noProof/>
      </w:rPr>
      <w:t>16</w:t>
    </w:r>
    <w:r w:rsidRPr="00EF0579">
      <w:rPr>
        <w:rStyle w:val="ac"/>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46106" w14:textId="6EB86C65" w:rsidR="00922890" w:rsidRPr="008124D5" w:rsidRDefault="00922890" w:rsidP="00C703A3">
    <w:pPr>
      <w:pStyle w:val="a6"/>
      <w:jc w:val="center"/>
      <w:rPr>
        <w:sz w:val="18"/>
        <w:szCs w:val="18"/>
      </w:rPr>
    </w:pPr>
    <w:r w:rsidRPr="00EF0579">
      <w:rPr>
        <w:rStyle w:val="ac"/>
      </w:rPr>
      <w:fldChar w:fldCharType="begin"/>
    </w:r>
    <w:r w:rsidRPr="00EF0579">
      <w:rPr>
        <w:rStyle w:val="ac"/>
      </w:rPr>
      <w:instrText xml:space="preserve"> PAGE </w:instrText>
    </w:r>
    <w:r w:rsidRPr="00EF0579">
      <w:rPr>
        <w:rStyle w:val="ac"/>
      </w:rPr>
      <w:fldChar w:fldCharType="separate"/>
    </w:r>
    <w:r w:rsidR="00153AF3">
      <w:rPr>
        <w:rStyle w:val="ac"/>
        <w:noProof/>
      </w:rPr>
      <w:t>17</w:t>
    </w:r>
    <w:r w:rsidRPr="00EF0579">
      <w:rPr>
        <w:rStyle w:val="ac"/>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D054A" w14:textId="77777777" w:rsidR="00A30C1F" w:rsidRDefault="00A30C1F" w:rsidP="008D38D0">
      <w:r>
        <w:separator/>
      </w:r>
    </w:p>
  </w:footnote>
  <w:footnote w:type="continuationSeparator" w:id="0">
    <w:p w14:paraId="6A2C1EF8" w14:textId="77777777" w:rsidR="00A30C1F" w:rsidRDefault="00A30C1F" w:rsidP="008D38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E013" w14:textId="77777777" w:rsidR="00922890" w:rsidRDefault="00922890" w:rsidP="000F5EAF"/>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05982" w14:textId="77777777" w:rsidR="00922890" w:rsidRPr="000F53AA" w:rsidRDefault="00922890" w:rsidP="000F53AA"/>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598" w14:textId="77777777" w:rsidR="00922890" w:rsidRPr="007034BA" w:rsidRDefault="00922890" w:rsidP="008046DB">
    <w:pPr>
      <w:pStyle w:val="afff9"/>
    </w:pPr>
    <w:r w:rsidRPr="004520FC">
      <w:rPr>
        <w:rFonts w:hint="eastAsia"/>
      </w:rPr>
      <w:t>第３章　計画の基本理念・体系</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20BCE" w14:textId="77777777" w:rsidR="00922890" w:rsidRPr="007034BA" w:rsidRDefault="00922890" w:rsidP="008046DB">
    <w:pPr>
      <w:pStyle w:val="a4"/>
    </w:pPr>
    <w:r w:rsidRPr="004520FC">
      <w:rPr>
        <w:rFonts w:hint="eastAsia"/>
      </w:rPr>
      <w:t>第３章　計画の基本理念・体系</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DA13B" w14:textId="3255866E" w:rsidR="00922890" w:rsidRPr="007034BA" w:rsidRDefault="00922890" w:rsidP="00295E41"/>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2EF21" w14:textId="798CB142" w:rsidR="00922890" w:rsidRPr="00295E41" w:rsidRDefault="00922890" w:rsidP="00295E4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B340C" w14:textId="77777777" w:rsidR="00922890" w:rsidRDefault="00922890" w:rsidP="000F5EAF"/>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36859" w14:textId="77777777" w:rsidR="00922890" w:rsidRPr="007034BA" w:rsidRDefault="00922890" w:rsidP="008046DB">
    <w:pPr>
      <w:pStyle w:val="afff9"/>
    </w:pPr>
    <w:r w:rsidRPr="007034BA">
      <w:rPr>
        <w:rFonts w:hint="eastAsia"/>
      </w:rPr>
      <w:t>第１章　計画策定の背景・概要</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7CA23" w14:textId="77777777" w:rsidR="00922890" w:rsidRPr="007034BA" w:rsidRDefault="00922890" w:rsidP="008046DB">
    <w:pPr>
      <w:pStyle w:val="a4"/>
    </w:pPr>
    <w:r w:rsidRPr="007034BA">
      <w:rPr>
        <w:rFonts w:hint="eastAsia"/>
      </w:rPr>
      <w:t>第１章　計画策定の背景・概要</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34A0D" w14:textId="77777777" w:rsidR="00922890" w:rsidRPr="000F53AA" w:rsidRDefault="00922890" w:rsidP="000F53AA"/>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A0BD6" w14:textId="77777777" w:rsidR="00922890" w:rsidRPr="000F53AA" w:rsidRDefault="00922890" w:rsidP="000F53AA"/>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B28FF" w14:textId="77777777" w:rsidR="00922890" w:rsidRPr="007034BA" w:rsidRDefault="00922890" w:rsidP="008046DB">
    <w:pPr>
      <w:pStyle w:val="afff9"/>
    </w:pPr>
    <w:r w:rsidRPr="000F53AA">
      <w:rPr>
        <w:rFonts w:hint="eastAsia"/>
      </w:rPr>
      <w:t>第２章　障がいのある人の現状と課題</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A9672" w14:textId="77777777" w:rsidR="00922890" w:rsidRPr="007034BA" w:rsidRDefault="00922890" w:rsidP="008046DB">
    <w:pPr>
      <w:pStyle w:val="a4"/>
    </w:pPr>
    <w:r w:rsidRPr="000F53AA">
      <w:rPr>
        <w:rFonts w:hint="eastAsia"/>
      </w:rPr>
      <w:t>第２章　障がいのある人の現状と課題</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53608" w14:textId="77777777" w:rsidR="00922890" w:rsidRPr="000F53AA" w:rsidRDefault="00922890" w:rsidP="000F53A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FBE1334"/>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08C05406"/>
    <w:multiLevelType w:val="hybridMultilevel"/>
    <w:tmpl w:val="F6B0725E"/>
    <w:lvl w:ilvl="0" w:tplc="04090011">
      <w:start w:val="1"/>
      <w:numFmt w:val="decimalEnclosedCircle"/>
      <w:lvlText w:val="%1"/>
      <w:lvlJc w:val="left"/>
      <w:pPr>
        <w:tabs>
          <w:tab w:val="num" w:pos="420"/>
        </w:tabs>
        <w:ind w:left="420" w:hanging="420"/>
      </w:pPr>
      <w:rPr>
        <w:rFonts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 w15:restartNumberingAfterBreak="0">
    <w:nsid w:val="20C25E97"/>
    <w:multiLevelType w:val="hybridMultilevel"/>
    <w:tmpl w:val="779034EC"/>
    <w:lvl w:ilvl="0" w:tplc="6CF0A0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39550F4"/>
    <w:multiLevelType w:val="hybridMultilevel"/>
    <w:tmpl w:val="80468FFA"/>
    <w:lvl w:ilvl="0" w:tplc="5BAE91E4">
      <w:start w:val="7"/>
      <w:numFmt w:val="decimalEnclosedCircle"/>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 w15:restartNumberingAfterBreak="0">
    <w:nsid w:val="372A0FA9"/>
    <w:multiLevelType w:val="hybridMultilevel"/>
    <w:tmpl w:val="D40A01F8"/>
    <w:lvl w:ilvl="0" w:tplc="8A52EFEA">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A615B44"/>
    <w:multiLevelType w:val="hybridMultilevel"/>
    <w:tmpl w:val="D49AD0E2"/>
    <w:lvl w:ilvl="0" w:tplc="8A52EFEA">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2091348"/>
    <w:multiLevelType w:val="hybridMultilevel"/>
    <w:tmpl w:val="2178578A"/>
    <w:lvl w:ilvl="0" w:tplc="EF6C8A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2631A0C"/>
    <w:multiLevelType w:val="hybridMultilevel"/>
    <w:tmpl w:val="07E8C15C"/>
    <w:lvl w:ilvl="0" w:tplc="1D547F88">
      <w:start w:val="1"/>
      <w:numFmt w:val="decimalEnclosedCircle"/>
      <w:lvlText w:val="%1"/>
      <w:lvlJc w:val="left"/>
      <w:pPr>
        <w:ind w:left="1040" w:hanging="360"/>
      </w:pPr>
      <w:rPr>
        <w:rFonts w:hint="default"/>
      </w:rPr>
    </w:lvl>
    <w:lvl w:ilvl="1" w:tplc="04090017" w:tentative="1">
      <w:start w:val="1"/>
      <w:numFmt w:val="aiueoFullWidth"/>
      <w:lvlText w:val="(%2)"/>
      <w:lvlJc w:val="left"/>
      <w:pPr>
        <w:ind w:left="1520" w:hanging="420"/>
      </w:pPr>
    </w:lvl>
    <w:lvl w:ilvl="2" w:tplc="04090011" w:tentative="1">
      <w:start w:val="1"/>
      <w:numFmt w:val="decimalEnclosedCircle"/>
      <w:lvlText w:val="%3"/>
      <w:lvlJc w:val="left"/>
      <w:pPr>
        <w:ind w:left="1940" w:hanging="420"/>
      </w:pPr>
    </w:lvl>
    <w:lvl w:ilvl="3" w:tplc="0409000F" w:tentative="1">
      <w:start w:val="1"/>
      <w:numFmt w:val="decimal"/>
      <w:lvlText w:val="%4."/>
      <w:lvlJc w:val="left"/>
      <w:pPr>
        <w:ind w:left="2360" w:hanging="420"/>
      </w:pPr>
    </w:lvl>
    <w:lvl w:ilvl="4" w:tplc="04090017" w:tentative="1">
      <w:start w:val="1"/>
      <w:numFmt w:val="aiueoFullWidth"/>
      <w:lvlText w:val="(%5)"/>
      <w:lvlJc w:val="left"/>
      <w:pPr>
        <w:ind w:left="2780" w:hanging="420"/>
      </w:pPr>
    </w:lvl>
    <w:lvl w:ilvl="5" w:tplc="04090011" w:tentative="1">
      <w:start w:val="1"/>
      <w:numFmt w:val="decimalEnclosedCircle"/>
      <w:lvlText w:val="%6"/>
      <w:lvlJc w:val="left"/>
      <w:pPr>
        <w:ind w:left="3200" w:hanging="420"/>
      </w:pPr>
    </w:lvl>
    <w:lvl w:ilvl="6" w:tplc="0409000F" w:tentative="1">
      <w:start w:val="1"/>
      <w:numFmt w:val="decimal"/>
      <w:lvlText w:val="%7."/>
      <w:lvlJc w:val="left"/>
      <w:pPr>
        <w:ind w:left="3620" w:hanging="420"/>
      </w:pPr>
    </w:lvl>
    <w:lvl w:ilvl="7" w:tplc="04090017" w:tentative="1">
      <w:start w:val="1"/>
      <w:numFmt w:val="aiueoFullWidth"/>
      <w:lvlText w:val="(%8)"/>
      <w:lvlJc w:val="left"/>
      <w:pPr>
        <w:ind w:left="4040" w:hanging="420"/>
      </w:pPr>
    </w:lvl>
    <w:lvl w:ilvl="8" w:tplc="04090011" w:tentative="1">
      <w:start w:val="1"/>
      <w:numFmt w:val="decimalEnclosedCircle"/>
      <w:lvlText w:val="%9"/>
      <w:lvlJc w:val="left"/>
      <w:pPr>
        <w:ind w:left="4460" w:hanging="420"/>
      </w:pPr>
    </w:lvl>
  </w:abstractNum>
  <w:abstractNum w:abstractNumId="8" w15:restartNumberingAfterBreak="0">
    <w:nsid w:val="46417B9F"/>
    <w:multiLevelType w:val="hybridMultilevel"/>
    <w:tmpl w:val="72B29FB8"/>
    <w:lvl w:ilvl="0" w:tplc="B65A31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7511F13"/>
    <w:multiLevelType w:val="hybridMultilevel"/>
    <w:tmpl w:val="5964B638"/>
    <w:lvl w:ilvl="0" w:tplc="07D6D9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8825482"/>
    <w:multiLevelType w:val="hybridMultilevel"/>
    <w:tmpl w:val="528417FE"/>
    <w:lvl w:ilvl="0" w:tplc="0BDAFF28">
      <w:start w:val="8"/>
      <w:numFmt w:val="bullet"/>
      <w:lvlText w:val="◇"/>
      <w:lvlJc w:val="left"/>
      <w:pPr>
        <w:ind w:left="600" w:hanging="360"/>
      </w:pPr>
      <w:rPr>
        <w:rFonts w:ascii="HG丸ｺﾞｼｯｸM-PRO" w:eastAsia="HG丸ｺﾞｼｯｸM-PRO" w:hAnsi="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1" w15:restartNumberingAfterBreak="0">
    <w:nsid w:val="57C44049"/>
    <w:multiLevelType w:val="hybridMultilevel"/>
    <w:tmpl w:val="DF7AC998"/>
    <w:lvl w:ilvl="0" w:tplc="4DD43AAE">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2" w15:restartNumberingAfterBreak="0">
    <w:nsid w:val="586C6F76"/>
    <w:multiLevelType w:val="hybridMultilevel"/>
    <w:tmpl w:val="A7D66B54"/>
    <w:lvl w:ilvl="0" w:tplc="0C0A39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0347B32"/>
    <w:multiLevelType w:val="hybridMultilevel"/>
    <w:tmpl w:val="CF941778"/>
    <w:lvl w:ilvl="0" w:tplc="9746D2E0">
      <w:start w:val="1"/>
      <w:numFmt w:val="decimalEnclosedCircle"/>
      <w:lvlText w:val="%1"/>
      <w:lvlJc w:val="left"/>
      <w:pPr>
        <w:tabs>
          <w:tab w:val="num" w:pos="360"/>
        </w:tabs>
        <w:ind w:left="360" w:hanging="360"/>
      </w:pPr>
      <w:rPr>
        <w:rFonts w:cs="Times New Roman" w:hint="default"/>
        <w:sz w:val="20"/>
        <w:szCs w:val="20"/>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4" w15:restartNumberingAfterBreak="0">
    <w:nsid w:val="659C6D71"/>
    <w:multiLevelType w:val="hybridMultilevel"/>
    <w:tmpl w:val="985ED890"/>
    <w:lvl w:ilvl="0" w:tplc="8A52EFEA">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623271E"/>
    <w:multiLevelType w:val="hybridMultilevel"/>
    <w:tmpl w:val="0BD66992"/>
    <w:lvl w:ilvl="0" w:tplc="DFCAE3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B4A3F02"/>
    <w:multiLevelType w:val="hybridMultilevel"/>
    <w:tmpl w:val="40C8A33E"/>
    <w:lvl w:ilvl="0" w:tplc="C1648D10">
      <w:start w:val="1"/>
      <w:numFmt w:val="decimalFullWidth"/>
      <w:lvlText w:val="（%1）"/>
      <w:lvlJc w:val="left"/>
      <w:pPr>
        <w:ind w:left="1893" w:hanging="900"/>
      </w:pPr>
      <w:rPr>
        <w:rFonts w:hint="default"/>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17" w15:restartNumberingAfterBreak="0">
    <w:nsid w:val="6B96380F"/>
    <w:multiLevelType w:val="hybridMultilevel"/>
    <w:tmpl w:val="74CE7A32"/>
    <w:lvl w:ilvl="0" w:tplc="96863A64">
      <w:start w:val="1"/>
      <w:numFmt w:val="decimalEnclosedCircle"/>
      <w:lvlText w:val="%1"/>
      <w:lvlJc w:val="left"/>
      <w:pPr>
        <w:tabs>
          <w:tab w:val="num" w:pos="420"/>
        </w:tabs>
        <w:ind w:left="420" w:hanging="420"/>
      </w:pPr>
      <w:rPr>
        <w:rFonts w:cs="Times New Roman" w:hint="default"/>
        <w:sz w:val="20"/>
        <w:szCs w:val="20"/>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8" w15:restartNumberingAfterBreak="0">
    <w:nsid w:val="6F0853DB"/>
    <w:multiLevelType w:val="hybridMultilevel"/>
    <w:tmpl w:val="BD7816D6"/>
    <w:lvl w:ilvl="0" w:tplc="9D36C8BE">
      <w:start w:val="1"/>
      <w:numFmt w:val="decimalFullWidth"/>
      <w:lvlText w:val="（%1）"/>
      <w:lvlJc w:val="left"/>
      <w:pPr>
        <w:ind w:left="900" w:hanging="9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B1C2A4D"/>
    <w:multiLevelType w:val="hybridMultilevel"/>
    <w:tmpl w:val="AFE0B276"/>
    <w:lvl w:ilvl="0" w:tplc="1DC43D44">
      <w:start w:val="11"/>
      <w:numFmt w:val="bullet"/>
      <w:lvlText w:val="※"/>
      <w:lvlJc w:val="left"/>
      <w:pPr>
        <w:ind w:left="800" w:hanging="360"/>
      </w:pPr>
      <w:rPr>
        <w:rFonts w:ascii="HG丸ｺﾞｼｯｸM-PRO" w:eastAsia="HG丸ｺﾞｼｯｸM-PRO" w:hAnsi="ＭＳ ゴシック"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num w:numId="1">
    <w:abstractNumId w:val="0"/>
  </w:num>
  <w:num w:numId="2">
    <w:abstractNumId w:val="9"/>
  </w:num>
  <w:num w:numId="3">
    <w:abstractNumId w:val="1"/>
  </w:num>
  <w:num w:numId="4">
    <w:abstractNumId w:val="17"/>
  </w:num>
  <w:num w:numId="5">
    <w:abstractNumId w:val="11"/>
  </w:num>
  <w:num w:numId="6">
    <w:abstractNumId w:val="13"/>
  </w:num>
  <w:num w:numId="7">
    <w:abstractNumId w:val="3"/>
  </w:num>
  <w:num w:numId="8">
    <w:abstractNumId w:val="19"/>
  </w:num>
  <w:num w:numId="9">
    <w:abstractNumId w:val="10"/>
  </w:num>
  <w:num w:numId="10">
    <w:abstractNumId w:val="5"/>
  </w:num>
  <w:num w:numId="11">
    <w:abstractNumId w:val="14"/>
  </w:num>
  <w:num w:numId="12">
    <w:abstractNumId w:val="4"/>
  </w:num>
  <w:num w:numId="13">
    <w:abstractNumId w:val="2"/>
  </w:num>
  <w:num w:numId="14">
    <w:abstractNumId w:val="12"/>
  </w:num>
  <w:num w:numId="15">
    <w:abstractNumId w:val="15"/>
  </w:num>
  <w:num w:numId="16">
    <w:abstractNumId w:val="6"/>
  </w:num>
  <w:num w:numId="17">
    <w:abstractNumId w:val="8"/>
  </w:num>
  <w:num w:numId="18">
    <w:abstractNumId w:val="18"/>
  </w:num>
  <w:num w:numId="19">
    <w:abstractNumId w:val="1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hideSpellingErrors/>
  <w:activeWritingStyle w:appName="MSWord" w:lang="ja-JP" w:vendorID="64" w:dllVersion="6" w:nlCheck="1" w:checkStyle="1"/>
  <w:activeWritingStyle w:appName="MSWord" w:lang="en-US" w:vendorID="64" w:dllVersion="6" w:nlCheck="1" w:checkStyle="0"/>
  <w:activeWritingStyle w:appName="MSWord" w:lang="ja-JP" w:vendorID="64" w:dllVersion="0" w:nlCheck="1" w:checkStyle="1"/>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ocumentProtection w:edit="readOnly" w:formatting="1" w:enforcement="1" w:cryptProviderType="rsaAES" w:cryptAlgorithmClass="hash" w:cryptAlgorithmType="typeAny" w:cryptAlgorithmSid="14" w:cryptSpinCount="100000" w:hash="Anh7shMmHyjGBZmzOdR7I8MFqABMnRrF7VOd1toLy39jCVJF0w6htoj5lWgHFa73U5SjSsShvBr+H2zem4CXRA==" w:salt="adxRcTLPRNyPQWF1EoBEPg=="/>
  <w:defaultTabStop w:val="840"/>
  <w:evenAndOddHeaders/>
  <w:drawingGridHorizontalSpacing w:val="229"/>
  <w:displayVerticalDrawingGridEvery w:val="2"/>
  <w:characterSpacingControl w:val="compressPunctuation"/>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8D0"/>
    <w:rsid w:val="000021E1"/>
    <w:rsid w:val="00002315"/>
    <w:rsid w:val="000039A0"/>
    <w:rsid w:val="00005C9E"/>
    <w:rsid w:val="00010268"/>
    <w:rsid w:val="00012C3F"/>
    <w:rsid w:val="00013332"/>
    <w:rsid w:val="00015139"/>
    <w:rsid w:val="0001524B"/>
    <w:rsid w:val="00015BB3"/>
    <w:rsid w:val="00015CAB"/>
    <w:rsid w:val="00016039"/>
    <w:rsid w:val="00020669"/>
    <w:rsid w:val="00020BFB"/>
    <w:rsid w:val="00020CC9"/>
    <w:rsid w:val="000212C8"/>
    <w:rsid w:val="0002470E"/>
    <w:rsid w:val="000253C8"/>
    <w:rsid w:val="000257AE"/>
    <w:rsid w:val="000257CB"/>
    <w:rsid w:val="00026499"/>
    <w:rsid w:val="00026514"/>
    <w:rsid w:val="00026A19"/>
    <w:rsid w:val="00027948"/>
    <w:rsid w:val="00027D72"/>
    <w:rsid w:val="00030BE7"/>
    <w:rsid w:val="00031117"/>
    <w:rsid w:val="0003164C"/>
    <w:rsid w:val="00032185"/>
    <w:rsid w:val="00032FA5"/>
    <w:rsid w:val="00033A2C"/>
    <w:rsid w:val="00033C8A"/>
    <w:rsid w:val="00034A8E"/>
    <w:rsid w:val="0003548E"/>
    <w:rsid w:val="00036750"/>
    <w:rsid w:val="00037073"/>
    <w:rsid w:val="000403B4"/>
    <w:rsid w:val="0004280E"/>
    <w:rsid w:val="00042ABB"/>
    <w:rsid w:val="00043B23"/>
    <w:rsid w:val="00043B82"/>
    <w:rsid w:val="00044197"/>
    <w:rsid w:val="000441CE"/>
    <w:rsid w:val="000442A8"/>
    <w:rsid w:val="00046907"/>
    <w:rsid w:val="000479BA"/>
    <w:rsid w:val="00051543"/>
    <w:rsid w:val="00054226"/>
    <w:rsid w:val="000545EF"/>
    <w:rsid w:val="00055514"/>
    <w:rsid w:val="00055777"/>
    <w:rsid w:val="00056ED1"/>
    <w:rsid w:val="0005736A"/>
    <w:rsid w:val="00062727"/>
    <w:rsid w:val="000635AF"/>
    <w:rsid w:val="00063B7A"/>
    <w:rsid w:val="0006454B"/>
    <w:rsid w:val="000676F9"/>
    <w:rsid w:val="00067B3D"/>
    <w:rsid w:val="00070C88"/>
    <w:rsid w:val="000710A9"/>
    <w:rsid w:val="00071455"/>
    <w:rsid w:val="00071C0A"/>
    <w:rsid w:val="00073C3C"/>
    <w:rsid w:val="00074415"/>
    <w:rsid w:val="000748F9"/>
    <w:rsid w:val="00075009"/>
    <w:rsid w:val="000774FE"/>
    <w:rsid w:val="00080105"/>
    <w:rsid w:val="00080804"/>
    <w:rsid w:val="000817CF"/>
    <w:rsid w:val="00081C4C"/>
    <w:rsid w:val="00083517"/>
    <w:rsid w:val="00083715"/>
    <w:rsid w:val="00083DEB"/>
    <w:rsid w:val="000861CD"/>
    <w:rsid w:val="00086493"/>
    <w:rsid w:val="00086CF8"/>
    <w:rsid w:val="00087550"/>
    <w:rsid w:val="00087761"/>
    <w:rsid w:val="00087C92"/>
    <w:rsid w:val="00090DA5"/>
    <w:rsid w:val="00093306"/>
    <w:rsid w:val="00093561"/>
    <w:rsid w:val="00094EBA"/>
    <w:rsid w:val="00095679"/>
    <w:rsid w:val="000962D8"/>
    <w:rsid w:val="000970C5"/>
    <w:rsid w:val="000974B6"/>
    <w:rsid w:val="000976D0"/>
    <w:rsid w:val="00097D41"/>
    <w:rsid w:val="000A1A67"/>
    <w:rsid w:val="000A3805"/>
    <w:rsid w:val="000A4B60"/>
    <w:rsid w:val="000A6283"/>
    <w:rsid w:val="000A64EA"/>
    <w:rsid w:val="000B15C4"/>
    <w:rsid w:val="000B1918"/>
    <w:rsid w:val="000B1CC9"/>
    <w:rsid w:val="000B2188"/>
    <w:rsid w:val="000B2556"/>
    <w:rsid w:val="000B4D75"/>
    <w:rsid w:val="000B4EA8"/>
    <w:rsid w:val="000B5FDE"/>
    <w:rsid w:val="000B6A06"/>
    <w:rsid w:val="000B79EB"/>
    <w:rsid w:val="000C231D"/>
    <w:rsid w:val="000C31A7"/>
    <w:rsid w:val="000C422C"/>
    <w:rsid w:val="000C444B"/>
    <w:rsid w:val="000C4599"/>
    <w:rsid w:val="000D00CA"/>
    <w:rsid w:val="000D03D6"/>
    <w:rsid w:val="000D0505"/>
    <w:rsid w:val="000D0F89"/>
    <w:rsid w:val="000D12F7"/>
    <w:rsid w:val="000D1699"/>
    <w:rsid w:val="000D28A2"/>
    <w:rsid w:val="000D3D04"/>
    <w:rsid w:val="000D3D24"/>
    <w:rsid w:val="000D42C0"/>
    <w:rsid w:val="000D4844"/>
    <w:rsid w:val="000D5D1E"/>
    <w:rsid w:val="000D78A8"/>
    <w:rsid w:val="000D79DE"/>
    <w:rsid w:val="000E0540"/>
    <w:rsid w:val="000E1C89"/>
    <w:rsid w:val="000E28BB"/>
    <w:rsid w:val="000E2C50"/>
    <w:rsid w:val="000E7240"/>
    <w:rsid w:val="000F1240"/>
    <w:rsid w:val="000F266E"/>
    <w:rsid w:val="000F3731"/>
    <w:rsid w:val="000F53AA"/>
    <w:rsid w:val="000F5EAF"/>
    <w:rsid w:val="000F6513"/>
    <w:rsid w:val="000F7D78"/>
    <w:rsid w:val="00100339"/>
    <w:rsid w:val="001007E7"/>
    <w:rsid w:val="00103286"/>
    <w:rsid w:val="00104908"/>
    <w:rsid w:val="00107B78"/>
    <w:rsid w:val="0011101B"/>
    <w:rsid w:val="00111D1C"/>
    <w:rsid w:val="00112D74"/>
    <w:rsid w:val="001132D6"/>
    <w:rsid w:val="00113D33"/>
    <w:rsid w:val="00114154"/>
    <w:rsid w:val="0011428D"/>
    <w:rsid w:val="00115F51"/>
    <w:rsid w:val="001165F1"/>
    <w:rsid w:val="001168B4"/>
    <w:rsid w:val="001201AF"/>
    <w:rsid w:val="00121833"/>
    <w:rsid w:val="00122EFF"/>
    <w:rsid w:val="00124022"/>
    <w:rsid w:val="00124FA6"/>
    <w:rsid w:val="001256CE"/>
    <w:rsid w:val="00125838"/>
    <w:rsid w:val="001265A7"/>
    <w:rsid w:val="0012670F"/>
    <w:rsid w:val="00126C45"/>
    <w:rsid w:val="00127EA8"/>
    <w:rsid w:val="00130657"/>
    <w:rsid w:val="001306D0"/>
    <w:rsid w:val="00135FEE"/>
    <w:rsid w:val="00136A8B"/>
    <w:rsid w:val="0013777B"/>
    <w:rsid w:val="00137887"/>
    <w:rsid w:val="00142F29"/>
    <w:rsid w:val="001433D8"/>
    <w:rsid w:val="00143772"/>
    <w:rsid w:val="00143C71"/>
    <w:rsid w:val="00145680"/>
    <w:rsid w:val="00146703"/>
    <w:rsid w:val="00151828"/>
    <w:rsid w:val="00151CA8"/>
    <w:rsid w:val="001521A9"/>
    <w:rsid w:val="001526C5"/>
    <w:rsid w:val="00152B12"/>
    <w:rsid w:val="00153A02"/>
    <w:rsid w:val="00153AF3"/>
    <w:rsid w:val="001540AE"/>
    <w:rsid w:val="001540DF"/>
    <w:rsid w:val="0015752F"/>
    <w:rsid w:val="00157DCB"/>
    <w:rsid w:val="001601AD"/>
    <w:rsid w:val="001606FA"/>
    <w:rsid w:val="001627FA"/>
    <w:rsid w:val="00163D4C"/>
    <w:rsid w:val="00165654"/>
    <w:rsid w:val="001658F1"/>
    <w:rsid w:val="001671CD"/>
    <w:rsid w:val="00170CB2"/>
    <w:rsid w:val="001710E3"/>
    <w:rsid w:val="00171F42"/>
    <w:rsid w:val="0017243A"/>
    <w:rsid w:val="001724C6"/>
    <w:rsid w:val="0017448E"/>
    <w:rsid w:val="001745ED"/>
    <w:rsid w:val="0017497C"/>
    <w:rsid w:val="001749AF"/>
    <w:rsid w:val="00176EA3"/>
    <w:rsid w:val="00177E76"/>
    <w:rsid w:val="001816ED"/>
    <w:rsid w:val="00181D65"/>
    <w:rsid w:val="00182493"/>
    <w:rsid w:val="00182709"/>
    <w:rsid w:val="001833D6"/>
    <w:rsid w:val="00185178"/>
    <w:rsid w:val="001858EC"/>
    <w:rsid w:val="00186416"/>
    <w:rsid w:val="0018699F"/>
    <w:rsid w:val="00190180"/>
    <w:rsid w:val="0019062F"/>
    <w:rsid w:val="00190EAE"/>
    <w:rsid w:val="00190EC5"/>
    <w:rsid w:val="001916CA"/>
    <w:rsid w:val="00191B9B"/>
    <w:rsid w:val="0019274E"/>
    <w:rsid w:val="001930F6"/>
    <w:rsid w:val="00193289"/>
    <w:rsid w:val="001947C2"/>
    <w:rsid w:val="00196252"/>
    <w:rsid w:val="00197498"/>
    <w:rsid w:val="00197EE1"/>
    <w:rsid w:val="001A0217"/>
    <w:rsid w:val="001A1DF7"/>
    <w:rsid w:val="001A2855"/>
    <w:rsid w:val="001A3322"/>
    <w:rsid w:val="001A55CA"/>
    <w:rsid w:val="001A7348"/>
    <w:rsid w:val="001B0447"/>
    <w:rsid w:val="001B05EA"/>
    <w:rsid w:val="001B15FC"/>
    <w:rsid w:val="001B1683"/>
    <w:rsid w:val="001B2731"/>
    <w:rsid w:val="001B3974"/>
    <w:rsid w:val="001B46BC"/>
    <w:rsid w:val="001B4C2A"/>
    <w:rsid w:val="001B5CEF"/>
    <w:rsid w:val="001B5E9F"/>
    <w:rsid w:val="001B70D7"/>
    <w:rsid w:val="001B7B4E"/>
    <w:rsid w:val="001C02C3"/>
    <w:rsid w:val="001C1E5B"/>
    <w:rsid w:val="001C2074"/>
    <w:rsid w:val="001C2640"/>
    <w:rsid w:val="001C326F"/>
    <w:rsid w:val="001C35C2"/>
    <w:rsid w:val="001C382F"/>
    <w:rsid w:val="001C3A7A"/>
    <w:rsid w:val="001C617B"/>
    <w:rsid w:val="001C6A02"/>
    <w:rsid w:val="001C7D2C"/>
    <w:rsid w:val="001D0074"/>
    <w:rsid w:val="001D08BB"/>
    <w:rsid w:val="001D1CF4"/>
    <w:rsid w:val="001D2294"/>
    <w:rsid w:val="001D2841"/>
    <w:rsid w:val="001D2CCE"/>
    <w:rsid w:val="001D3832"/>
    <w:rsid w:val="001D41EF"/>
    <w:rsid w:val="001D57BB"/>
    <w:rsid w:val="001D5FEA"/>
    <w:rsid w:val="001D609A"/>
    <w:rsid w:val="001D7925"/>
    <w:rsid w:val="001E0481"/>
    <w:rsid w:val="001E0774"/>
    <w:rsid w:val="001E132C"/>
    <w:rsid w:val="001E1453"/>
    <w:rsid w:val="001E42BB"/>
    <w:rsid w:val="001E53A7"/>
    <w:rsid w:val="001E5EC6"/>
    <w:rsid w:val="001E5F31"/>
    <w:rsid w:val="001E6D4E"/>
    <w:rsid w:val="001E7376"/>
    <w:rsid w:val="001F0DB6"/>
    <w:rsid w:val="001F1567"/>
    <w:rsid w:val="001F324D"/>
    <w:rsid w:val="001F4281"/>
    <w:rsid w:val="001F435A"/>
    <w:rsid w:val="001F528F"/>
    <w:rsid w:val="001F6B00"/>
    <w:rsid w:val="001F7391"/>
    <w:rsid w:val="001F7639"/>
    <w:rsid w:val="001F7E77"/>
    <w:rsid w:val="00200168"/>
    <w:rsid w:val="00200B28"/>
    <w:rsid w:val="0020220B"/>
    <w:rsid w:val="00202C40"/>
    <w:rsid w:val="00203280"/>
    <w:rsid w:val="00203DB4"/>
    <w:rsid w:val="00204B60"/>
    <w:rsid w:val="00206141"/>
    <w:rsid w:val="002075F0"/>
    <w:rsid w:val="0021022F"/>
    <w:rsid w:val="00210CB7"/>
    <w:rsid w:val="00211152"/>
    <w:rsid w:val="002116C6"/>
    <w:rsid w:val="00211938"/>
    <w:rsid w:val="00212693"/>
    <w:rsid w:val="00213EFE"/>
    <w:rsid w:val="0021415C"/>
    <w:rsid w:val="00214A8D"/>
    <w:rsid w:val="00215030"/>
    <w:rsid w:val="0021525D"/>
    <w:rsid w:val="00215B6E"/>
    <w:rsid w:val="00216CD9"/>
    <w:rsid w:val="00217D7C"/>
    <w:rsid w:val="0022258F"/>
    <w:rsid w:val="00223180"/>
    <w:rsid w:val="0022481A"/>
    <w:rsid w:val="002248D7"/>
    <w:rsid w:val="00224F38"/>
    <w:rsid w:val="00226BC0"/>
    <w:rsid w:val="0022768E"/>
    <w:rsid w:val="00231421"/>
    <w:rsid w:val="002321A0"/>
    <w:rsid w:val="00232262"/>
    <w:rsid w:val="00232B51"/>
    <w:rsid w:val="00234CD9"/>
    <w:rsid w:val="00235D62"/>
    <w:rsid w:val="00236A5E"/>
    <w:rsid w:val="00236B05"/>
    <w:rsid w:val="00237689"/>
    <w:rsid w:val="002409DA"/>
    <w:rsid w:val="002410E3"/>
    <w:rsid w:val="002421BB"/>
    <w:rsid w:val="00242A39"/>
    <w:rsid w:val="0024344C"/>
    <w:rsid w:val="00243DD4"/>
    <w:rsid w:val="00243E91"/>
    <w:rsid w:val="00243F73"/>
    <w:rsid w:val="002451B1"/>
    <w:rsid w:val="002456CE"/>
    <w:rsid w:val="00245F81"/>
    <w:rsid w:val="0024721D"/>
    <w:rsid w:val="002475E4"/>
    <w:rsid w:val="00247D50"/>
    <w:rsid w:val="00250935"/>
    <w:rsid w:val="00251453"/>
    <w:rsid w:val="00252E6D"/>
    <w:rsid w:val="00254525"/>
    <w:rsid w:val="00255F16"/>
    <w:rsid w:val="00256EBA"/>
    <w:rsid w:val="00257074"/>
    <w:rsid w:val="002574E0"/>
    <w:rsid w:val="002600B3"/>
    <w:rsid w:val="002622F7"/>
    <w:rsid w:val="002631A2"/>
    <w:rsid w:val="002637EE"/>
    <w:rsid w:val="002648ED"/>
    <w:rsid w:val="00264E91"/>
    <w:rsid w:val="00266AAC"/>
    <w:rsid w:val="0026710E"/>
    <w:rsid w:val="00267492"/>
    <w:rsid w:val="00271C5C"/>
    <w:rsid w:val="00273BB3"/>
    <w:rsid w:val="002745A6"/>
    <w:rsid w:val="00274A53"/>
    <w:rsid w:val="002773F3"/>
    <w:rsid w:val="00280F3E"/>
    <w:rsid w:val="0028482E"/>
    <w:rsid w:val="00284C7B"/>
    <w:rsid w:val="00284CBD"/>
    <w:rsid w:val="0028569C"/>
    <w:rsid w:val="00287486"/>
    <w:rsid w:val="00287B52"/>
    <w:rsid w:val="0029095D"/>
    <w:rsid w:val="00290C7B"/>
    <w:rsid w:val="00290EE6"/>
    <w:rsid w:val="00291832"/>
    <w:rsid w:val="002922D4"/>
    <w:rsid w:val="002922FF"/>
    <w:rsid w:val="00292372"/>
    <w:rsid w:val="00294038"/>
    <w:rsid w:val="00294B27"/>
    <w:rsid w:val="00295E41"/>
    <w:rsid w:val="002972A6"/>
    <w:rsid w:val="00297968"/>
    <w:rsid w:val="002A04CC"/>
    <w:rsid w:val="002A170E"/>
    <w:rsid w:val="002A2A03"/>
    <w:rsid w:val="002A2C1C"/>
    <w:rsid w:val="002A2FF1"/>
    <w:rsid w:val="002A35FA"/>
    <w:rsid w:val="002A5FAF"/>
    <w:rsid w:val="002B03F7"/>
    <w:rsid w:val="002B075C"/>
    <w:rsid w:val="002B08C5"/>
    <w:rsid w:val="002B0B01"/>
    <w:rsid w:val="002B0EA4"/>
    <w:rsid w:val="002B24AB"/>
    <w:rsid w:val="002B2B83"/>
    <w:rsid w:val="002B4DFB"/>
    <w:rsid w:val="002B54BF"/>
    <w:rsid w:val="002B6CBE"/>
    <w:rsid w:val="002B7FAA"/>
    <w:rsid w:val="002C2F76"/>
    <w:rsid w:val="002C366B"/>
    <w:rsid w:val="002C3818"/>
    <w:rsid w:val="002C4ADB"/>
    <w:rsid w:val="002C646C"/>
    <w:rsid w:val="002C6B26"/>
    <w:rsid w:val="002D4336"/>
    <w:rsid w:val="002D616C"/>
    <w:rsid w:val="002D71A5"/>
    <w:rsid w:val="002D7230"/>
    <w:rsid w:val="002E0D29"/>
    <w:rsid w:val="002E1BBD"/>
    <w:rsid w:val="002E1BE1"/>
    <w:rsid w:val="002E32FB"/>
    <w:rsid w:val="002E41EE"/>
    <w:rsid w:val="002E4536"/>
    <w:rsid w:val="002E46BA"/>
    <w:rsid w:val="002E4943"/>
    <w:rsid w:val="002E5119"/>
    <w:rsid w:val="002E5D51"/>
    <w:rsid w:val="002E6CDF"/>
    <w:rsid w:val="002E7080"/>
    <w:rsid w:val="002F00F5"/>
    <w:rsid w:val="002F160E"/>
    <w:rsid w:val="002F2892"/>
    <w:rsid w:val="002F3A73"/>
    <w:rsid w:val="002F3C54"/>
    <w:rsid w:val="002F3EC3"/>
    <w:rsid w:val="002F4295"/>
    <w:rsid w:val="002F49E0"/>
    <w:rsid w:val="002F4A40"/>
    <w:rsid w:val="002F60FA"/>
    <w:rsid w:val="0030080A"/>
    <w:rsid w:val="003014F6"/>
    <w:rsid w:val="00301C82"/>
    <w:rsid w:val="00302214"/>
    <w:rsid w:val="0030296E"/>
    <w:rsid w:val="00302FC0"/>
    <w:rsid w:val="003034FC"/>
    <w:rsid w:val="00303E80"/>
    <w:rsid w:val="00305C02"/>
    <w:rsid w:val="00306D6E"/>
    <w:rsid w:val="00306DDB"/>
    <w:rsid w:val="00307453"/>
    <w:rsid w:val="00307628"/>
    <w:rsid w:val="00307701"/>
    <w:rsid w:val="00311820"/>
    <w:rsid w:val="0031193A"/>
    <w:rsid w:val="00311E7D"/>
    <w:rsid w:val="0031241B"/>
    <w:rsid w:val="003137EC"/>
    <w:rsid w:val="003149B0"/>
    <w:rsid w:val="00314F22"/>
    <w:rsid w:val="00316C16"/>
    <w:rsid w:val="003170DD"/>
    <w:rsid w:val="00321DA6"/>
    <w:rsid w:val="00322E10"/>
    <w:rsid w:val="00324489"/>
    <w:rsid w:val="00326605"/>
    <w:rsid w:val="00326D4E"/>
    <w:rsid w:val="00327D91"/>
    <w:rsid w:val="003307C3"/>
    <w:rsid w:val="0033108C"/>
    <w:rsid w:val="00331283"/>
    <w:rsid w:val="00331C3E"/>
    <w:rsid w:val="003320EB"/>
    <w:rsid w:val="0033379C"/>
    <w:rsid w:val="003345A6"/>
    <w:rsid w:val="00335036"/>
    <w:rsid w:val="00335502"/>
    <w:rsid w:val="003355B9"/>
    <w:rsid w:val="003364D9"/>
    <w:rsid w:val="00337C47"/>
    <w:rsid w:val="00340384"/>
    <w:rsid w:val="00340BEF"/>
    <w:rsid w:val="00340CD3"/>
    <w:rsid w:val="00346111"/>
    <w:rsid w:val="003474A2"/>
    <w:rsid w:val="00347AC1"/>
    <w:rsid w:val="00350E4A"/>
    <w:rsid w:val="00354BD1"/>
    <w:rsid w:val="00354EBD"/>
    <w:rsid w:val="0035549E"/>
    <w:rsid w:val="00355BE1"/>
    <w:rsid w:val="00356A02"/>
    <w:rsid w:val="00357F02"/>
    <w:rsid w:val="00360CE3"/>
    <w:rsid w:val="003617EA"/>
    <w:rsid w:val="00362074"/>
    <w:rsid w:val="00363988"/>
    <w:rsid w:val="00363BEC"/>
    <w:rsid w:val="00365BFE"/>
    <w:rsid w:val="003671B0"/>
    <w:rsid w:val="003724CB"/>
    <w:rsid w:val="00372862"/>
    <w:rsid w:val="00372A58"/>
    <w:rsid w:val="00372FD2"/>
    <w:rsid w:val="0037343E"/>
    <w:rsid w:val="00373BDD"/>
    <w:rsid w:val="0037524A"/>
    <w:rsid w:val="003757A0"/>
    <w:rsid w:val="00375E0B"/>
    <w:rsid w:val="0038011E"/>
    <w:rsid w:val="003802A6"/>
    <w:rsid w:val="00380B76"/>
    <w:rsid w:val="003813F3"/>
    <w:rsid w:val="0038251B"/>
    <w:rsid w:val="003828CB"/>
    <w:rsid w:val="003838D3"/>
    <w:rsid w:val="003839F3"/>
    <w:rsid w:val="0038432B"/>
    <w:rsid w:val="0038492D"/>
    <w:rsid w:val="00384AD3"/>
    <w:rsid w:val="00384BC0"/>
    <w:rsid w:val="00386E10"/>
    <w:rsid w:val="00391428"/>
    <w:rsid w:val="00392C29"/>
    <w:rsid w:val="00392D2A"/>
    <w:rsid w:val="003957A0"/>
    <w:rsid w:val="003970CA"/>
    <w:rsid w:val="00397666"/>
    <w:rsid w:val="003A0837"/>
    <w:rsid w:val="003A2B9E"/>
    <w:rsid w:val="003A34CC"/>
    <w:rsid w:val="003A41EA"/>
    <w:rsid w:val="003A65A3"/>
    <w:rsid w:val="003A65BB"/>
    <w:rsid w:val="003A66F5"/>
    <w:rsid w:val="003A6870"/>
    <w:rsid w:val="003A7840"/>
    <w:rsid w:val="003A7D91"/>
    <w:rsid w:val="003B066D"/>
    <w:rsid w:val="003B0CC2"/>
    <w:rsid w:val="003B1E6E"/>
    <w:rsid w:val="003B2E0A"/>
    <w:rsid w:val="003B3E4E"/>
    <w:rsid w:val="003B4783"/>
    <w:rsid w:val="003B656D"/>
    <w:rsid w:val="003C1C99"/>
    <w:rsid w:val="003C26E5"/>
    <w:rsid w:val="003C36E7"/>
    <w:rsid w:val="003C3B31"/>
    <w:rsid w:val="003C3BA5"/>
    <w:rsid w:val="003C4A4F"/>
    <w:rsid w:val="003C4AF3"/>
    <w:rsid w:val="003C61CF"/>
    <w:rsid w:val="003C6E17"/>
    <w:rsid w:val="003D11DF"/>
    <w:rsid w:val="003D159E"/>
    <w:rsid w:val="003D1B41"/>
    <w:rsid w:val="003D206C"/>
    <w:rsid w:val="003D2CCA"/>
    <w:rsid w:val="003D2F71"/>
    <w:rsid w:val="003D3108"/>
    <w:rsid w:val="003D345D"/>
    <w:rsid w:val="003D4AEC"/>
    <w:rsid w:val="003D5170"/>
    <w:rsid w:val="003D5580"/>
    <w:rsid w:val="003D5946"/>
    <w:rsid w:val="003D7722"/>
    <w:rsid w:val="003D7FD4"/>
    <w:rsid w:val="003E080B"/>
    <w:rsid w:val="003E119A"/>
    <w:rsid w:val="003E1C36"/>
    <w:rsid w:val="003E269B"/>
    <w:rsid w:val="003E28C3"/>
    <w:rsid w:val="003E2E32"/>
    <w:rsid w:val="003E341D"/>
    <w:rsid w:val="003E39A2"/>
    <w:rsid w:val="003E3D16"/>
    <w:rsid w:val="003E7260"/>
    <w:rsid w:val="003E736D"/>
    <w:rsid w:val="003E7956"/>
    <w:rsid w:val="003E7A1E"/>
    <w:rsid w:val="003E7AF0"/>
    <w:rsid w:val="003F1589"/>
    <w:rsid w:val="003F1E6A"/>
    <w:rsid w:val="003F20CB"/>
    <w:rsid w:val="003F2CA6"/>
    <w:rsid w:val="003F5604"/>
    <w:rsid w:val="0040027A"/>
    <w:rsid w:val="004008FB"/>
    <w:rsid w:val="00402D82"/>
    <w:rsid w:val="00402F4B"/>
    <w:rsid w:val="00402F82"/>
    <w:rsid w:val="004037A8"/>
    <w:rsid w:val="004048FE"/>
    <w:rsid w:val="00405731"/>
    <w:rsid w:val="004103C1"/>
    <w:rsid w:val="004109A9"/>
    <w:rsid w:val="00410BFC"/>
    <w:rsid w:val="00411764"/>
    <w:rsid w:val="00412462"/>
    <w:rsid w:val="00413170"/>
    <w:rsid w:val="00413EA9"/>
    <w:rsid w:val="004168E3"/>
    <w:rsid w:val="0041696E"/>
    <w:rsid w:val="00416FC4"/>
    <w:rsid w:val="00417846"/>
    <w:rsid w:val="0042078B"/>
    <w:rsid w:val="004226C2"/>
    <w:rsid w:val="00422B83"/>
    <w:rsid w:val="00426621"/>
    <w:rsid w:val="00427F96"/>
    <w:rsid w:val="004315C8"/>
    <w:rsid w:val="00433ADF"/>
    <w:rsid w:val="004366DB"/>
    <w:rsid w:val="00436AE1"/>
    <w:rsid w:val="004375FA"/>
    <w:rsid w:val="00437637"/>
    <w:rsid w:val="00440815"/>
    <w:rsid w:val="0044085A"/>
    <w:rsid w:val="00440C9A"/>
    <w:rsid w:val="004413D9"/>
    <w:rsid w:val="004436D0"/>
    <w:rsid w:val="00444981"/>
    <w:rsid w:val="00444D37"/>
    <w:rsid w:val="004455B2"/>
    <w:rsid w:val="00447F14"/>
    <w:rsid w:val="00450B2C"/>
    <w:rsid w:val="00451A1A"/>
    <w:rsid w:val="00451BDA"/>
    <w:rsid w:val="004520FC"/>
    <w:rsid w:val="00452CD2"/>
    <w:rsid w:val="00453CB7"/>
    <w:rsid w:val="00453D9F"/>
    <w:rsid w:val="0045761B"/>
    <w:rsid w:val="00457B3D"/>
    <w:rsid w:val="00460007"/>
    <w:rsid w:val="00460972"/>
    <w:rsid w:val="00461D16"/>
    <w:rsid w:val="00462647"/>
    <w:rsid w:val="00463485"/>
    <w:rsid w:val="004635AE"/>
    <w:rsid w:val="00463CE3"/>
    <w:rsid w:val="004648EA"/>
    <w:rsid w:val="00464F06"/>
    <w:rsid w:val="00465E7D"/>
    <w:rsid w:val="0047061B"/>
    <w:rsid w:val="00470C48"/>
    <w:rsid w:val="00471394"/>
    <w:rsid w:val="004715DA"/>
    <w:rsid w:val="00471F05"/>
    <w:rsid w:val="004720CB"/>
    <w:rsid w:val="00472126"/>
    <w:rsid w:val="00474005"/>
    <w:rsid w:val="00474FD5"/>
    <w:rsid w:val="00475199"/>
    <w:rsid w:val="0047543F"/>
    <w:rsid w:val="004757CF"/>
    <w:rsid w:val="00476A86"/>
    <w:rsid w:val="00476F65"/>
    <w:rsid w:val="0048145E"/>
    <w:rsid w:val="004839DD"/>
    <w:rsid w:val="00486632"/>
    <w:rsid w:val="00486D77"/>
    <w:rsid w:val="00490972"/>
    <w:rsid w:val="00492674"/>
    <w:rsid w:val="00492DEF"/>
    <w:rsid w:val="0049395A"/>
    <w:rsid w:val="00494B9E"/>
    <w:rsid w:val="00495F34"/>
    <w:rsid w:val="0049639F"/>
    <w:rsid w:val="004968E6"/>
    <w:rsid w:val="00496ECE"/>
    <w:rsid w:val="004977C1"/>
    <w:rsid w:val="004A064C"/>
    <w:rsid w:val="004A0A00"/>
    <w:rsid w:val="004A0F56"/>
    <w:rsid w:val="004A11AC"/>
    <w:rsid w:val="004A1B33"/>
    <w:rsid w:val="004A2771"/>
    <w:rsid w:val="004A2A75"/>
    <w:rsid w:val="004A3D3D"/>
    <w:rsid w:val="004A462E"/>
    <w:rsid w:val="004A6B77"/>
    <w:rsid w:val="004B1B7D"/>
    <w:rsid w:val="004B29FD"/>
    <w:rsid w:val="004B437B"/>
    <w:rsid w:val="004B47DD"/>
    <w:rsid w:val="004B6F48"/>
    <w:rsid w:val="004B7152"/>
    <w:rsid w:val="004B7A18"/>
    <w:rsid w:val="004C04D1"/>
    <w:rsid w:val="004C3D7D"/>
    <w:rsid w:val="004C41B0"/>
    <w:rsid w:val="004C47CD"/>
    <w:rsid w:val="004C49A4"/>
    <w:rsid w:val="004C4F96"/>
    <w:rsid w:val="004C6B03"/>
    <w:rsid w:val="004C7DE4"/>
    <w:rsid w:val="004D00B4"/>
    <w:rsid w:val="004D04A0"/>
    <w:rsid w:val="004D08F8"/>
    <w:rsid w:val="004D11AE"/>
    <w:rsid w:val="004D1FA5"/>
    <w:rsid w:val="004D24DC"/>
    <w:rsid w:val="004D53A6"/>
    <w:rsid w:val="004D6380"/>
    <w:rsid w:val="004D6E4D"/>
    <w:rsid w:val="004E0410"/>
    <w:rsid w:val="004E0C6B"/>
    <w:rsid w:val="004E0E13"/>
    <w:rsid w:val="004E0F18"/>
    <w:rsid w:val="004E11E0"/>
    <w:rsid w:val="004E1AE9"/>
    <w:rsid w:val="004E343D"/>
    <w:rsid w:val="004E4E4E"/>
    <w:rsid w:val="004E5395"/>
    <w:rsid w:val="004E5596"/>
    <w:rsid w:val="004E5E2B"/>
    <w:rsid w:val="004F0673"/>
    <w:rsid w:val="004F1D57"/>
    <w:rsid w:val="004F2406"/>
    <w:rsid w:val="004F2DBD"/>
    <w:rsid w:val="004F33FF"/>
    <w:rsid w:val="004F36D6"/>
    <w:rsid w:val="004F4DA0"/>
    <w:rsid w:val="004F6C1F"/>
    <w:rsid w:val="00501B3E"/>
    <w:rsid w:val="00501E0B"/>
    <w:rsid w:val="00501F03"/>
    <w:rsid w:val="00502FD2"/>
    <w:rsid w:val="00503D47"/>
    <w:rsid w:val="00504F79"/>
    <w:rsid w:val="0050566A"/>
    <w:rsid w:val="00506282"/>
    <w:rsid w:val="0051118C"/>
    <w:rsid w:val="00511856"/>
    <w:rsid w:val="0051273A"/>
    <w:rsid w:val="005128ED"/>
    <w:rsid w:val="0051298F"/>
    <w:rsid w:val="00512C3F"/>
    <w:rsid w:val="00514234"/>
    <w:rsid w:val="00514343"/>
    <w:rsid w:val="00514E1F"/>
    <w:rsid w:val="00515B36"/>
    <w:rsid w:val="00515BF5"/>
    <w:rsid w:val="00515CCA"/>
    <w:rsid w:val="00515E63"/>
    <w:rsid w:val="00516EC1"/>
    <w:rsid w:val="005172DE"/>
    <w:rsid w:val="00517C4F"/>
    <w:rsid w:val="00517E8E"/>
    <w:rsid w:val="005206C5"/>
    <w:rsid w:val="00520DDA"/>
    <w:rsid w:val="0052175F"/>
    <w:rsid w:val="005222AE"/>
    <w:rsid w:val="00522459"/>
    <w:rsid w:val="00524CA0"/>
    <w:rsid w:val="00524CD4"/>
    <w:rsid w:val="00524DCF"/>
    <w:rsid w:val="005260E7"/>
    <w:rsid w:val="00530A30"/>
    <w:rsid w:val="00530C63"/>
    <w:rsid w:val="00531D40"/>
    <w:rsid w:val="005321C5"/>
    <w:rsid w:val="00532F5D"/>
    <w:rsid w:val="0053409F"/>
    <w:rsid w:val="005341BE"/>
    <w:rsid w:val="00534FE9"/>
    <w:rsid w:val="005353DD"/>
    <w:rsid w:val="00535DAC"/>
    <w:rsid w:val="0053602B"/>
    <w:rsid w:val="00540616"/>
    <w:rsid w:val="00540BEE"/>
    <w:rsid w:val="00540C38"/>
    <w:rsid w:val="00541613"/>
    <w:rsid w:val="005420AB"/>
    <w:rsid w:val="005426C5"/>
    <w:rsid w:val="00543289"/>
    <w:rsid w:val="00543A35"/>
    <w:rsid w:val="00543D3E"/>
    <w:rsid w:val="00543D51"/>
    <w:rsid w:val="005443D5"/>
    <w:rsid w:val="005443E5"/>
    <w:rsid w:val="00547033"/>
    <w:rsid w:val="005478F6"/>
    <w:rsid w:val="00551A23"/>
    <w:rsid w:val="0055354E"/>
    <w:rsid w:val="00555354"/>
    <w:rsid w:val="00556967"/>
    <w:rsid w:val="00556BD7"/>
    <w:rsid w:val="00557444"/>
    <w:rsid w:val="005617DE"/>
    <w:rsid w:val="00563693"/>
    <w:rsid w:val="0056432D"/>
    <w:rsid w:val="005648CA"/>
    <w:rsid w:val="005650B9"/>
    <w:rsid w:val="00565BAE"/>
    <w:rsid w:val="005665EE"/>
    <w:rsid w:val="00566DB5"/>
    <w:rsid w:val="00567582"/>
    <w:rsid w:val="00570679"/>
    <w:rsid w:val="005709FF"/>
    <w:rsid w:val="0057133D"/>
    <w:rsid w:val="0057134F"/>
    <w:rsid w:val="00571709"/>
    <w:rsid w:val="00572390"/>
    <w:rsid w:val="005738FA"/>
    <w:rsid w:val="00573F8E"/>
    <w:rsid w:val="00575A94"/>
    <w:rsid w:val="00576B78"/>
    <w:rsid w:val="00581E4A"/>
    <w:rsid w:val="0058585E"/>
    <w:rsid w:val="00586AEB"/>
    <w:rsid w:val="00586F8A"/>
    <w:rsid w:val="005879BB"/>
    <w:rsid w:val="00587C19"/>
    <w:rsid w:val="00587E2F"/>
    <w:rsid w:val="00590137"/>
    <w:rsid w:val="005906EC"/>
    <w:rsid w:val="00590FD7"/>
    <w:rsid w:val="005911DB"/>
    <w:rsid w:val="00593006"/>
    <w:rsid w:val="00593DD5"/>
    <w:rsid w:val="005963F0"/>
    <w:rsid w:val="00596D16"/>
    <w:rsid w:val="00596E89"/>
    <w:rsid w:val="00597872"/>
    <w:rsid w:val="005A0F36"/>
    <w:rsid w:val="005A2EF0"/>
    <w:rsid w:val="005A3EC7"/>
    <w:rsid w:val="005A46DC"/>
    <w:rsid w:val="005A63BA"/>
    <w:rsid w:val="005A6A4F"/>
    <w:rsid w:val="005A6A71"/>
    <w:rsid w:val="005B0A6E"/>
    <w:rsid w:val="005B256C"/>
    <w:rsid w:val="005B36E1"/>
    <w:rsid w:val="005B483F"/>
    <w:rsid w:val="005B5C33"/>
    <w:rsid w:val="005B6106"/>
    <w:rsid w:val="005B6435"/>
    <w:rsid w:val="005B7198"/>
    <w:rsid w:val="005C126F"/>
    <w:rsid w:val="005C19F7"/>
    <w:rsid w:val="005C22ED"/>
    <w:rsid w:val="005C28FE"/>
    <w:rsid w:val="005C502A"/>
    <w:rsid w:val="005D0E6D"/>
    <w:rsid w:val="005D10F2"/>
    <w:rsid w:val="005D2240"/>
    <w:rsid w:val="005D23AD"/>
    <w:rsid w:val="005D23E4"/>
    <w:rsid w:val="005D28CB"/>
    <w:rsid w:val="005D3165"/>
    <w:rsid w:val="005D3A68"/>
    <w:rsid w:val="005D3CFD"/>
    <w:rsid w:val="005D43AD"/>
    <w:rsid w:val="005D512C"/>
    <w:rsid w:val="005D6779"/>
    <w:rsid w:val="005E2AB1"/>
    <w:rsid w:val="005E4F47"/>
    <w:rsid w:val="005E5C64"/>
    <w:rsid w:val="005F2143"/>
    <w:rsid w:val="005F34EE"/>
    <w:rsid w:val="005F405B"/>
    <w:rsid w:val="005F4C00"/>
    <w:rsid w:val="005F4CBC"/>
    <w:rsid w:val="005F606A"/>
    <w:rsid w:val="005F737C"/>
    <w:rsid w:val="00601564"/>
    <w:rsid w:val="00602533"/>
    <w:rsid w:val="006028E2"/>
    <w:rsid w:val="006032F1"/>
    <w:rsid w:val="006035C3"/>
    <w:rsid w:val="00604B8F"/>
    <w:rsid w:val="00604F92"/>
    <w:rsid w:val="0060625D"/>
    <w:rsid w:val="00610A2D"/>
    <w:rsid w:val="006131A6"/>
    <w:rsid w:val="006134A8"/>
    <w:rsid w:val="00613D72"/>
    <w:rsid w:val="00613DAF"/>
    <w:rsid w:val="00614B4E"/>
    <w:rsid w:val="006163FA"/>
    <w:rsid w:val="00616EDB"/>
    <w:rsid w:val="0062331C"/>
    <w:rsid w:val="0062382F"/>
    <w:rsid w:val="006238B3"/>
    <w:rsid w:val="0062393F"/>
    <w:rsid w:val="00623C4D"/>
    <w:rsid w:val="00624163"/>
    <w:rsid w:val="00625680"/>
    <w:rsid w:val="00625688"/>
    <w:rsid w:val="00626940"/>
    <w:rsid w:val="006304AF"/>
    <w:rsid w:val="006312F2"/>
    <w:rsid w:val="00632FCE"/>
    <w:rsid w:val="00633309"/>
    <w:rsid w:val="006336FC"/>
    <w:rsid w:val="00633A00"/>
    <w:rsid w:val="006345C7"/>
    <w:rsid w:val="00634C0F"/>
    <w:rsid w:val="00634F92"/>
    <w:rsid w:val="006356F9"/>
    <w:rsid w:val="00635884"/>
    <w:rsid w:val="00636406"/>
    <w:rsid w:val="00636FD3"/>
    <w:rsid w:val="00637897"/>
    <w:rsid w:val="00637A0E"/>
    <w:rsid w:val="00637E60"/>
    <w:rsid w:val="006412FA"/>
    <w:rsid w:val="00642920"/>
    <w:rsid w:val="0064308F"/>
    <w:rsid w:val="006458A6"/>
    <w:rsid w:val="00647555"/>
    <w:rsid w:val="00647870"/>
    <w:rsid w:val="0065062A"/>
    <w:rsid w:val="00650FBB"/>
    <w:rsid w:val="00651573"/>
    <w:rsid w:val="00651985"/>
    <w:rsid w:val="00652219"/>
    <w:rsid w:val="006524E9"/>
    <w:rsid w:val="006527AA"/>
    <w:rsid w:val="00652E41"/>
    <w:rsid w:val="00653BFA"/>
    <w:rsid w:val="00653F5A"/>
    <w:rsid w:val="006540C9"/>
    <w:rsid w:val="00654377"/>
    <w:rsid w:val="00654EEC"/>
    <w:rsid w:val="0065568B"/>
    <w:rsid w:val="00655D3E"/>
    <w:rsid w:val="006563CF"/>
    <w:rsid w:val="0065716A"/>
    <w:rsid w:val="00657691"/>
    <w:rsid w:val="00657745"/>
    <w:rsid w:val="00660A32"/>
    <w:rsid w:val="006613C8"/>
    <w:rsid w:val="0066243C"/>
    <w:rsid w:val="00662B5F"/>
    <w:rsid w:val="00664C88"/>
    <w:rsid w:val="00664ECF"/>
    <w:rsid w:val="00666798"/>
    <w:rsid w:val="006668F9"/>
    <w:rsid w:val="00666A95"/>
    <w:rsid w:val="00670208"/>
    <w:rsid w:val="00670440"/>
    <w:rsid w:val="00670821"/>
    <w:rsid w:val="00670C51"/>
    <w:rsid w:val="0067247C"/>
    <w:rsid w:val="006728A0"/>
    <w:rsid w:val="00673250"/>
    <w:rsid w:val="00673E24"/>
    <w:rsid w:val="006741F2"/>
    <w:rsid w:val="00676A65"/>
    <w:rsid w:val="00676E49"/>
    <w:rsid w:val="00677E62"/>
    <w:rsid w:val="0068041C"/>
    <w:rsid w:val="006814EA"/>
    <w:rsid w:val="00681CBF"/>
    <w:rsid w:val="0068263A"/>
    <w:rsid w:val="006842E8"/>
    <w:rsid w:val="006843FB"/>
    <w:rsid w:val="00684D7A"/>
    <w:rsid w:val="00685C91"/>
    <w:rsid w:val="00685ED8"/>
    <w:rsid w:val="00686B52"/>
    <w:rsid w:val="00686DD4"/>
    <w:rsid w:val="0068749C"/>
    <w:rsid w:val="006921C2"/>
    <w:rsid w:val="00694C85"/>
    <w:rsid w:val="006958AB"/>
    <w:rsid w:val="00695913"/>
    <w:rsid w:val="00695D54"/>
    <w:rsid w:val="006A02F7"/>
    <w:rsid w:val="006A04B3"/>
    <w:rsid w:val="006A1035"/>
    <w:rsid w:val="006A1A46"/>
    <w:rsid w:val="006A1D29"/>
    <w:rsid w:val="006A24C1"/>
    <w:rsid w:val="006A3284"/>
    <w:rsid w:val="006A3BAF"/>
    <w:rsid w:val="006A3E00"/>
    <w:rsid w:val="006A4994"/>
    <w:rsid w:val="006A5E5B"/>
    <w:rsid w:val="006A6FF1"/>
    <w:rsid w:val="006B1AB8"/>
    <w:rsid w:val="006B1E22"/>
    <w:rsid w:val="006B3783"/>
    <w:rsid w:val="006B3BC8"/>
    <w:rsid w:val="006B54CD"/>
    <w:rsid w:val="006B5532"/>
    <w:rsid w:val="006C0750"/>
    <w:rsid w:val="006C1F0D"/>
    <w:rsid w:val="006C2415"/>
    <w:rsid w:val="006C2681"/>
    <w:rsid w:val="006C2B4E"/>
    <w:rsid w:val="006C31F1"/>
    <w:rsid w:val="006C56B1"/>
    <w:rsid w:val="006C579F"/>
    <w:rsid w:val="006C5E9C"/>
    <w:rsid w:val="006C6570"/>
    <w:rsid w:val="006C73F3"/>
    <w:rsid w:val="006C7F72"/>
    <w:rsid w:val="006C7FEF"/>
    <w:rsid w:val="006D0006"/>
    <w:rsid w:val="006D3738"/>
    <w:rsid w:val="006D3C8A"/>
    <w:rsid w:val="006D5831"/>
    <w:rsid w:val="006D5C54"/>
    <w:rsid w:val="006D75BA"/>
    <w:rsid w:val="006D7EF1"/>
    <w:rsid w:val="006E097F"/>
    <w:rsid w:val="006E0FFD"/>
    <w:rsid w:val="006E1069"/>
    <w:rsid w:val="006E163E"/>
    <w:rsid w:val="006E394D"/>
    <w:rsid w:val="006E5791"/>
    <w:rsid w:val="006F14B5"/>
    <w:rsid w:val="006F18E3"/>
    <w:rsid w:val="006F3100"/>
    <w:rsid w:val="006F3972"/>
    <w:rsid w:val="006F5940"/>
    <w:rsid w:val="006F6377"/>
    <w:rsid w:val="006F7798"/>
    <w:rsid w:val="006F7F22"/>
    <w:rsid w:val="00700D9B"/>
    <w:rsid w:val="00701CC5"/>
    <w:rsid w:val="0070225B"/>
    <w:rsid w:val="00702810"/>
    <w:rsid w:val="00702888"/>
    <w:rsid w:val="007034BA"/>
    <w:rsid w:val="00705E32"/>
    <w:rsid w:val="0070682F"/>
    <w:rsid w:val="00706A63"/>
    <w:rsid w:val="007075D4"/>
    <w:rsid w:val="0070760E"/>
    <w:rsid w:val="00707771"/>
    <w:rsid w:val="00710128"/>
    <w:rsid w:val="00711F04"/>
    <w:rsid w:val="00712E9F"/>
    <w:rsid w:val="007134CC"/>
    <w:rsid w:val="007137CF"/>
    <w:rsid w:val="00713FD2"/>
    <w:rsid w:val="007145AC"/>
    <w:rsid w:val="00714BAA"/>
    <w:rsid w:val="007151E7"/>
    <w:rsid w:val="00716A54"/>
    <w:rsid w:val="007174A3"/>
    <w:rsid w:val="0072064D"/>
    <w:rsid w:val="00721146"/>
    <w:rsid w:val="007223F8"/>
    <w:rsid w:val="007227BA"/>
    <w:rsid w:val="00724AA7"/>
    <w:rsid w:val="00725216"/>
    <w:rsid w:val="00725BA4"/>
    <w:rsid w:val="00725D03"/>
    <w:rsid w:val="00727800"/>
    <w:rsid w:val="007279BA"/>
    <w:rsid w:val="00732002"/>
    <w:rsid w:val="007320BA"/>
    <w:rsid w:val="00732F06"/>
    <w:rsid w:val="007331D5"/>
    <w:rsid w:val="00734060"/>
    <w:rsid w:val="007344F8"/>
    <w:rsid w:val="00735C2C"/>
    <w:rsid w:val="00736ACA"/>
    <w:rsid w:val="00736D47"/>
    <w:rsid w:val="00736FA4"/>
    <w:rsid w:val="0074123F"/>
    <w:rsid w:val="0074150B"/>
    <w:rsid w:val="00743386"/>
    <w:rsid w:val="00744243"/>
    <w:rsid w:val="007460B5"/>
    <w:rsid w:val="0074694B"/>
    <w:rsid w:val="00746E5F"/>
    <w:rsid w:val="007500E2"/>
    <w:rsid w:val="00750180"/>
    <w:rsid w:val="007502C3"/>
    <w:rsid w:val="00750D7D"/>
    <w:rsid w:val="0075123D"/>
    <w:rsid w:val="0075168C"/>
    <w:rsid w:val="00753081"/>
    <w:rsid w:val="00753874"/>
    <w:rsid w:val="00753F3A"/>
    <w:rsid w:val="007540F7"/>
    <w:rsid w:val="007543F9"/>
    <w:rsid w:val="00755FBB"/>
    <w:rsid w:val="00760EB0"/>
    <w:rsid w:val="007618E0"/>
    <w:rsid w:val="00762760"/>
    <w:rsid w:val="007627D7"/>
    <w:rsid w:val="007656C7"/>
    <w:rsid w:val="00765DC2"/>
    <w:rsid w:val="00766AEB"/>
    <w:rsid w:val="0076709A"/>
    <w:rsid w:val="00770834"/>
    <w:rsid w:val="00770DC6"/>
    <w:rsid w:val="00771738"/>
    <w:rsid w:val="007731E0"/>
    <w:rsid w:val="00773F07"/>
    <w:rsid w:val="00773FDE"/>
    <w:rsid w:val="007741A5"/>
    <w:rsid w:val="00776802"/>
    <w:rsid w:val="007769EB"/>
    <w:rsid w:val="0078015F"/>
    <w:rsid w:val="00780666"/>
    <w:rsid w:val="0078167C"/>
    <w:rsid w:val="00781A05"/>
    <w:rsid w:val="00782BF0"/>
    <w:rsid w:val="0078378E"/>
    <w:rsid w:val="00783932"/>
    <w:rsid w:val="00784300"/>
    <w:rsid w:val="00786812"/>
    <w:rsid w:val="007913A0"/>
    <w:rsid w:val="00792929"/>
    <w:rsid w:val="00792DEC"/>
    <w:rsid w:val="007941C3"/>
    <w:rsid w:val="007946DF"/>
    <w:rsid w:val="007A0039"/>
    <w:rsid w:val="007A036A"/>
    <w:rsid w:val="007A11F7"/>
    <w:rsid w:val="007A1CAF"/>
    <w:rsid w:val="007A1EC8"/>
    <w:rsid w:val="007A2289"/>
    <w:rsid w:val="007A3517"/>
    <w:rsid w:val="007A3578"/>
    <w:rsid w:val="007A4282"/>
    <w:rsid w:val="007A56C5"/>
    <w:rsid w:val="007A5CC1"/>
    <w:rsid w:val="007A6730"/>
    <w:rsid w:val="007B037B"/>
    <w:rsid w:val="007B14BF"/>
    <w:rsid w:val="007B29D7"/>
    <w:rsid w:val="007B4117"/>
    <w:rsid w:val="007B4452"/>
    <w:rsid w:val="007B536C"/>
    <w:rsid w:val="007B5E5F"/>
    <w:rsid w:val="007B74B3"/>
    <w:rsid w:val="007C02A8"/>
    <w:rsid w:val="007C0B03"/>
    <w:rsid w:val="007C408C"/>
    <w:rsid w:val="007C4C42"/>
    <w:rsid w:val="007C57FB"/>
    <w:rsid w:val="007C58A8"/>
    <w:rsid w:val="007C5CD3"/>
    <w:rsid w:val="007C64BD"/>
    <w:rsid w:val="007C6931"/>
    <w:rsid w:val="007D0F2F"/>
    <w:rsid w:val="007D2E93"/>
    <w:rsid w:val="007D4866"/>
    <w:rsid w:val="007D5202"/>
    <w:rsid w:val="007D530F"/>
    <w:rsid w:val="007D53A1"/>
    <w:rsid w:val="007D5BCA"/>
    <w:rsid w:val="007D5EDD"/>
    <w:rsid w:val="007D6593"/>
    <w:rsid w:val="007D7AA9"/>
    <w:rsid w:val="007D7DF2"/>
    <w:rsid w:val="007E14AB"/>
    <w:rsid w:val="007E1910"/>
    <w:rsid w:val="007E19A7"/>
    <w:rsid w:val="007E2BEA"/>
    <w:rsid w:val="007E3098"/>
    <w:rsid w:val="007E7268"/>
    <w:rsid w:val="007E79AE"/>
    <w:rsid w:val="007F2FD2"/>
    <w:rsid w:val="007F3E9D"/>
    <w:rsid w:val="007F4425"/>
    <w:rsid w:val="007F4BA1"/>
    <w:rsid w:val="007F4C92"/>
    <w:rsid w:val="007F6980"/>
    <w:rsid w:val="007F6B01"/>
    <w:rsid w:val="007F718E"/>
    <w:rsid w:val="007F7204"/>
    <w:rsid w:val="00800C21"/>
    <w:rsid w:val="008014FB"/>
    <w:rsid w:val="00801C54"/>
    <w:rsid w:val="008046DB"/>
    <w:rsid w:val="0080524D"/>
    <w:rsid w:val="008062AD"/>
    <w:rsid w:val="00806944"/>
    <w:rsid w:val="008106F1"/>
    <w:rsid w:val="008126F0"/>
    <w:rsid w:val="008132D5"/>
    <w:rsid w:val="0081361A"/>
    <w:rsid w:val="00813A6D"/>
    <w:rsid w:val="008142F5"/>
    <w:rsid w:val="00814345"/>
    <w:rsid w:val="008150A6"/>
    <w:rsid w:val="008160B7"/>
    <w:rsid w:val="008176A4"/>
    <w:rsid w:val="008203C6"/>
    <w:rsid w:val="00823634"/>
    <w:rsid w:val="00823BD5"/>
    <w:rsid w:val="00823F32"/>
    <w:rsid w:val="008245F6"/>
    <w:rsid w:val="00824866"/>
    <w:rsid w:val="00824ECD"/>
    <w:rsid w:val="0082559E"/>
    <w:rsid w:val="008258A4"/>
    <w:rsid w:val="008267FC"/>
    <w:rsid w:val="00826CDF"/>
    <w:rsid w:val="00834A6B"/>
    <w:rsid w:val="00836602"/>
    <w:rsid w:val="0083691A"/>
    <w:rsid w:val="00840FF4"/>
    <w:rsid w:val="00841CED"/>
    <w:rsid w:val="008438FA"/>
    <w:rsid w:val="00844A9D"/>
    <w:rsid w:val="00847EA7"/>
    <w:rsid w:val="00852826"/>
    <w:rsid w:val="00852E14"/>
    <w:rsid w:val="0085329E"/>
    <w:rsid w:val="008533D0"/>
    <w:rsid w:val="00855DD5"/>
    <w:rsid w:val="00857D87"/>
    <w:rsid w:val="008601B0"/>
    <w:rsid w:val="0086287E"/>
    <w:rsid w:val="00864718"/>
    <w:rsid w:val="008653E6"/>
    <w:rsid w:val="00866936"/>
    <w:rsid w:val="008678E9"/>
    <w:rsid w:val="00871E47"/>
    <w:rsid w:val="0087279B"/>
    <w:rsid w:val="00872B1B"/>
    <w:rsid w:val="00872C6E"/>
    <w:rsid w:val="00873C1B"/>
    <w:rsid w:val="00873CD7"/>
    <w:rsid w:val="00876DFD"/>
    <w:rsid w:val="008801C6"/>
    <w:rsid w:val="0088161D"/>
    <w:rsid w:val="00881EC8"/>
    <w:rsid w:val="00882879"/>
    <w:rsid w:val="00882CE8"/>
    <w:rsid w:val="00882FA7"/>
    <w:rsid w:val="0088497A"/>
    <w:rsid w:val="00884B52"/>
    <w:rsid w:val="00886110"/>
    <w:rsid w:val="008863F7"/>
    <w:rsid w:val="0088713D"/>
    <w:rsid w:val="008905F8"/>
    <w:rsid w:val="00892CED"/>
    <w:rsid w:val="008935BF"/>
    <w:rsid w:val="008947D5"/>
    <w:rsid w:val="008947E5"/>
    <w:rsid w:val="00895007"/>
    <w:rsid w:val="0089579D"/>
    <w:rsid w:val="0089646F"/>
    <w:rsid w:val="008972B8"/>
    <w:rsid w:val="008A2526"/>
    <w:rsid w:val="008A3344"/>
    <w:rsid w:val="008A34BA"/>
    <w:rsid w:val="008A3E1B"/>
    <w:rsid w:val="008A4892"/>
    <w:rsid w:val="008A7479"/>
    <w:rsid w:val="008B07E0"/>
    <w:rsid w:val="008B08E4"/>
    <w:rsid w:val="008B1717"/>
    <w:rsid w:val="008B20DB"/>
    <w:rsid w:val="008B31C2"/>
    <w:rsid w:val="008B3625"/>
    <w:rsid w:val="008B4AC0"/>
    <w:rsid w:val="008B65FB"/>
    <w:rsid w:val="008B715B"/>
    <w:rsid w:val="008B7204"/>
    <w:rsid w:val="008C1C57"/>
    <w:rsid w:val="008C3EE4"/>
    <w:rsid w:val="008C73FB"/>
    <w:rsid w:val="008D135F"/>
    <w:rsid w:val="008D366D"/>
    <w:rsid w:val="008D38D0"/>
    <w:rsid w:val="008D38F0"/>
    <w:rsid w:val="008D4225"/>
    <w:rsid w:val="008D4B5B"/>
    <w:rsid w:val="008D508A"/>
    <w:rsid w:val="008D55E7"/>
    <w:rsid w:val="008D5B17"/>
    <w:rsid w:val="008D6D5B"/>
    <w:rsid w:val="008D7757"/>
    <w:rsid w:val="008D78AF"/>
    <w:rsid w:val="008E09E2"/>
    <w:rsid w:val="008E1175"/>
    <w:rsid w:val="008E187C"/>
    <w:rsid w:val="008E3E2D"/>
    <w:rsid w:val="008E5A23"/>
    <w:rsid w:val="008E5A58"/>
    <w:rsid w:val="008E5DBF"/>
    <w:rsid w:val="008E65E6"/>
    <w:rsid w:val="008E7072"/>
    <w:rsid w:val="008E7DD6"/>
    <w:rsid w:val="008F19F7"/>
    <w:rsid w:val="008F3A3F"/>
    <w:rsid w:val="008F5265"/>
    <w:rsid w:val="008F54FF"/>
    <w:rsid w:val="008F7AA4"/>
    <w:rsid w:val="0090010F"/>
    <w:rsid w:val="00900BA1"/>
    <w:rsid w:val="009015B9"/>
    <w:rsid w:val="0090264B"/>
    <w:rsid w:val="00903683"/>
    <w:rsid w:val="0090418A"/>
    <w:rsid w:val="0090593E"/>
    <w:rsid w:val="0090679C"/>
    <w:rsid w:val="0090689E"/>
    <w:rsid w:val="00906A28"/>
    <w:rsid w:val="00907CA9"/>
    <w:rsid w:val="0091020D"/>
    <w:rsid w:val="0091241B"/>
    <w:rsid w:val="009133D2"/>
    <w:rsid w:val="00913B28"/>
    <w:rsid w:val="00914079"/>
    <w:rsid w:val="0091479C"/>
    <w:rsid w:val="009155FA"/>
    <w:rsid w:val="00916209"/>
    <w:rsid w:val="00916788"/>
    <w:rsid w:val="00916B4E"/>
    <w:rsid w:val="00920834"/>
    <w:rsid w:val="00920941"/>
    <w:rsid w:val="00922890"/>
    <w:rsid w:val="00922B8F"/>
    <w:rsid w:val="00922ECE"/>
    <w:rsid w:val="00923B02"/>
    <w:rsid w:val="00923F85"/>
    <w:rsid w:val="00924FCE"/>
    <w:rsid w:val="00925220"/>
    <w:rsid w:val="00925C85"/>
    <w:rsid w:val="00927646"/>
    <w:rsid w:val="0093214B"/>
    <w:rsid w:val="00932914"/>
    <w:rsid w:val="00932A0F"/>
    <w:rsid w:val="00933570"/>
    <w:rsid w:val="00934668"/>
    <w:rsid w:val="00935671"/>
    <w:rsid w:val="009357D8"/>
    <w:rsid w:val="00935EB7"/>
    <w:rsid w:val="00941A5B"/>
    <w:rsid w:val="0094394B"/>
    <w:rsid w:val="009443C5"/>
    <w:rsid w:val="009447D3"/>
    <w:rsid w:val="00945C77"/>
    <w:rsid w:val="00947024"/>
    <w:rsid w:val="00947A39"/>
    <w:rsid w:val="009504CF"/>
    <w:rsid w:val="00951EB1"/>
    <w:rsid w:val="00952545"/>
    <w:rsid w:val="0095275F"/>
    <w:rsid w:val="00952843"/>
    <w:rsid w:val="0095383C"/>
    <w:rsid w:val="00954CD0"/>
    <w:rsid w:val="00954DCE"/>
    <w:rsid w:val="00954E18"/>
    <w:rsid w:val="009562E8"/>
    <w:rsid w:val="00956751"/>
    <w:rsid w:val="00960E38"/>
    <w:rsid w:val="00964840"/>
    <w:rsid w:val="00966436"/>
    <w:rsid w:val="00971563"/>
    <w:rsid w:val="00972C85"/>
    <w:rsid w:val="0097398D"/>
    <w:rsid w:val="00974BBD"/>
    <w:rsid w:val="00974BD9"/>
    <w:rsid w:val="00974EB3"/>
    <w:rsid w:val="009754AC"/>
    <w:rsid w:val="00976765"/>
    <w:rsid w:val="009770D7"/>
    <w:rsid w:val="00980A23"/>
    <w:rsid w:val="00981343"/>
    <w:rsid w:val="009813DA"/>
    <w:rsid w:val="00981A52"/>
    <w:rsid w:val="009900A3"/>
    <w:rsid w:val="0099029D"/>
    <w:rsid w:val="0099121F"/>
    <w:rsid w:val="009914FB"/>
    <w:rsid w:val="00991A7F"/>
    <w:rsid w:val="00991CDE"/>
    <w:rsid w:val="00991F7C"/>
    <w:rsid w:val="0099219F"/>
    <w:rsid w:val="009927E6"/>
    <w:rsid w:val="00992C79"/>
    <w:rsid w:val="009948B9"/>
    <w:rsid w:val="009950FB"/>
    <w:rsid w:val="00995D8B"/>
    <w:rsid w:val="009960CE"/>
    <w:rsid w:val="00996FBA"/>
    <w:rsid w:val="00997D85"/>
    <w:rsid w:val="009A09F8"/>
    <w:rsid w:val="009A2ECF"/>
    <w:rsid w:val="009A3039"/>
    <w:rsid w:val="009A3BAF"/>
    <w:rsid w:val="009A4913"/>
    <w:rsid w:val="009A4D67"/>
    <w:rsid w:val="009A5B17"/>
    <w:rsid w:val="009A637A"/>
    <w:rsid w:val="009A65D0"/>
    <w:rsid w:val="009B14B1"/>
    <w:rsid w:val="009B177D"/>
    <w:rsid w:val="009B3FDC"/>
    <w:rsid w:val="009B53D9"/>
    <w:rsid w:val="009B58C4"/>
    <w:rsid w:val="009B70F0"/>
    <w:rsid w:val="009B759F"/>
    <w:rsid w:val="009C1CC1"/>
    <w:rsid w:val="009C1DB9"/>
    <w:rsid w:val="009C2A41"/>
    <w:rsid w:val="009C385F"/>
    <w:rsid w:val="009C4230"/>
    <w:rsid w:val="009C502E"/>
    <w:rsid w:val="009C6F27"/>
    <w:rsid w:val="009C7085"/>
    <w:rsid w:val="009C745F"/>
    <w:rsid w:val="009D061A"/>
    <w:rsid w:val="009D59A3"/>
    <w:rsid w:val="009D5BBA"/>
    <w:rsid w:val="009D6CCD"/>
    <w:rsid w:val="009D723D"/>
    <w:rsid w:val="009E0119"/>
    <w:rsid w:val="009E030C"/>
    <w:rsid w:val="009E29E9"/>
    <w:rsid w:val="009E3424"/>
    <w:rsid w:val="009E50A2"/>
    <w:rsid w:val="009E6AB1"/>
    <w:rsid w:val="009E7298"/>
    <w:rsid w:val="009F04AD"/>
    <w:rsid w:val="009F0765"/>
    <w:rsid w:val="009F1F54"/>
    <w:rsid w:val="009F2480"/>
    <w:rsid w:val="009F3620"/>
    <w:rsid w:val="009F3745"/>
    <w:rsid w:val="009F3A6C"/>
    <w:rsid w:val="009F4049"/>
    <w:rsid w:val="009F6E6A"/>
    <w:rsid w:val="009F7559"/>
    <w:rsid w:val="009F77C1"/>
    <w:rsid w:val="009F7A01"/>
    <w:rsid w:val="00A01A3B"/>
    <w:rsid w:val="00A022DA"/>
    <w:rsid w:val="00A02DAD"/>
    <w:rsid w:val="00A03B46"/>
    <w:rsid w:val="00A03F9E"/>
    <w:rsid w:val="00A04153"/>
    <w:rsid w:val="00A043D0"/>
    <w:rsid w:val="00A04783"/>
    <w:rsid w:val="00A057A3"/>
    <w:rsid w:val="00A105B0"/>
    <w:rsid w:val="00A1356A"/>
    <w:rsid w:val="00A14A5F"/>
    <w:rsid w:val="00A14E77"/>
    <w:rsid w:val="00A16C22"/>
    <w:rsid w:val="00A17473"/>
    <w:rsid w:val="00A17A4C"/>
    <w:rsid w:val="00A227B8"/>
    <w:rsid w:val="00A23BC2"/>
    <w:rsid w:val="00A25300"/>
    <w:rsid w:val="00A27252"/>
    <w:rsid w:val="00A27C57"/>
    <w:rsid w:val="00A303D3"/>
    <w:rsid w:val="00A30C1F"/>
    <w:rsid w:val="00A31A43"/>
    <w:rsid w:val="00A31F6C"/>
    <w:rsid w:val="00A32BDB"/>
    <w:rsid w:val="00A343D6"/>
    <w:rsid w:val="00A357BB"/>
    <w:rsid w:val="00A377C9"/>
    <w:rsid w:val="00A43448"/>
    <w:rsid w:val="00A44E63"/>
    <w:rsid w:val="00A46820"/>
    <w:rsid w:val="00A46840"/>
    <w:rsid w:val="00A469D6"/>
    <w:rsid w:val="00A46D72"/>
    <w:rsid w:val="00A50144"/>
    <w:rsid w:val="00A50633"/>
    <w:rsid w:val="00A506F2"/>
    <w:rsid w:val="00A51895"/>
    <w:rsid w:val="00A5196E"/>
    <w:rsid w:val="00A561E1"/>
    <w:rsid w:val="00A5689C"/>
    <w:rsid w:val="00A570DB"/>
    <w:rsid w:val="00A575DF"/>
    <w:rsid w:val="00A57E22"/>
    <w:rsid w:val="00A607A2"/>
    <w:rsid w:val="00A60B22"/>
    <w:rsid w:val="00A60FFC"/>
    <w:rsid w:val="00A6291E"/>
    <w:rsid w:val="00A62B55"/>
    <w:rsid w:val="00A63888"/>
    <w:rsid w:val="00A64BC0"/>
    <w:rsid w:val="00A65754"/>
    <w:rsid w:val="00A65C0B"/>
    <w:rsid w:val="00A670A9"/>
    <w:rsid w:val="00A670D2"/>
    <w:rsid w:val="00A67177"/>
    <w:rsid w:val="00A676B6"/>
    <w:rsid w:val="00A72ABA"/>
    <w:rsid w:val="00A72B44"/>
    <w:rsid w:val="00A7306F"/>
    <w:rsid w:val="00A73BD4"/>
    <w:rsid w:val="00A743C7"/>
    <w:rsid w:val="00A74C15"/>
    <w:rsid w:val="00A7700E"/>
    <w:rsid w:val="00A77160"/>
    <w:rsid w:val="00A80858"/>
    <w:rsid w:val="00A83958"/>
    <w:rsid w:val="00A83A37"/>
    <w:rsid w:val="00A83F80"/>
    <w:rsid w:val="00A84897"/>
    <w:rsid w:val="00A87855"/>
    <w:rsid w:val="00A87E75"/>
    <w:rsid w:val="00A90C74"/>
    <w:rsid w:val="00A90F08"/>
    <w:rsid w:val="00A9118A"/>
    <w:rsid w:val="00A91378"/>
    <w:rsid w:val="00A92039"/>
    <w:rsid w:val="00A94506"/>
    <w:rsid w:val="00A94939"/>
    <w:rsid w:val="00A949F2"/>
    <w:rsid w:val="00A94E13"/>
    <w:rsid w:val="00A9651A"/>
    <w:rsid w:val="00A96AA3"/>
    <w:rsid w:val="00AA051E"/>
    <w:rsid w:val="00AA17F2"/>
    <w:rsid w:val="00AA1F3E"/>
    <w:rsid w:val="00AA2322"/>
    <w:rsid w:val="00AA2A08"/>
    <w:rsid w:val="00AA3DF9"/>
    <w:rsid w:val="00AA55D1"/>
    <w:rsid w:val="00AA5FF1"/>
    <w:rsid w:val="00AA6202"/>
    <w:rsid w:val="00AA75C0"/>
    <w:rsid w:val="00AA789F"/>
    <w:rsid w:val="00AB058A"/>
    <w:rsid w:val="00AB0DBC"/>
    <w:rsid w:val="00AB23C6"/>
    <w:rsid w:val="00AB24E1"/>
    <w:rsid w:val="00AB3FC4"/>
    <w:rsid w:val="00AB5159"/>
    <w:rsid w:val="00AB5D56"/>
    <w:rsid w:val="00AB6213"/>
    <w:rsid w:val="00AB6A01"/>
    <w:rsid w:val="00AB7075"/>
    <w:rsid w:val="00AB7359"/>
    <w:rsid w:val="00AB744E"/>
    <w:rsid w:val="00AC09B8"/>
    <w:rsid w:val="00AC0AC5"/>
    <w:rsid w:val="00AC1BF7"/>
    <w:rsid w:val="00AC28BE"/>
    <w:rsid w:val="00AC30D5"/>
    <w:rsid w:val="00AC33BF"/>
    <w:rsid w:val="00AC4DE0"/>
    <w:rsid w:val="00AC59A8"/>
    <w:rsid w:val="00AC5C98"/>
    <w:rsid w:val="00AC615A"/>
    <w:rsid w:val="00AC779D"/>
    <w:rsid w:val="00AD0674"/>
    <w:rsid w:val="00AD08CF"/>
    <w:rsid w:val="00AD229F"/>
    <w:rsid w:val="00AD27E1"/>
    <w:rsid w:val="00AD6A78"/>
    <w:rsid w:val="00AE2EAA"/>
    <w:rsid w:val="00AE2FB8"/>
    <w:rsid w:val="00AE3915"/>
    <w:rsid w:val="00AE3E51"/>
    <w:rsid w:val="00AE505A"/>
    <w:rsid w:val="00AE6694"/>
    <w:rsid w:val="00AE6EE5"/>
    <w:rsid w:val="00AE7137"/>
    <w:rsid w:val="00AF0B2B"/>
    <w:rsid w:val="00AF24C0"/>
    <w:rsid w:val="00AF30BC"/>
    <w:rsid w:val="00AF35B4"/>
    <w:rsid w:val="00AF39F7"/>
    <w:rsid w:val="00AF3B56"/>
    <w:rsid w:val="00AF487D"/>
    <w:rsid w:val="00AF5F15"/>
    <w:rsid w:val="00B00842"/>
    <w:rsid w:val="00B01025"/>
    <w:rsid w:val="00B011E6"/>
    <w:rsid w:val="00B025FD"/>
    <w:rsid w:val="00B02946"/>
    <w:rsid w:val="00B0294F"/>
    <w:rsid w:val="00B03BE9"/>
    <w:rsid w:val="00B055CC"/>
    <w:rsid w:val="00B069ED"/>
    <w:rsid w:val="00B109BF"/>
    <w:rsid w:val="00B11819"/>
    <w:rsid w:val="00B12AF2"/>
    <w:rsid w:val="00B12E29"/>
    <w:rsid w:val="00B13342"/>
    <w:rsid w:val="00B14266"/>
    <w:rsid w:val="00B156BA"/>
    <w:rsid w:val="00B15725"/>
    <w:rsid w:val="00B15B02"/>
    <w:rsid w:val="00B174BF"/>
    <w:rsid w:val="00B2043C"/>
    <w:rsid w:val="00B20B5A"/>
    <w:rsid w:val="00B25EAF"/>
    <w:rsid w:val="00B260A5"/>
    <w:rsid w:val="00B27EE9"/>
    <w:rsid w:val="00B303F6"/>
    <w:rsid w:val="00B30D63"/>
    <w:rsid w:val="00B30DD2"/>
    <w:rsid w:val="00B31200"/>
    <w:rsid w:val="00B31856"/>
    <w:rsid w:val="00B31A97"/>
    <w:rsid w:val="00B33819"/>
    <w:rsid w:val="00B34CFF"/>
    <w:rsid w:val="00B353AE"/>
    <w:rsid w:val="00B353E7"/>
    <w:rsid w:val="00B35C22"/>
    <w:rsid w:val="00B36EEB"/>
    <w:rsid w:val="00B37254"/>
    <w:rsid w:val="00B37E3B"/>
    <w:rsid w:val="00B40F46"/>
    <w:rsid w:val="00B412A0"/>
    <w:rsid w:val="00B42286"/>
    <w:rsid w:val="00B4356F"/>
    <w:rsid w:val="00B43D5E"/>
    <w:rsid w:val="00B43E2F"/>
    <w:rsid w:val="00B459DE"/>
    <w:rsid w:val="00B4618C"/>
    <w:rsid w:val="00B46718"/>
    <w:rsid w:val="00B5011C"/>
    <w:rsid w:val="00B50D3B"/>
    <w:rsid w:val="00B5497C"/>
    <w:rsid w:val="00B5781D"/>
    <w:rsid w:val="00B61EEC"/>
    <w:rsid w:val="00B635A6"/>
    <w:rsid w:val="00B640C6"/>
    <w:rsid w:val="00B64519"/>
    <w:rsid w:val="00B647C7"/>
    <w:rsid w:val="00B6487B"/>
    <w:rsid w:val="00B64C0C"/>
    <w:rsid w:val="00B64D1F"/>
    <w:rsid w:val="00B64DAE"/>
    <w:rsid w:val="00B652CD"/>
    <w:rsid w:val="00B65A44"/>
    <w:rsid w:val="00B669F1"/>
    <w:rsid w:val="00B6786B"/>
    <w:rsid w:val="00B67AEC"/>
    <w:rsid w:val="00B67AF8"/>
    <w:rsid w:val="00B704DD"/>
    <w:rsid w:val="00B70F79"/>
    <w:rsid w:val="00B7134F"/>
    <w:rsid w:val="00B7683D"/>
    <w:rsid w:val="00B76C89"/>
    <w:rsid w:val="00B775BF"/>
    <w:rsid w:val="00B7781E"/>
    <w:rsid w:val="00B81B1D"/>
    <w:rsid w:val="00B81B52"/>
    <w:rsid w:val="00B82757"/>
    <w:rsid w:val="00B82E7F"/>
    <w:rsid w:val="00B83262"/>
    <w:rsid w:val="00B865DC"/>
    <w:rsid w:val="00B90AEF"/>
    <w:rsid w:val="00B90C83"/>
    <w:rsid w:val="00B925D1"/>
    <w:rsid w:val="00B92784"/>
    <w:rsid w:val="00B92D6C"/>
    <w:rsid w:val="00B95671"/>
    <w:rsid w:val="00B959A6"/>
    <w:rsid w:val="00B96546"/>
    <w:rsid w:val="00B97A00"/>
    <w:rsid w:val="00BA0ECD"/>
    <w:rsid w:val="00BA1DCF"/>
    <w:rsid w:val="00BA1E66"/>
    <w:rsid w:val="00BA245A"/>
    <w:rsid w:val="00BA2D05"/>
    <w:rsid w:val="00BA2E8C"/>
    <w:rsid w:val="00BA3C03"/>
    <w:rsid w:val="00BA3E78"/>
    <w:rsid w:val="00BA4A54"/>
    <w:rsid w:val="00BA5B43"/>
    <w:rsid w:val="00BA5DB9"/>
    <w:rsid w:val="00BA7605"/>
    <w:rsid w:val="00BB03BF"/>
    <w:rsid w:val="00BB0BCD"/>
    <w:rsid w:val="00BB1A23"/>
    <w:rsid w:val="00BB1DB4"/>
    <w:rsid w:val="00BB4E56"/>
    <w:rsid w:val="00BB534B"/>
    <w:rsid w:val="00BB5A0D"/>
    <w:rsid w:val="00BB5C64"/>
    <w:rsid w:val="00BB5E73"/>
    <w:rsid w:val="00BB76FE"/>
    <w:rsid w:val="00BC0A44"/>
    <w:rsid w:val="00BC16B9"/>
    <w:rsid w:val="00BC1A81"/>
    <w:rsid w:val="00BC1C13"/>
    <w:rsid w:val="00BC2189"/>
    <w:rsid w:val="00BC32E5"/>
    <w:rsid w:val="00BC3491"/>
    <w:rsid w:val="00BC66D2"/>
    <w:rsid w:val="00BC726B"/>
    <w:rsid w:val="00BC72E5"/>
    <w:rsid w:val="00BC78C8"/>
    <w:rsid w:val="00BC791C"/>
    <w:rsid w:val="00BC7935"/>
    <w:rsid w:val="00BD0138"/>
    <w:rsid w:val="00BD072F"/>
    <w:rsid w:val="00BD1FA9"/>
    <w:rsid w:val="00BD2123"/>
    <w:rsid w:val="00BD2575"/>
    <w:rsid w:val="00BD29E6"/>
    <w:rsid w:val="00BD439D"/>
    <w:rsid w:val="00BD4936"/>
    <w:rsid w:val="00BD4ED4"/>
    <w:rsid w:val="00BD50E6"/>
    <w:rsid w:val="00BD52B0"/>
    <w:rsid w:val="00BD55E6"/>
    <w:rsid w:val="00BD6524"/>
    <w:rsid w:val="00BD70F7"/>
    <w:rsid w:val="00BD7264"/>
    <w:rsid w:val="00BD7D97"/>
    <w:rsid w:val="00BE00B3"/>
    <w:rsid w:val="00BE0836"/>
    <w:rsid w:val="00BE6734"/>
    <w:rsid w:val="00BE6852"/>
    <w:rsid w:val="00BE7EDC"/>
    <w:rsid w:val="00BF0164"/>
    <w:rsid w:val="00BF1284"/>
    <w:rsid w:val="00BF195A"/>
    <w:rsid w:val="00BF1B41"/>
    <w:rsid w:val="00BF206A"/>
    <w:rsid w:val="00BF3DCD"/>
    <w:rsid w:val="00BF4303"/>
    <w:rsid w:val="00BF45BE"/>
    <w:rsid w:val="00BF5C15"/>
    <w:rsid w:val="00BF6334"/>
    <w:rsid w:val="00BF64CC"/>
    <w:rsid w:val="00BF6552"/>
    <w:rsid w:val="00BF6B08"/>
    <w:rsid w:val="00BF7024"/>
    <w:rsid w:val="00BF7483"/>
    <w:rsid w:val="00C014A5"/>
    <w:rsid w:val="00C0161E"/>
    <w:rsid w:val="00C029EF"/>
    <w:rsid w:val="00C039EB"/>
    <w:rsid w:val="00C04A45"/>
    <w:rsid w:val="00C05999"/>
    <w:rsid w:val="00C0685C"/>
    <w:rsid w:val="00C069DD"/>
    <w:rsid w:val="00C10C49"/>
    <w:rsid w:val="00C1346C"/>
    <w:rsid w:val="00C13D14"/>
    <w:rsid w:val="00C14A4F"/>
    <w:rsid w:val="00C14FFE"/>
    <w:rsid w:val="00C156F4"/>
    <w:rsid w:val="00C16458"/>
    <w:rsid w:val="00C17167"/>
    <w:rsid w:val="00C215A4"/>
    <w:rsid w:val="00C21CA7"/>
    <w:rsid w:val="00C21D8A"/>
    <w:rsid w:val="00C22047"/>
    <w:rsid w:val="00C24653"/>
    <w:rsid w:val="00C25059"/>
    <w:rsid w:val="00C25C16"/>
    <w:rsid w:val="00C27521"/>
    <w:rsid w:val="00C30189"/>
    <w:rsid w:val="00C301CA"/>
    <w:rsid w:val="00C3138E"/>
    <w:rsid w:val="00C3148A"/>
    <w:rsid w:val="00C3167F"/>
    <w:rsid w:val="00C319A0"/>
    <w:rsid w:val="00C321A2"/>
    <w:rsid w:val="00C33BBA"/>
    <w:rsid w:val="00C33D44"/>
    <w:rsid w:val="00C33E38"/>
    <w:rsid w:val="00C355AD"/>
    <w:rsid w:val="00C359BF"/>
    <w:rsid w:val="00C35F7A"/>
    <w:rsid w:val="00C35FB8"/>
    <w:rsid w:val="00C364B9"/>
    <w:rsid w:val="00C36BE2"/>
    <w:rsid w:val="00C378D3"/>
    <w:rsid w:val="00C40269"/>
    <w:rsid w:val="00C41D06"/>
    <w:rsid w:val="00C422C1"/>
    <w:rsid w:val="00C43E61"/>
    <w:rsid w:val="00C45A1B"/>
    <w:rsid w:val="00C462B4"/>
    <w:rsid w:val="00C46376"/>
    <w:rsid w:val="00C4658E"/>
    <w:rsid w:val="00C46CEC"/>
    <w:rsid w:val="00C475F0"/>
    <w:rsid w:val="00C507B4"/>
    <w:rsid w:val="00C509FF"/>
    <w:rsid w:val="00C51162"/>
    <w:rsid w:val="00C5144B"/>
    <w:rsid w:val="00C521EE"/>
    <w:rsid w:val="00C54EB8"/>
    <w:rsid w:val="00C5566C"/>
    <w:rsid w:val="00C55A6C"/>
    <w:rsid w:val="00C55DCC"/>
    <w:rsid w:val="00C57976"/>
    <w:rsid w:val="00C57E03"/>
    <w:rsid w:val="00C610DD"/>
    <w:rsid w:val="00C614D3"/>
    <w:rsid w:val="00C61890"/>
    <w:rsid w:val="00C63585"/>
    <w:rsid w:val="00C63FC9"/>
    <w:rsid w:val="00C64D3A"/>
    <w:rsid w:val="00C66A28"/>
    <w:rsid w:val="00C703A3"/>
    <w:rsid w:val="00C710D6"/>
    <w:rsid w:val="00C731C3"/>
    <w:rsid w:val="00C74125"/>
    <w:rsid w:val="00C74B8D"/>
    <w:rsid w:val="00C75B70"/>
    <w:rsid w:val="00C76200"/>
    <w:rsid w:val="00C77906"/>
    <w:rsid w:val="00C80501"/>
    <w:rsid w:val="00C80653"/>
    <w:rsid w:val="00C80A1F"/>
    <w:rsid w:val="00C80E88"/>
    <w:rsid w:val="00C82657"/>
    <w:rsid w:val="00C8291D"/>
    <w:rsid w:val="00C82979"/>
    <w:rsid w:val="00C83F64"/>
    <w:rsid w:val="00C84B75"/>
    <w:rsid w:val="00C862D7"/>
    <w:rsid w:val="00C87657"/>
    <w:rsid w:val="00C87DA2"/>
    <w:rsid w:val="00C91119"/>
    <w:rsid w:val="00C91702"/>
    <w:rsid w:val="00C91CFE"/>
    <w:rsid w:val="00C925CD"/>
    <w:rsid w:val="00C92716"/>
    <w:rsid w:val="00C93068"/>
    <w:rsid w:val="00C94279"/>
    <w:rsid w:val="00C956A6"/>
    <w:rsid w:val="00C95974"/>
    <w:rsid w:val="00C95C33"/>
    <w:rsid w:val="00C95CBA"/>
    <w:rsid w:val="00C961E8"/>
    <w:rsid w:val="00C967F7"/>
    <w:rsid w:val="00C977FC"/>
    <w:rsid w:val="00CA0C9C"/>
    <w:rsid w:val="00CA18CE"/>
    <w:rsid w:val="00CA2EEB"/>
    <w:rsid w:val="00CB2373"/>
    <w:rsid w:val="00CB3ADA"/>
    <w:rsid w:val="00CB44AB"/>
    <w:rsid w:val="00CB548B"/>
    <w:rsid w:val="00CB54CB"/>
    <w:rsid w:val="00CB6398"/>
    <w:rsid w:val="00CB753F"/>
    <w:rsid w:val="00CB7673"/>
    <w:rsid w:val="00CB79C4"/>
    <w:rsid w:val="00CB7D70"/>
    <w:rsid w:val="00CB7FE9"/>
    <w:rsid w:val="00CC002F"/>
    <w:rsid w:val="00CC066F"/>
    <w:rsid w:val="00CC0B4C"/>
    <w:rsid w:val="00CC3BA3"/>
    <w:rsid w:val="00CC499A"/>
    <w:rsid w:val="00CC4D28"/>
    <w:rsid w:val="00CC4FB2"/>
    <w:rsid w:val="00CC6F49"/>
    <w:rsid w:val="00CD06BF"/>
    <w:rsid w:val="00CD1404"/>
    <w:rsid w:val="00CD41F5"/>
    <w:rsid w:val="00CD5AEB"/>
    <w:rsid w:val="00CD5E35"/>
    <w:rsid w:val="00CD7130"/>
    <w:rsid w:val="00CE0148"/>
    <w:rsid w:val="00CE0395"/>
    <w:rsid w:val="00CE1ABB"/>
    <w:rsid w:val="00CE24F4"/>
    <w:rsid w:val="00CE2BBC"/>
    <w:rsid w:val="00CE30FE"/>
    <w:rsid w:val="00CE313C"/>
    <w:rsid w:val="00CE41A3"/>
    <w:rsid w:val="00CE4C7D"/>
    <w:rsid w:val="00CE4D29"/>
    <w:rsid w:val="00CE77B2"/>
    <w:rsid w:val="00CF0478"/>
    <w:rsid w:val="00CF129E"/>
    <w:rsid w:val="00CF14B0"/>
    <w:rsid w:val="00CF37CD"/>
    <w:rsid w:val="00CF3B29"/>
    <w:rsid w:val="00CF3F93"/>
    <w:rsid w:val="00CF45D1"/>
    <w:rsid w:val="00CF5261"/>
    <w:rsid w:val="00CF56B6"/>
    <w:rsid w:val="00CF5A4D"/>
    <w:rsid w:val="00CF6391"/>
    <w:rsid w:val="00CF67A5"/>
    <w:rsid w:val="00CF69EE"/>
    <w:rsid w:val="00CF7DD7"/>
    <w:rsid w:val="00D00B13"/>
    <w:rsid w:val="00D00D76"/>
    <w:rsid w:val="00D0103A"/>
    <w:rsid w:val="00D0208B"/>
    <w:rsid w:val="00D03BEF"/>
    <w:rsid w:val="00D0455A"/>
    <w:rsid w:val="00D058FA"/>
    <w:rsid w:val="00D0648D"/>
    <w:rsid w:val="00D0675B"/>
    <w:rsid w:val="00D0777C"/>
    <w:rsid w:val="00D07DD5"/>
    <w:rsid w:val="00D103C8"/>
    <w:rsid w:val="00D1061B"/>
    <w:rsid w:val="00D10B5D"/>
    <w:rsid w:val="00D10BCE"/>
    <w:rsid w:val="00D129EB"/>
    <w:rsid w:val="00D13597"/>
    <w:rsid w:val="00D140D4"/>
    <w:rsid w:val="00D14204"/>
    <w:rsid w:val="00D14451"/>
    <w:rsid w:val="00D158DA"/>
    <w:rsid w:val="00D173C6"/>
    <w:rsid w:val="00D20195"/>
    <w:rsid w:val="00D223C3"/>
    <w:rsid w:val="00D23D4F"/>
    <w:rsid w:val="00D24914"/>
    <w:rsid w:val="00D25EB3"/>
    <w:rsid w:val="00D261B9"/>
    <w:rsid w:val="00D27DE1"/>
    <w:rsid w:val="00D309BC"/>
    <w:rsid w:val="00D32293"/>
    <w:rsid w:val="00D3257A"/>
    <w:rsid w:val="00D33242"/>
    <w:rsid w:val="00D363F8"/>
    <w:rsid w:val="00D366BB"/>
    <w:rsid w:val="00D375D7"/>
    <w:rsid w:val="00D43A37"/>
    <w:rsid w:val="00D45B17"/>
    <w:rsid w:val="00D45B8A"/>
    <w:rsid w:val="00D51E2A"/>
    <w:rsid w:val="00D54702"/>
    <w:rsid w:val="00D556C2"/>
    <w:rsid w:val="00D56929"/>
    <w:rsid w:val="00D57B43"/>
    <w:rsid w:val="00D62FEE"/>
    <w:rsid w:val="00D6377D"/>
    <w:rsid w:val="00D64184"/>
    <w:rsid w:val="00D641EA"/>
    <w:rsid w:val="00D661E3"/>
    <w:rsid w:val="00D71531"/>
    <w:rsid w:val="00D71B59"/>
    <w:rsid w:val="00D72127"/>
    <w:rsid w:val="00D725B3"/>
    <w:rsid w:val="00D7371F"/>
    <w:rsid w:val="00D73A81"/>
    <w:rsid w:val="00D741B3"/>
    <w:rsid w:val="00D76115"/>
    <w:rsid w:val="00D76342"/>
    <w:rsid w:val="00D769C6"/>
    <w:rsid w:val="00D76D02"/>
    <w:rsid w:val="00D80BC9"/>
    <w:rsid w:val="00D80BFB"/>
    <w:rsid w:val="00D8332E"/>
    <w:rsid w:val="00D85F71"/>
    <w:rsid w:val="00D92605"/>
    <w:rsid w:val="00D941DE"/>
    <w:rsid w:val="00D941DF"/>
    <w:rsid w:val="00D96AAC"/>
    <w:rsid w:val="00D9747E"/>
    <w:rsid w:val="00DA0C85"/>
    <w:rsid w:val="00DA19A7"/>
    <w:rsid w:val="00DA2C40"/>
    <w:rsid w:val="00DA35C4"/>
    <w:rsid w:val="00DA4100"/>
    <w:rsid w:val="00DA51DE"/>
    <w:rsid w:val="00DA61BC"/>
    <w:rsid w:val="00DA61C9"/>
    <w:rsid w:val="00DA7292"/>
    <w:rsid w:val="00DA7F3A"/>
    <w:rsid w:val="00DB07D3"/>
    <w:rsid w:val="00DB34BD"/>
    <w:rsid w:val="00DB3868"/>
    <w:rsid w:val="00DB4D67"/>
    <w:rsid w:val="00DB682C"/>
    <w:rsid w:val="00DB755A"/>
    <w:rsid w:val="00DB7B83"/>
    <w:rsid w:val="00DC1DEB"/>
    <w:rsid w:val="00DC2A4E"/>
    <w:rsid w:val="00DC3F9F"/>
    <w:rsid w:val="00DC7F05"/>
    <w:rsid w:val="00DD1085"/>
    <w:rsid w:val="00DD17EE"/>
    <w:rsid w:val="00DD2275"/>
    <w:rsid w:val="00DD2DBE"/>
    <w:rsid w:val="00DD45C8"/>
    <w:rsid w:val="00DD63D4"/>
    <w:rsid w:val="00DD6F05"/>
    <w:rsid w:val="00DD74A4"/>
    <w:rsid w:val="00DE01A8"/>
    <w:rsid w:val="00DE029E"/>
    <w:rsid w:val="00DE0552"/>
    <w:rsid w:val="00DE1B06"/>
    <w:rsid w:val="00DE2DC2"/>
    <w:rsid w:val="00DE33F9"/>
    <w:rsid w:val="00DE3C09"/>
    <w:rsid w:val="00DE53C1"/>
    <w:rsid w:val="00DF05C3"/>
    <w:rsid w:val="00DF1301"/>
    <w:rsid w:val="00DF23E8"/>
    <w:rsid w:val="00DF2BC6"/>
    <w:rsid w:val="00DF35D8"/>
    <w:rsid w:val="00DF3F6E"/>
    <w:rsid w:val="00DF4804"/>
    <w:rsid w:val="00DF55C4"/>
    <w:rsid w:val="00DF5906"/>
    <w:rsid w:val="00DF5E3B"/>
    <w:rsid w:val="00DF6723"/>
    <w:rsid w:val="00DF7D55"/>
    <w:rsid w:val="00E01F07"/>
    <w:rsid w:val="00E02038"/>
    <w:rsid w:val="00E02574"/>
    <w:rsid w:val="00E037AD"/>
    <w:rsid w:val="00E03A57"/>
    <w:rsid w:val="00E03FBD"/>
    <w:rsid w:val="00E0748D"/>
    <w:rsid w:val="00E10386"/>
    <w:rsid w:val="00E10957"/>
    <w:rsid w:val="00E10DDA"/>
    <w:rsid w:val="00E11290"/>
    <w:rsid w:val="00E126BF"/>
    <w:rsid w:val="00E12B3D"/>
    <w:rsid w:val="00E12B84"/>
    <w:rsid w:val="00E1741D"/>
    <w:rsid w:val="00E1779E"/>
    <w:rsid w:val="00E17A70"/>
    <w:rsid w:val="00E17AC0"/>
    <w:rsid w:val="00E17F25"/>
    <w:rsid w:val="00E21F57"/>
    <w:rsid w:val="00E22FFB"/>
    <w:rsid w:val="00E23000"/>
    <w:rsid w:val="00E233CB"/>
    <w:rsid w:val="00E234D8"/>
    <w:rsid w:val="00E235DC"/>
    <w:rsid w:val="00E23F5A"/>
    <w:rsid w:val="00E242F1"/>
    <w:rsid w:val="00E248CB"/>
    <w:rsid w:val="00E25812"/>
    <w:rsid w:val="00E268B6"/>
    <w:rsid w:val="00E26CD7"/>
    <w:rsid w:val="00E26FB4"/>
    <w:rsid w:val="00E31029"/>
    <w:rsid w:val="00E32FE8"/>
    <w:rsid w:val="00E33DB3"/>
    <w:rsid w:val="00E3568A"/>
    <w:rsid w:val="00E362C2"/>
    <w:rsid w:val="00E40DEA"/>
    <w:rsid w:val="00E41B07"/>
    <w:rsid w:val="00E45934"/>
    <w:rsid w:val="00E4618A"/>
    <w:rsid w:val="00E461F2"/>
    <w:rsid w:val="00E477BC"/>
    <w:rsid w:val="00E50388"/>
    <w:rsid w:val="00E506AF"/>
    <w:rsid w:val="00E50729"/>
    <w:rsid w:val="00E50931"/>
    <w:rsid w:val="00E50C93"/>
    <w:rsid w:val="00E50E98"/>
    <w:rsid w:val="00E5148D"/>
    <w:rsid w:val="00E51BDF"/>
    <w:rsid w:val="00E5207F"/>
    <w:rsid w:val="00E522C4"/>
    <w:rsid w:val="00E53F2A"/>
    <w:rsid w:val="00E54C76"/>
    <w:rsid w:val="00E55B81"/>
    <w:rsid w:val="00E55FAD"/>
    <w:rsid w:val="00E56CD3"/>
    <w:rsid w:val="00E609FF"/>
    <w:rsid w:val="00E60CCA"/>
    <w:rsid w:val="00E60F13"/>
    <w:rsid w:val="00E618C2"/>
    <w:rsid w:val="00E6394A"/>
    <w:rsid w:val="00E647A4"/>
    <w:rsid w:val="00E66139"/>
    <w:rsid w:val="00E66C00"/>
    <w:rsid w:val="00E670D0"/>
    <w:rsid w:val="00E70A66"/>
    <w:rsid w:val="00E71B6D"/>
    <w:rsid w:val="00E71C54"/>
    <w:rsid w:val="00E723A2"/>
    <w:rsid w:val="00E7529A"/>
    <w:rsid w:val="00E760DB"/>
    <w:rsid w:val="00E76573"/>
    <w:rsid w:val="00E778AA"/>
    <w:rsid w:val="00E77B5C"/>
    <w:rsid w:val="00E80981"/>
    <w:rsid w:val="00E8163C"/>
    <w:rsid w:val="00E83489"/>
    <w:rsid w:val="00E83752"/>
    <w:rsid w:val="00E8430E"/>
    <w:rsid w:val="00E84E58"/>
    <w:rsid w:val="00E859A1"/>
    <w:rsid w:val="00E86FA2"/>
    <w:rsid w:val="00E87FEF"/>
    <w:rsid w:val="00E90F94"/>
    <w:rsid w:val="00E91E5A"/>
    <w:rsid w:val="00E92090"/>
    <w:rsid w:val="00E9271D"/>
    <w:rsid w:val="00E92D9B"/>
    <w:rsid w:val="00E941D6"/>
    <w:rsid w:val="00E95D58"/>
    <w:rsid w:val="00E97ADC"/>
    <w:rsid w:val="00E97B42"/>
    <w:rsid w:val="00E97DAA"/>
    <w:rsid w:val="00EA0E90"/>
    <w:rsid w:val="00EA1851"/>
    <w:rsid w:val="00EA1EA2"/>
    <w:rsid w:val="00EA23A1"/>
    <w:rsid w:val="00EA3209"/>
    <w:rsid w:val="00EA5050"/>
    <w:rsid w:val="00EA5F71"/>
    <w:rsid w:val="00EA600C"/>
    <w:rsid w:val="00EA687F"/>
    <w:rsid w:val="00EB2E24"/>
    <w:rsid w:val="00EB2F90"/>
    <w:rsid w:val="00EB321C"/>
    <w:rsid w:val="00EB3B3F"/>
    <w:rsid w:val="00EB3ED3"/>
    <w:rsid w:val="00EB4F71"/>
    <w:rsid w:val="00EB546A"/>
    <w:rsid w:val="00EB743B"/>
    <w:rsid w:val="00EC0902"/>
    <w:rsid w:val="00EC0E87"/>
    <w:rsid w:val="00EC1199"/>
    <w:rsid w:val="00EC1949"/>
    <w:rsid w:val="00EC2612"/>
    <w:rsid w:val="00EC299C"/>
    <w:rsid w:val="00EC39A4"/>
    <w:rsid w:val="00EC3E06"/>
    <w:rsid w:val="00EC4A3F"/>
    <w:rsid w:val="00EC5110"/>
    <w:rsid w:val="00EC52A6"/>
    <w:rsid w:val="00EC5303"/>
    <w:rsid w:val="00EC58BF"/>
    <w:rsid w:val="00EC6670"/>
    <w:rsid w:val="00EC68F4"/>
    <w:rsid w:val="00EC6CF9"/>
    <w:rsid w:val="00EC6DE9"/>
    <w:rsid w:val="00EC7E7F"/>
    <w:rsid w:val="00ED0BE0"/>
    <w:rsid w:val="00ED0C31"/>
    <w:rsid w:val="00ED0F42"/>
    <w:rsid w:val="00ED180E"/>
    <w:rsid w:val="00ED21FB"/>
    <w:rsid w:val="00ED28B4"/>
    <w:rsid w:val="00ED2BC4"/>
    <w:rsid w:val="00ED390A"/>
    <w:rsid w:val="00ED4F4B"/>
    <w:rsid w:val="00ED5AE3"/>
    <w:rsid w:val="00ED5F9B"/>
    <w:rsid w:val="00ED735C"/>
    <w:rsid w:val="00EE0A4A"/>
    <w:rsid w:val="00EE116D"/>
    <w:rsid w:val="00EE1BE7"/>
    <w:rsid w:val="00EE3A9D"/>
    <w:rsid w:val="00EE4E57"/>
    <w:rsid w:val="00EE5101"/>
    <w:rsid w:val="00EE6034"/>
    <w:rsid w:val="00EE6228"/>
    <w:rsid w:val="00EE7C23"/>
    <w:rsid w:val="00EE7E5F"/>
    <w:rsid w:val="00EF299F"/>
    <w:rsid w:val="00EF35C8"/>
    <w:rsid w:val="00EF3A59"/>
    <w:rsid w:val="00EF3D71"/>
    <w:rsid w:val="00EF5460"/>
    <w:rsid w:val="00EF57A0"/>
    <w:rsid w:val="00EF6C4E"/>
    <w:rsid w:val="00EF7016"/>
    <w:rsid w:val="00F006C5"/>
    <w:rsid w:val="00F01C4D"/>
    <w:rsid w:val="00F05068"/>
    <w:rsid w:val="00F059FE"/>
    <w:rsid w:val="00F074AA"/>
    <w:rsid w:val="00F112F2"/>
    <w:rsid w:val="00F1140A"/>
    <w:rsid w:val="00F11C42"/>
    <w:rsid w:val="00F11D2C"/>
    <w:rsid w:val="00F12518"/>
    <w:rsid w:val="00F138E2"/>
    <w:rsid w:val="00F13B3E"/>
    <w:rsid w:val="00F14C96"/>
    <w:rsid w:val="00F15169"/>
    <w:rsid w:val="00F15815"/>
    <w:rsid w:val="00F16217"/>
    <w:rsid w:val="00F16D65"/>
    <w:rsid w:val="00F171B2"/>
    <w:rsid w:val="00F2017E"/>
    <w:rsid w:val="00F204DF"/>
    <w:rsid w:val="00F224B7"/>
    <w:rsid w:val="00F2283D"/>
    <w:rsid w:val="00F23837"/>
    <w:rsid w:val="00F24045"/>
    <w:rsid w:val="00F254A8"/>
    <w:rsid w:val="00F26218"/>
    <w:rsid w:val="00F27DD5"/>
    <w:rsid w:val="00F31318"/>
    <w:rsid w:val="00F314D2"/>
    <w:rsid w:val="00F31EDC"/>
    <w:rsid w:val="00F3276A"/>
    <w:rsid w:val="00F3287E"/>
    <w:rsid w:val="00F345C0"/>
    <w:rsid w:val="00F37460"/>
    <w:rsid w:val="00F37D21"/>
    <w:rsid w:val="00F409A6"/>
    <w:rsid w:val="00F40B6B"/>
    <w:rsid w:val="00F414A3"/>
    <w:rsid w:val="00F42B7E"/>
    <w:rsid w:val="00F43EB6"/>
    <w:rsid w:val="00F44800"/>
    <w:rsid w:val="00F44E45"/>
    <w:rsid w:val="00F45FED"/>
    <w:rsid w:val="00F4642E"/>
    <w:rsid w:val="00F4675B"/>
    <w:rsid w:val="00F46EE9"/>
    <w:rsid w:val="00F477D0"/>
    <w:rsid w:val="00F4792A"/>
    <w:rsid w:val="00F50836"/>
    <w:rsid w:val="00F508BC"/>
    <w:rsid w:val="00F51BC9"/>
    <w:rsid w:val="00F52AA9"/>
    <w:rsid w:val="00F531AD"/>
    <w:rsid w:val="00F53E78"/>
    <w:rsid w:val="00F57224"/>
    <w:rsid w:val="00F57B28"/>
    <w:rsid w:val="00F605C0"/>
    <w:rsid w:val="00F613E4"/>
    <w:rsid w:val="00F613ED"/>
    <w:rsid w:val="00F6171E"/>
    <w:rsid w:val="00F63519"/>
    <w:rsid w:val="00F64010"/>
    <w:rsid w:val="00F64A9F"/>
    <w:rsid w:val="00F6678C"/>
    <w:rsid w:val="00F670FC"/>
    <w:rsid w:val="00F676BE"/>
    <w:rsid w:val="00F70C48"/>
    <w:rsid w:val="00F7113C"/>
    <w:rsid w:val="00F7475D"/>
    <w:rsid w:val="00F74D46"/>
    <w:rsid w:val="00F75450"/>
    <w:rsid w:val="00F75CB1"/>
    <w:rsid w:val="00F76CFE"/>
    <w:rsid w:val="00F77835"/>
    <w:rsid w:val="00F80A92"/>
    <w:rsid w:val="00F80D6B"/>
    <w:rsid w:val="00F819AE"/>
    <w:rsid w:val="00F82533"/>
    <w:rsid w:val="00F8280D"/>
    <w:rsid w:val="00F8281C"/>
    <w:rsid w:val="00F82C72"/>
    <w:rsid w:val="00F82D73"/>
    <w:rsid w:val="00F83462"/>
    <w:rsid w:val="00F83B53"/>
    <w:rsid w:val="00F83E3E"/>
    <w:rsid w:val="00F843F4"/>
    <w:rsid w:val="00F85014"/>
    <w:rsid w:val="00F861D5"/>
    <w:rsid w:val="00F87285"/>
    <w:rsid w:val="00F87374"/>
    <w:rsid w:val="00F9019D"/>
    <w:rsid w:val="00F91AE2"/>
    <w:rsid w:val="00F91EED"/>
    <w:rsid w:val="00F91FFB"/>
    <w:rsid w:val="00F93474"/>
    <w:rsid w:val="00F935E1"/>
    <w:rsid w:val="00F939C3"/>
    <w:rsid w:val="00F95294"/>
    <w:rsid w:val="00F95442"/>
    <w:rsid w:val="00F95E0E"/>
    <w:rsid w:val="00F960E2"/>
    <w:rsid w:val="00F96180"/>
    <w:rsid w:val="00FA0CE7"/>
    <w:rsid w:val="00FA4329"/>
    <w:rsid w:val="00FA46FD"/>
    <w:rsid w:val="00FA502C"/>
    <w:rsid w:val="00FA6B94"/>
    <w:rsid w:val="00FA6D27"/>
    <w:rsid w:val="00FA6E37"/>
    <w:rsid w:val="00FA724F"/>
    <w:rsid w:val="00FB2A28"/>
    <w:rsid w:val="00FB2A6B"/>
    <w:rsid w:val="00FB4C3B"/>
    <w:rsid w:val="00FB4F43"/>
    <w:rsid w:val="00FB5482"/>
    <w:rsid w:val="00FB62AA"/>
    <w:rsid w:val="00FB6A64"/>
    <w:rsid w:val="00FB757E"/>
    <w:rsid w:val="00FC083B"/>
    <w:rsid w:val="00FC0CD7"/>
    <w:rsid w:val="00FC13F1"/>
    <w:rsid w:val="00FC14BE"/>
    <w:rsid w:val="00FC3BC7"/>
    <w:rsid w:val="00FC65B9"/>
    <w:rsid w:val="00FD236B"/>
    <w:rsid w:val="00FD59D3"/>
    <w:rsid w:val="00FE1F3B"/>
    <w:rsid w:val="00FE3F07"/>
    <w:rsid w:val="00FE4462"/>
    <w:rsid w:val="00FE46F1"/>
    <w:rsid w:val="00FE4AF2"/>
    <w:rsid w:val="00FE60BD"/>
    <w:rsid w:val="00FE70A1"/>
    <w:rsid w:val="00FE7AC5"/>
    <w:rsid w:val="00FF03C7"/>
    <w:rsid w:val="00FF14E3"/>
    <w:rsid w:val="00FF178D"/>
    <w:rsid w:val="00FF48D2"/>
    <w:rsid w:val="00FF53A7"/>
    <w:rsid w:val="00FF594E"/>
    <w:rsid w:val="00FF69F6"/>
    <w:rsid w:val="00FF7695"/>
    <w:rsid w:val="00FF7836"/>
    <w:rsid w:val="00FF78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64EFE30"/>
  <w15:docId w15:val="{617DE731-19AF-4B5C-9D5B-7485AB14E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0D6B"/>
    <w:pPr>
      <w:widowControl w:val="0"/>
      <w:jc w:val="both"/>
    </w:pPr>
    <w:rPr>
      <w:rFonts w:ascii="HG丸ｺﾞｼｯｸM-PRO" w:eastAsia="HG丸ｺﾞｼｯｸM-PRO"/>
      <w:sz w:val="22"/>
    </w:rPr>
  </w:style>
  <w:style w:type="paragraph" w:styleId="1">
    <w:name w:val="heading 1"/>
    <w:basedOn w:val="a"/>
    <w:next w:val="a"/>
    <w:link w:val="10"/>
    <w:uiPriority w:val="9"/>
    <w:qFormat/>
    <w:rsid w:val="00E3568A"/>
    <w:pPr>
      <w:keepNext/>
      <w:pBdr>
        <w:bottom w:val="thinThickSmallGap" w:sz="24" w:space="1" w:color="000000" w:themeColor="text1"/>
      </w:pBdr>
      <w:snapToGrid w:val="0"/>
      <w:spacing w:after="240" w:line="500" w:lineRule="exact"/>
      <w:textAlignment w:val="center"/>
      <w:outlineLvl w:val="0"/>
    </w:pPr>
    <w:rPr>
      <w:rFonts w:ascii="ＭＳ ゴシック" w:eastAsia="ＭＳ ゴシック" w:hAnsi="ＭＳ ゴシック" w:cstheme="majorBidi"/>
      <w:b/>
      <w:sz w:val="40"/>
      <w:szCs w:val="40"/>
    </w:rPr>
  </w:style>
  <w:style w:type="paragraph" w:styleId="2">
    <w:name w:val="heading 2"/>
    <w:basedOn w:val="a"/>
    <w:next w:val="a"/>
    <w:link w:val="20"/>
    <w:uiPriority w:val="9"/>
    <w:qFormat/>
    <w:rsid w:val="006458A6"/>
    <w:pPr>
      <w:keepNext/>
      <w:snapToGrid w:val="0"/>
      <w:spacing w:before="48" w:after="48" w:line="400" w:lineRule="exact"/>
      <w:ind w:left="860" w:hangingChars="300" w:hanging="860"/>
      <w:outlineLvl w:val="1"/>
    </w:pPr>
    <w:rPr>
      <w:rFonts w:ascii="ＭＳ ゴシック" w:eastAsia="ＭＳ ゴシック" w:hAnsi="ＭＳ ゴシック" w:cstheme="majorBidi"/>
      <w:sz w:val="28"/>
      <w:szCs w:val="28"/>
    </w:rPr>
  </w:style>
  <w:style w:type="paragraph" w:styleId="3">
    <w:name w:val="heading 3"/>
    <w:basedOn w:val="a"/>
    <w:next w:val="a"/>
    <w:link w:val="30"/>
    <w:uiPriority w:val="9"/>
    <w:qFormat/>
    <w:rsid w:val="007941C3"/>
    <w:pPr>
      <w:spacing w:afterLines="20" w:after="20" w:line="400" w:lineRule="exact"/>
      <w:ind w:leftChars="50" w:left="150" w:hangingChars="100" w:hanging="100"/>
      <w:outlineLvl w:val="2"/>
    </w:pPr>
    <w:rPr>
      <w:rFonts w:ascii="ＭＳ ゴシック" w:eastAsia="ＭＳ ゴシック" w:hAnsi="ＭＳ ゴシック"/>
      <w:sz w:val="26"/>
    </w:rPr>
  </w:style>
  <w:style w:type="paragraph" w:styleId="4">
    <w:name w:val="heading 4"/>
    <w:basedOn w:val="a"/>
    <w:next w:val="a"/>
    <w:link w:val="40"/>
    <w:uiPriority w:val="9"/>
    <w:unhideWhenUsed/>
    <w:qFormat/>
    <w:rsid w:val="0062331C"/>
    <w:pPr>
      <w:spacing w:afterLines="20" w:after="72" w:line="360" w:lineRule="exact"/>
      <w:ind w:leftChars="200" w:left="700" w:hangingChars="100" w:hanging="247"/>
      <w:outlineLvl w:val="3"/>
    </w:pPr>
    <w:rPr>
      <w:rFonts w:ascii="ＭＳ ゴシック" w:eastAsia="ＭＳ ゴシック" w:hAnsi="ＭＳ ゴシック"/>
      <w:sz w:val="24"/>
    </w:rPr>
  </w:style>
  <w:style w:type="paragraph" w:styleId="5">
    <w:name w:val="heading 5"/>
    <w:basedOn w:val="a"/>
    <w:next w:val="a"/>
    <w:link w:val="50"/>
    <w:uiPriority w:val="9"/>
    <w:unhideWhenUsed/>
    <w:qFormat/>
    <w:rsid w:val="00A469D6"/>
    <w:pPr>
      <w:keepNext/>
      <w:ind w:leftChars="800" w:left="800"/>
      <w:outlineLvl w:val="4"/>
    </w:pPr>
    <w:rPr>
      <w:rFonts w:asciiTheme="majorHAnsi" w:eastAsiaTheme="majorEastAsia" w:hAnsiTheme="majorHAnsi" w:cstheme="majorBidi"/>
    </w:rPr>
  </w:style>
  <w:style w:type="paragraph" w:styleId="7">
    <w:name w:val="heading 7"/>
    <w:basedOn w:val="a"/>
    <w:next w:val="a"/>
    <w:link w:val="70"/>
    <w:uiPriority w:val="9"/>
    <w:semiHidden/>
    <w:unhideWhenUsed/>
    <w:qFormat/>
    <w:rsid w:val="003E736D"/>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3568A"/>
    <w:rPr>
      <w:rFonts w:ascii="ＭＳ ゴシック" w:eastAsia="ＭＳ ゴシック" w:hAnsi="ＭＳ ゴシック" w:cstheme="majorBidi"/>
      <w:b/>
      <w:sz w:val="40"/>
      <w:szCs w:val="40"/>
    </w:rPr>
  </w:style>
  <w:style w:type="character" w:customStyle="1" w:styleId="20">
    <w:name w:val="見出し 2 (文字)"/>
    <w:basedOn w:val="a0"/>
    <w:link w:val="2"/>
    <w:uiPriority w:val="9"/>
    <w:rsid w:val="006458A6"/>
    <w:rPr>
      <w:rFonts w:ascii="ＭＳ ゴシック" w:eastAsia="ＭＳ ゴシック" w:hAnsi="ＭＳ ゴシック" w:cstheme="majorBidi"/>
      <w:sz w:val="28"/>
      <w:szCs w:val="28"/>
    </w:rPr>
  </w:style>
  <w:style w:type="character" w:customStyle="1" w:styleId="30">
    <w:name w:val="見出し 3 (文字)"/>
    <w:basedOn w:val="a0"/>
    <w:link w:val="3"/>
    <w:uiPriority w:val="9"/>
    <w:rsid w:val="007941C3"/>
    <w:rPr>
      <w:rFonts w:ascii="ＭＳ ゴシック" w:eastAsia="ＭＳ ゴシック" w:hAnsi="ＭＳ ゴシック"/>
      <w:sz w:val="26"/>
    </w:rPr>
  </w:style>
  <w:style w:type="character" w:customStyle="1" w:styleId="40">
    <w:name w:val="見出し 4 (文字)"/>
    <w:basedOn w:val="a0"/>
    <w:link w:val="4"/>
    <w:uiPriority w:val="9"/>
    <w:rsid w:val="0062331C"/>
    <w:rPr>
      <w:rFonts w:ascii="ＭＳ ゴシック" w:eastAsia="ＭＳ ゴシック" w:hAnsi="ＭＳ ゴシック"/>
      <w:sz w:val="24"/>
    </w:rPr>
  </w:style>
  <w:style w:type="paragraph" w:customStyle="1" w:styleId="a3">
    <w:name w:val="目次"/>
    <w:basedOn w:val="a"/>
    <w:next w:val="a"/>
    <w:qFormat/>
    <w:rsid w:val="00A84897"/>
    <w:pPr>
      <w:pBdr>
        <w:left w:val="thinThickSmallGap" w:sz="24" w:space="4" w:color="auto"/>
        <w:bottom w:val="thickThinSmallGap" w:sz="24" w:space="1" w:color="auto"/>
      </w:pBdr>
      <w:shd w:val="clear" w:color="auto" w:fill="DDDDDD" w:themeFill="accent1"/>
      <w:snapToGrid w:val="0"/>
      <w:spacing w:beforeLines="50" w:before="50" w:afterLines="50" w:after="50" w:line="560" w:lineRule="exact"/>
      <w:ind w:rightChars="-100" w:right="-100"/>
      <w:textAlignment w:val="center"/>
    </w:pPr>
    <w:rPr>
      <w:rFonts w:ascii="HGS創英角ｺﾞｼｯｸUB" w:eastAsia="HGS創英角ｺﾞｼｯｸUB" w:hAnsi="HGS創英角ｺﾞｼｯｸUB" w:cs="Times New Roman"/>
      <w:sz w:val="30"/>
      <w:szCs w:val="30"/>
    </w:rPr>
  </w:style>
  <w:style w:type="paragraph" w:styleId="a4">
    <w:name w:val="header"/>
    <w:basedOn w:val="a"/>
    <w:link w:val="a5"/>
    <w:uiPriority w:val="99"/>
    <w:unhideWhenUsed/>
    <w:rsid w:val="00143C71"/>
    <w:pPr>
      <w:pBdr>
        <w:bottom w:val="single" w:sz="6" w:space="1" w:color="auto"/>
      </w:pBdr>
      <w:jc w:val="right"/>
    </w:pPr>
    <w:rPr>
      <w:rFonts w:ascii="HGP創英角ｺﾞｼｯｸUB" w:eastAsia="HGP創英角ｺﾞｼｯｸUB" w:hAnsi="HGP創英角ｺﾞｼｯｸUB"/>
      <w:noProof/>
      <w:color w:val="000000" w:themeColor="text1"/>
      <w:sz w:val="24"/>
    </w:rPr>
  </w:style>
  <w:style w:type="character" w:customStyle="1" w:styleId="a5">
    <w:name w:val="ヘッダー (文字)"/>
    <w:basedOn w:val="a0"/>
    <w:link w:val="a4"/>
    <w:uiPriority w:val="99"/>
    <w:rsid w:val="00143C71"/>
    <w:rPr>
      <w:rFonts w:ascii="HGP創英角ｺﾞｼｯｸUB" w:eastAsia="HGP創英角ｺﾞｼｯｸUB" w:hAnsi="HGP創英角ｺﾞｼｯｸUB"/>
      <w:noProof/>
      <w:color w:val="000000" w:themeColor="text1"/>
      <w:sz w:val="24"/>
    </w:rPr>
  </w:style>
  <w:style w:type="paragraph" w:styleId="a6">
    <w:name w:val="footer"/>
    <w:basedOn w:val="a"/>
    <w:link w:val="a7"/>
    <w:unhideWhenUsed/>
    <w:rsid w:val="008D38D0"/>
    <w:pPr>
      <w:tabs>
        <w:tab w:val="center" w:pos="4252"/>
        <w:tab w:val="right" w:pos="8504"/>
      </w:tabs>
      <w:snapToGrid w:val="0"/>
    </w:pPr>
  </w:style>
  <w:style w:type="character" w:customStyle="1" w:styleId="a7">
    <w:name w:val="フッター (文字)"/>
    <w:basedOn w:val="a0"/>
    <w:link w:val="a6"/>
    <w:uiPriority w:val="99"/>
    <w:rsid w:val="008D38D0"/>
    <w:rPr>
      <w:rFonts w:ascii="HG丸ｺﾞｼｯｸM-PRO" w:eastAsia="HG丸ｺﾞｼｯｸM-PRO"/>
      <w:sz w:val="22"/>
    </w:rPr>
  </w:style>
  <w:style w:type="paragraph" w:styleId="a8">
    <w:name w:val="Body Text"/>
    <w:basedOn w:val="a"/>
    <w:link w:val="a9"/>
    <w:uiPriority w:val="99"/>
    <w:rsid w:val="00515CCA"/>
    <w:pPr>
      <w:spacing w:line="380" w:lineRule="exact"/>
      <w:ind w:leftChars="100" w:left="100" w:firstLineChars="100" w:firstLine="100"/>
    </w:pPr>
    <w:rPr>
      <w:sz w:val="24"/>
      <w:szCs w:val="23"/>
    </w:rPr>
  </w:style>
  <w:style w:type="character" w:customStyle="1" w:styleId="a9">
    <w:name w:val="本文 (文字)"/>
    <w:basedOn w:val="a0"/>
    <w:link w:val="a8"/>
    <w:uiPriority w:val="99"/>
    <w:rsid w:val="00515CCA"/>
    <w:rPr>
      <w:rFonts w:ascii="HG丸ｺﾞｼｯｸM-PRO" w:eastAsia="HG丸ｺﾞｼｯｸM-PRO"/>
      <w:sz w:val="24"/>
      <w:szCs w:val="23"/>
    </w:rPr>
  </w:style>
  <w:style w:type="paragraph" w:styleId="31">
    <w:name w:val="Body Text 3"/>
    <w:basedOn w:val="a8"/>
    <w:link w:val="32"/>
    <w:uiPriority w:val="99"/>
    <w:rsid w:val="00515CCA"/>
    <w:pPr>
      <w:ind w:leftChars="300" w:left="300"/>
    </w:pPr>
  </w:style>
  <w:style w:type="character" w:customStyle="1" w:styleId="32">
    <w:name w:val="本文 3 (文字)"/>
    <w:basedOn w:val="a0"/>
    <w:link w:val="31"/>
    <w:uiPriority w:val="99"/>
    <w:rsid w:val="00515CCA"/>
    <w:rPr>
      <w:rFonts w:ascii="HG丸ｺﾞｼｯｸM-PRO" w:eastAsia="HG丸ｺﾞｼｯｸM-PRO"/>
      <w:sz w:val="24"/>
      <w:szCs w:val="23"/>
    </w:rPr>
  </w:style>
  <w:style w:type="paragraph" w:styleId="21">
    <w:name w:val="Body Text 2"/>
    <w:basedOn w:val="a8"/>
    <w:link w:val="22"/>
    <w:uiPriority w:val="99"/>
    <w:rsid w:val="00FF14E3"/>
    <w:pPr>
      <w:ind w:leftChars="200" w:left="440"/>
    </w:pPr>
  </w:style>
  <w:style w:type="character" w:customStyle="1" w:styleId="22">
    <w:name w:val="本文 2 (文字)"/>
    <w:basedOn w:val="a0"/>
    <w:link w:val="21"/>
    <w:uiPriority w:val="99"/>
    <w:rsid w:val="00FF14E3"/>
    <w:rPr>
      <w:rFonts w:ascii="HG丸ｺﾞｼｯｸM-PRO" w:eastAsia="HG丸ｺﾞｼｯｸM-PRO"/>
      <w:sz w:val="24"/>
      <w:szCs w:val="23"/>
    </w:rPr>
  </w:style>
  <w:style w:type="paragraph" w:styleId="aa">
    <w:name w:val="No Spacing"/>
    <w:uiPriority w:val="1"/>
    <w:qFormat/>
    <w:rsid w:val="00A01A3B"/>
    <w:pPr>
      <w:widowControl w:val="0"/>
      <w:spacing w:line="200" w:lineRule="exact"/>
      <w:jc w:val="both"/>
    </w:pPr>
    <w:rPr>
      <w:rFonts w:ascii="HG丸ｺﾞｼｯｸM-PRO" w:eastAsia="HG丸ｺﾞｼｯｸM-PRO"/>
      <w:sz w:val="22"/>
    </w:rPr>
  </w:style>
  <w:style w:type="paragraph" w:customStyle="1" w:styleId="ab">
    <w:name w:val="資料・出典"/>
    <w:basedOn w:val="a"/>
    <w:next w:val="a"/>
    <w:qFormat/>
    <w:rsid w:val="005B6106"/>
    <w:pPr>
      <w:spacing w:line="240" w:lineRule="exact"/>
      <w:ind w:leftChars="300" w:left="600" w:hangingChars="300" w:hanging="300"/>
    </w:pPr>
    <w:rPr>
      <w:sz w:val="18"/>
      <w:szCs w:val="18"/>
    </w:rPr>
  </w:style>
  <w:style w:type="character" w:styleId="ac">
    <w:name w:val="page number"/>
    <w:rsid w:val="00AA75C0"/>
    <w:rPr>
      <w:rFonts w:ascii="HG丸ｺﾞｼｯｸM-PRO" w:eastAsia="HG丸ｺﾞｼｯｸM-PRO"/>
      <w:sz w:val="21"/>
      <w:szCs w:val="21"/>
    </w:rPr>
  </w:style>
  <w:style w:type="paragraph" w:customStyle="1" w:styleId="ad">
    <w:name w:val="図表タイトル"/>
    <w:basedOn w:val="a"/>
    <w:next w:val="a"/>
    <w:link w:val="ae"/>
    <w:qFormat/>
    <w:rsid w:val="00951EB1"/>
    <w:pPr>
      <w:spacing w:afterLines="30" w:after="30" w:line="240" w:lineRule="exact"/>
      <w:jc w:val="center"/>
    </w:pPr>
    <w:rPr>
      <w:rFonts w:ascii="ＭＳ ゴシック" w:eastAsia="ＭＳ ゴシック" w:hAnsi="ＭＳ ゴシック"/>
      <w:sz w:val="20"/>
    </w:rPr>
  </w:style>
  <w:style w:type="paragraph" w:customStyle="1" w:styleId="-">
    <w:name w:val="見出し２-１"/>
    <w:basedOn w:val="a"/>
    <w:qFormat/>
    <w:rsid w:val="00C04A45"/>
    <w:pPr>
      <w:snapToGrid w:val="0"/>
      <w:spacing w:afterLines="30" w:after="30"/>
      <w:ind w:leftChars="50" w:left="50"/>
      <w:outlineLvl w:val="2"/>
    </w:pPr>
    <w:rPr>
      <w:rFonts w:ascii="ＭＳ ゴシック" w:eastAsia="ＭＳ ゴシック" w:hAnsi="ＭＳ ゴシック"/>
      <w:sz w:val="28"/>
    </w:rPr>
  </w:style>
  <w:style w:type="table" w:styleId="af">
    <w:name w:val="Table Grid"/>
    <w:basedOn w:val="a1"/>
    <w:uiPriority w:val="59"/>
    <w:rsid w:val="00951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図表タイトル_本文３"/>
    <w:basedOn w:val="ad"/>
    <w:next w:val="a"/>
    <w:qFormat/>
    <w:rsid w:val="00CF0478"/>
    <w:pPr>
      <w:spacing w:line="300" w:lineRule="exact"/>
      <w:ind w:leftChars="300" w:left="300"/>
    </w:pPr>
  </w:style>
  <w:style w:type="paragraph" w:styleId="11">
    <w:name w:val="toc 1"/>
    <w:basedOn w:val="a"/>
    <w:next w:val="a"/>
    <w:autoRedefine/>
    <w:uiPriority w:val="39"/>
    <w:unhideWhenUsed/>
    <w:rsid w:val="00D10BCE"/>
    <w:pPr>
      <w:tabs>
        <w:tab w:val="right" w:leader="dot" w:pos="9060"/>
      </w:tabs>
      <w:spacing w:beforeLines="50" w:before="180" w:afterLines="20" w:after="72"/>
    </w:pPr>
    <w:rPr>
      <w:b/>
      <w:sz w:val="24"/>
    </w:rPr>
  </w:style>
  <w:style w:type="paragraph" w:styleId="23">
    <w:name w:val="toc 2"/>
    <w:basedOn w:val="a"/>
    <w:next w:val="a"/>
    <w:autoRedefine/>
    <w:uiPriority w:val="39"/>
    <w:unhideWhenUsed/>
    <w:rsid w:val="00426621"/>
    <w:pPr>
      <w:tabs>
        <w:tab w:val="right" w:leader="dot" w:pos="9060"/>
      </w:tabs>
      <w:ind w:leftChars="100" w:left="865" w:hangingChars="250" w:hanging="633"/>
    </w:pPr>
    <w:rPr>
      <w:b/>
      <w:noProof/>
      <w:sz w:val="24"/>
      <w:szCs w:val="24"/>
    </w:rPr>
  </w:style>
  <w:style w:type="paragraph" w:styleId="33">
    <w:name w:val="toc 3"/>
    <w:basedOn w:val="a"/>
    <w:next w:val="a"/>
    <w:autoRedefine/>
    <w:uiPriority w:val="39"/>
    <w:unhideWhenUsed/>
    <w:rsid w:val="009E50A2"/>
    <w:pPr>
      <w:ind w:leftChars="200" w:left="440"/>
    </w:pPr>
  </w:style>
  <w:style w:type="paragraph" w:styleId="af1">
    <w:name w:val="Balloon Text"/>
    <w:basedOn w:val="a"/>
    <w:link w:val="af2"/>
    <w:uiPriority w:val="99"/>
    <w:semiHidden/>
    <w:unhideWhenUsed/>
    <w:rsid w:val="00C95C33"/>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C95C33"/>
    <w:rPr>
      <w:rFonts w:asciiTheme="majorHAnsi" w:eastAsiaTheme="majorEastAsia" w:hAnsiTheme="majorHAnsi" w:cstheme="majorBidi"/>
      <w:sz w:val="18"/>
      <w:szCs w:val="18"/>
    </w:rPr>
  </w:style>
  <w:style w:type="paragraph" w:customStyle="1" w:styleId="af3">
    <w:name w:val="法律"/>
    <w:basedOn w:val="a"/>
    <w:qFormat/>
    <w:rsid w:val="00F4675B"/>
    <w:pPr>
      <w:spacing w:line="220" w:lineRule="exact"/>
    </w:pPr>
    <w:rPr>
      <w:rFonts w:ascii="ＭＳ 明朝" w:eastAsia="ＭＳ 明朝" w:hAnsi="Century" w:cs="Times New Roman"/>
      <w:sz w:val="18"/>
      <w:szCs w:val="18"/>
      <w:lang w:val="x-none" w:eastAsia="x-none"/>
    </w:rPr>
  </w:style>
  <w:style w:type="paragraph" w:styleId="Web">
    <w:name w:val="Normal (Web)"/>
    <w:basedOn w:val="a"/>
    <w:uiPriority w:val="99"/>
    <w:semiHidden/>
    <w:unhideWhenUsed/>
    <w:rsid w:val="003149B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41">
    <w:name w:val="本文4"/>
    <w:basedOn w:val="31"/>
    <w:rsid w:val="00DB682C"/>
    <w:pPr>
      <w:ind w:leftChars="400" w:left="907" w:firstLine="247"/>
    </w:pPr>
  </w:style>
  <w:style w:type="paragraph" w:styleId="af4">
    <w:name w:val="List Bullet"/>
    <w:basedOn w:val="a"/>
    <w:uiPriority w:val="99"/>
    <w:rsid w:val="004C49A4"/>
    <w:pPr>
      <w:ind w:left="927" w:hanging="247"/>
      <w:contextualSpacing/>
    </w:pPr>
    <w:rPr>
      <w:sz w:val="24"/>
    </w:rPr>
  </w:style>
  <w:style w:type="character" w:customStyle="1" w:styleId="70">
    <w:name w:val="見出し 7 (文字)"/>
    <w:basedOn w:val="a0"/>
    <w:link w:val="7"/>
    <w:uiPriority w:val="9"/>
    <w:semiHidden/>
    <w:rsid w:val="003E736D"/>
    <w:rPr>
      <w:rFonts w:ascii="HG丸ｺﾞｼｯｸM-PRO" w:eastAsia="HG丸ｺﾞｼｯｸM-PRO"/>
      <w:sz w:val="22"/>
    </w:rPr>
  </w:style>
  <w:style w:type="paragraph" w:customStyle="1" w:styleId="af5">
    <w:name w:val="事業"/>
    <w:basedOn w:val="a"/>
    <w:next w:val="a"/>
    <w:qFormat/>
    <w:rsid w:val="0064308F"/>
    <w:pPr>
      <w:tabs>
        <w:tab w:val="right" w:leader="underscore" w:pos="9070"/>
      </w:tabs>
      <w:snapToGrid w:val="0"/>
      <w:ind w:leftChars="200" w:left="453"/>
    </w:pPr>
    <w:rPr>
      <w:rFonts w:ascii="ＭＳ ゴシック" w:eastAsia="ＭＳ ゴシック"/>
      <w:sz w:val="26"/>
    </w:rPr>
  </w:style>
  <w:style w:type="paragraph" w:customStyle="1" w:styleId="af6">
    <w:name w:val="担当課"/>
    <w:basedOn w:val="a"/>
    <w:next w:val="a"/>
    <w:qFormat/>
    <w:rsid w:val="00F42B7E"/>
    <w:pPr>
      <w:jc w:val="right"/>
    </w:pPr>
    <w:rPr>
      <w:rFonts w:ascii="HGｺﾞｼｯｸM" w:eastAsia="HGｺﾞｼｯｸM"/>
    </w:rPr>
  </w:style>
  <w:style w:type="paragraph" w:customStyle="1" w:styleId="af7">
    <w:name w:val="★事業"/>
    <w:basedOn w:val="af5"/>
    <w:qFormat/>
    <w:rsid w:val="002E1BE1"/>
    <w:pPr>
      <w:ind w:leftChars="100" w:left="227"/>
    </w:pPr>
  </w:style>
  <w:style w:type="paragraph" w:customStyle="1" w:styleId="af8">
    <w:name w:val="表中"/>
    <w:basedOn w:val="a"/>
    <w:qFormat/>
    <w:rsid w:val="00EC0E87"/>
    <w:pPr>
      <w:spacing w:line="280" w:lineRule="exact"/>
      <w:textAlignment w:val="center"/>
    </w:pPr>
    <w:rPr>
      <w:rFonts w:ascii="HGｺﾞｼｯｸM" w:eastAsia="HGｺﾞｼｯｸM" w:hAnsi="HG丸ｺﾞｼｯｸM-PRO"/>
      <w:sz w:val="21"/>
    </w:rPr>
  </w:style>
  <w:style w:type="paragraph" w:customStyle="1" w:styleId="af9">
    <w:name w:val="出典"/>
    <w:basedOn w:val="a"/>
    <w:rsid w:val="00384AD3"/>
    <w:pPr>
      <w:jc w:val="right"/>
    </w:pPr>
    <w:rPr>
      <w:rFonts w:ascii="ＭＳ ゴシック" w:eastAsia="ＭＳ ゴシック" w:hAnsi="ＭＳ ゴシック" w:cs="Times New Roman"/>
      <w:sz w:val="18"/>
      <w:szCs w:val="18"/>
    </w:rPr>
  </w:style>
  <w:style w:type="paragraph" w:customStyle="1" w:styleId="afa">
    <w:name w:val="表中央"/>
    <w:basedOn w:val="a"/>
    <w:qFormat/>
    <w:rsid w:val="00384AD3"/>
    <w:pPr>
      <w:spacing w:line="280" w:lineRule="exact"/>
      <w:jc w:val="center"/>
      <w:textAlignment w:val="center"/>
    </w:pPr>
    <w:rPr>
      <w:rFonts w:ascii="HGｺﾞｼｯｸM" w:eastAsia="HGｺﾞｼｯｸM" w:hAnsi="HG丸ｺﾞｼｯｸM-PRO"/>
      <w:sz w:val="21"/>
    </w:rPr>
  </w:style>
  <w:style w:type="paragraph" w:customStyle="1" w:styleId="afb">
    <w:name w:val="表右寄せ"/>
    <w:basedOn w:val="a"/>
    <w:qFormat/>
    <w:rsid w:val="00384AD3"/>
    <w:pPr>
      <w:spacing w:line="280" w:lineRule="exact"/>
      <w:jc w:val="right"/>
      <w:textAlignment w:val="center"/>
    </w:pPr>
    <w:rPr>
      <w:rFonts w:ascii="HGｺﾞｼｯｸM" w:eastAsia="HGｺﾞｼｯｸM" w:hAnsi="HG丸ｺﾞｼｯｸM-PRO"/>
      <w:color w:val="000000"/>
      <w:sz w:val="21"/>
    </w:rPr>
  </w:style>
  <w:style w:type="character" w:customStyle="1" w:styleId="ae">
    <w:name w:val="図表タイトル (文字)"/>
    <w:link w:val="ad"/>
    <w:rsid w:val="00616EDB"/>
    <w:rPr>
      <w:rFonts w:ascii="ＭＳ ゴシック" w:eastAsia="ＭＳ ゴシック" w:hAnsi="ＭＳ ゴシック"/>
      <w:sz w:val="20"/>
    </w:rPr>
  </w:style>
  <w:style w:type="paragraph" w:customStyle="1" w:styleId="afc">
    <w:name w:val="注釈"/>
    <w:basedOn w:val="a"/>
    <w:qFormat/>
    <w:rsid w:val="009504CF"/>
    <w:pPr>
      <w:spacing w:line="240" w:lineRule="exact"/>
      <w:ind w:firstLineChars="166" w:firstLine="343"/>
    </w:pPr>
    <w:rPr>
      <w:rFonts w:ascii="ＭＳ 明朝" w:eastAsia="ＭＳ 明朝" w:hAnsi="Century" w:cs="Times New Roman"/>
      <w:kern w:val="0"/>
      <w:sz w:val="20"/>
      <w:szCs w:val="18"/>
    </w:rPr>
  </w:style>
  <w:style w:type="paragraph" w:customStyle="1" w:styleId="afd">
    <w:name w:val="社内標準"/>
    <w:basedOn w:val="a"/>
    <w:rsid w:val="00981A52"/>
    <w:rPr>
      <w:rFonts w:ascii="Century" w:eastAsia="ＭＳ 明朝" w:hAnsi="Century" w:cs="Times New Roman"/>
      <w:sz w:val="24"/>
      <w:szCs w:val="20"/>
    </w:rPr>
  </w:style>
  <w:style w:type="paragraph" w:customStyle="1" w:styleId="afe">
    <w:name w:val="【】"/>
    <w:basedOn w:val="a"/>
    <w:qFormat/>
    <w:rsid w:val="00981A52"/>
    <w:rPr>
      <w:rFonts w:hAnsi="Century" w:cs="Times New Roman"/>
      <w:b/>
      <w:bCs/>
      <w:szCs w:val="24"/>
      <w:lang w:val="x-none" w:eastAsia="x-none"/>
    </w:rPr>
  </w:style>
  <w:style w:type="paragraph" w:customStyle="1" w:styleId="aff">
    <w:name w:val="○数字本文"/>
    <w:basedOn w:val="a"/>
    <w:qFormat/>
    <w:rsid w:val="0068263A"/>
    <w:pPr>
      <w:spacing w:beforeLines="20" w:before="72"/>
      <w:ind w:leftChars="210" w:left="441" w:firstLineChars="100" w:firstLine="240"/>
    </w:pPr>
    <w:rPr>
      <w:rFonts w:hAnsi="ＭＳ 明朝" w:cs="Times New Roman"/>
      <w:sz w:val="24"/>
      <w:szCs w:val="24"/>
      <w:lang w:val="x-none" w:eastAsia="x-none"/>
    </w:rPr>
  </w:style>
  <w:style w:type="paragraph" w:customStyle="1" w:styleId="aff0">
    <w:name w:val="表単位"/>
    <w:basedOn w:val="a"/>
    <w:uiPriority w:val="99"/>
    <w:rsid w:val="00103286"/>
    <w:pPr>
      <w:autoSpaceDE w:val="0"/>
      <w:autoSpaceDN w:val="0"/>
      <w:snapToGrid w:val="0"/>
      <w:spacing w:beforeLines="25" w:before="25" w:line="220" w:lineRule="exact"/>
      <w:ind w:rightChars="25" w:right="25"/>
      <w:jc w:val="right"/>
    </w:pPr>
    <w:rPr>
      <w:rFonts w:hAnsi="Century" w:cs="Times New Roman"/>
      <w:sz w:val="18"/>
      <w:szCs w:val="18"/>
    </w:rPr>
  </w:style>
  <w:style w:type="paragraph" w:customStyle="1" w:styleId="aff1">
    <w:name w:val="表内右"/>
    <w:basedOn w:val="a"/>
    <w:link w:val="aff2"/>
    <w:uiPriority w:val="99"/>
    <w:rsid w:val="00103286"/>
    <w:pPr>
      <w:autoSpaceDE w:val="0"/>
      <w:autoSpaceDN w:val="0"/>
      <w:snapToGrid w:val="0"/>
      <w:spacing w:line="240" w:lineRule="exact"/>
      <w:ind w:rightChars="25" w:right="25"/>
      <w:jc w:val="right"/>
    </w:pPr>
    <w:rPr>
      <w:rFonts w:hAnsi="Century" w:cs="Times New Roman"/>
      <w:sz w:val="20"/>
      <w:szCs w:val="16"/>
      <w:lang w:val="x-none" w:eastAsia="x-none"/>
    </w:rPr>
  </w:style>
  <w:style w:type="character" w:customStyle="1" w:styleId="aff2">
    <w:name w:val="表内右 (文字)"/>
    <w:link w:val="aff1"/>
    <w:uiPriority w:val="99"/>
    <w:rsid w:val="00103286"/>
    <w:rPr>
      <w:rFonts w:ascii="HG丸ｺﾞｼｯｸM-PRO" w:eastAsia="HG丸ｺﾞｼｯｸM-PRO" w:hAnsi="Century" w:cs="Times New Roman"/>
      <w:sz w:val="20"/>
      <w:szCs w:val="16"/>
      <w:lang w:val="x-none" w:eastAsia="x-none"/>
    </w:rPr>
  </w:style>
  <w:style w:type="paragraph" w:customStyle="1" w:styleId="aff3">
    <w:name w:val="表内文字中央"/>
    <w:basedOn w:val="a"/>
    <w:link w:val="aff4"/>
    <w:rsid w:val="00FB5482"/>
    <w:pPr>
      <w:autoSpaceDE w:val="0"/>
      <w:autoSpaceDN w:val="0"/>
      <w:spacing w:line="340" w:lineRule="exact"/>
      <w:jc w:val="center"/>
    </w:pPr>
    <w:rPr>
      <w:rFonts w:ascii="ＭＳ ゴシック" w:eastAsia="ＭＳ ゴシック" w:hAnsi="ＭＳ ゴシック" w:cs="Times New Roman"/>
      <w:sz w:val="20"/>
      <w:szCs w:val="20"/>
      <w:lang w:val="x-none"/>
    </w:rPr>
  </w:style>
  <w:style w:type="character" w:customStyle="1" w:styleId="aff4">
    <w:name w:val="表内文字中央 (文字)"/>
    <w:link w:val="aff3"/>
    <w:rsid w:val="00FB5482"/>
    <w:rPr>
      <w:rFonts w:ascii="ＭＳ ゴシック" w:eastAsia="ＭＳ ゴシック" w:hAnsi="ＭＳ ゴシック" w:cs="Times New Roman"/>
      <w:sz w:val="20"/>
      <w:szCs w:val="20"/>
      <w:lang w:val="x-none"/>
    </w:rPr>
  </w:style>
  <w:style w:type="paragraph" w:customStyle="1" w:styleId="aff5">
    <w:name w:val="表注釈"/>
    <w:basedOn w:val="aff0"/>
    <w:rsid w:val="00103286"/>
    <w:pPr>
      <w:ind w:leftChars="200" w:left="200" w:rightChars="0" w:right="0" w:hangingChars="200" w:hanging="357"/>
      <w:jc w:val="both"/>
    </w:pPr>
  </w:style>
  <w:style w:type="paragraph" w:customStyle="1" w:styleId="aff6">
    <w:name w:val="見出し　中扉１"/>
    <w:basedOn w:val="a"/>
    <w:qFormat/>
    <w:rsid w:val="00D10BCE"/>
    <w:pPr>
      <w:jc w:val="center"/>
    </w:pPr>
    <w:rPr>
      <w:rFonts w:ascii="HGS創英角ｺﾞｼｯｸUB" w:eastAsia="HGS創英角ｺﾞｼｯｸUB" w:hAnsi="HGS創英角ｺﾞｼｯｸUB"/>
      <w:caps/>
      <w:sz w:val="60"/>
      <w:szCs w:val="60"/>
    </w:rPr>
  </w:style>
  <w:style w:type="paragraph" w:styleId="24">
    <w:name w:val="Body Text Indent 2"/>
    <w:basedOn w:val="a"/>
    <w:link w:val="25"/>
    <w:uiPriority w:val="99"/>
    <w:semiHidden/>
    <w:unhideWhenUsed/>
    <w:rsid w:val="00496ECE"/>
    <w:pPr>
      <w:spacing w:line="480" w:lineRule="auto"/>
      <w:ind w:leftChars="400" w:left="851"/>
    </w:pPr>
  </w:style>
  <w:style w:type="character" w:customStyle="1" w:styleId="25">
    <w:name w:val="本文インデント 2 (文字)"/>
    <w:basedOn w:val="a0"/>
    <w:link w:val="24"/>
    <w:uiPriority w:val="99"/>
    <w:semiHidden/>
    <w:rsid w:val="00496ECE"/>
    <w:rPr>
      <w:rFonts w:ascii="HG丸ｺﾞｼｯｸM-PRO" w:eastAsia="HG丸ｺﾞｼｯｸM-PRO"/>
      <w:sz w:val="22"/>
    </w:rPr>
  </w:style>
  <w:style w:type="paragraph" w:customStyle="1" w:styleId="aff7">
    <w:name w:val="本文４"/>
    <w:basedOn w:val="31"/>
    <w:qFormat/>
    <w:rsid w:val="00947A39"/>
    <w:pPr>
      <w:ind w:leftChars="400" w:left="907" w:firstLine="247"/>
    </w:pPr>
  </w:style>
  <w:style w:type="table" w:customStyle="1" w:styleId="12">
    <w:name w:val="表 (格子)1"/>
    <w:basedOn w:val="a1"/>
    <w:next w:val="af"/>
    <w:uiPriority w:val="59"/>
    <w:rsid w:val="007F7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
    <w:basedOn w:val="a1"/>
    <w:next w:val="af"/>
    <w:uiPriority w:val="59"/>
    <w:rsid w:val="007F7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 (格子)3"/>
    <w:basedOn w:val="a1"/>
    <w:next w:val="af"/>
    <w:uiPriority w:val="59"/>
    <w:rsid w:val="006563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annotation reference"/>
    <w:basedOn w:val="a0"/>
    <w:uiPriority w:val="99"/>
    <w:semiHidden/>
    <w:unhideWhenUsed/>
    <w:rsid w:val="007227BA"/>
    <w:rPr>
      <w:sz w:val="18"/>
      <w:szCs w:val="18"/>
    </w:rPr>
  </w:style>
  <w:style w:type="paragraph" w:styleId="aff9">
    <w:name w:val="annotation text"/>
    <w:basedOn w:val="a"/>
    <w:link w:val="affa"/>
    <w:uiPriority w:val="99"/>
    <w:semiHidden/>
    <w:unhideWhenUsed/>
    <w:rsid w:val="007227BA"/>
    <w:pPr>
      <w:jc w:val="left"/>
    </w:pPr>
  </w:style>
  <w:style w:type="character" w:customStyle="1" w:styleId="affa">
    <w:name w:val="コメント文字列 (文字)"/>
    <w:basedOn w:val="a0"/>
    <w:link w:val="aff9"/>
    <w:uiPriority w:val="99"/>
    <w:semiHidden/>
    <w:rsid w:val="007227BA"/>
    <w:rPr>
      <w:rFonts w:ascii="HG丸ｺﾞｼｯｸM-PRO" w:eastAsia="HG丸ｺﾞｼｯｸM-PRO"/>
      <w:sz w:val="22"/>
    </w:rPr>
  </w:style>
  <w:style w:type="paragraph" w:styleId="affb">
    <w:name w:val="annotation subject"/>
    <w:basedOn w:val="aff9"/>
    <w:next w:val="aff9"/>
    <w:link w:val="affc"/>
    <w:uiPriority w:val="99"/>
    <w:semiHidden/>
    <w:unhideWhenUsed/>
    <w:rsid w:val="007227BA"/>
    <w:rPr>
      <w:b/>
      <w:bCs/>
    </w:rPr>
  </w:style>
  <w:style w:type="character" w:customStyle="1" w:styleId="affc">
    <w:name w:val="コメント内容 (文字)"/>
    <w:basedOn w:val="affa"/>
    <w:link w:val="affb"/>
    <w:uiPriority w:val="99"/>
    <w:semiHidden/>
    <w:rsid w:val="007227BA"/>
    <w:rPr>
      <w:rFonts w:ascii="HG丸ｺﾞｼｯｸM-PRO" w:eastAsia="HG丸ｺﾞｼｯｸM-PRO"/>
      <w:b/>
      <w:bCs/>
      <w:sz w:val="22"/>
    </w:rPr>
  </w:style>
  <w:style w:type="paragraph" w:styleId="affd">
    <w:name w:val="Revision"/>
    <w:hidden/>
    <w:uiPriority w:val="99"/>
    <w:semiHidden/>
    <w:rsid w:val="004008FB"/>
    <w:rPr>
      <w:rFonts w:ascii="HG丸ｺﾞｼｯｸM-PRO" w:eastAsia="HG丸ｺﾞｼｯｸM-PRO"/>
      <w:sz w:val="22"/>
    </w:rPr>
  </w:style>
  <w:style w:type="table" w:customStyle="1" w:styleId="42">
    <w:name w:val="表 (格子)4"/>
    <w:basedOn w:val="a1"/>
    <w:next w:val="af"/>
    <w:uiPriority w:val="59"/>
    <w:rsid w:val="002B08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1"/>
    <w:next w:val="af"/>
    <w:uiPriority w:val="59"/>
    <w:rsid w:val="00F11C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本文５"/>
    <w:basedOn w:val="a"/>
    <w:uiPriority w:val="99"/>
    <w:rsid w:val="005E2AB1"/>
    <w:pPr>
      <w:autoSpaceDE w:val="0"/>
      <w:autoSpaceDN w:val="0"/>
      <w:spacing w:line="360" w:lineRule="exact"/>
      <w:ind w:leftChars="300" w:left="680" w:rightChars="100" w:right="227" w:firstLineChars="100" w:firstLine="247"/>
    </w:pPr>
    <w:rPr>
      <w:rFonts w:hAnsi="HG丸ｺﾞｼｯｸM-PRO" w:cs="Times New Roman"/>
      <w:sz w:val="24"/>
      <w:szCs w:val="24"/>
    </w:rPr>
  </w:style>
  <w:style w:type="paragraph" w:customStyle="1" w:styleId="afff">
    <w:name w:val="表内中央"/>
    <w:basedOn w:val="a"/>
    <w:uiPriority w:val="99"/>
    <w:rsid w:val="008D5B17"/>
    <w:pPr>
      <w:autoSpaceDE w:val="0"/>
      <w:autoSpaceDN w:val="0"/>
      <w:spacing w:line="300" w:lineRule="exact"/>
      <w:jc w:val="center"/>
    </w:pPr>
    <w:rPr>
      <w:rFonts w:ascii="A-OTF UD新ゴ Pr6 L" w:eastAsia="A-OTF UD新ゴ Pr6 L" w:hAnsi="Century" w:cs="Times New Roman"/>
      <w:sz w:val="21"/>
      <w:szCs w:val="20"/>
    </w:rPr>
  </w:style>
  <w:style w:type="paragraph" w:customStyle="1" w:styleId="afff0">
    <w:name w:val="表内左"/>
    <w:basedOn w:val="a"/>
    <w:qFormat/>
    <w:rsid w:val="005738FA"/>
    <w:pPr>
      <w:autoSpaceDE w:val="0"/>
      <w:autoSpaceDN w:val="0"/>
      <w:spacing w:line="260" w:lineRule="exact"/>
    </w:pPr>
    <w:rPr>
      <w:rFonts w:hAnsi="HG丸ｺﾞｼｯｸM-PRO" w:cs="Times New Roman"/>
      <w:sz w:val="24"/>
      <w:szCs w:val="20"/>
    </w:rPr>
  </w:style>
  <w:style w:type="paragraph" w:customStyle="1" w:styleId="afff1">
    <w:name w:val="○新"/>
    <w:basedOn w:val="a"/>
    <w:qFormat/>
    <w:rsid w:val="003D7FD4"/>
    <w:pPr>
      <w:snapToGrid w:val="0"/>
      <w:spacing w:line="340" w:lineRule="exact"/>
      <w:ind w:left="207" w:hangingChars="100" w:hanging="207"/>
    </w:pPr>
    <w:rPr>
      <w:color w:val="000000" w:themeColor="text1"/>
      <w:sz w:val="20"/>
      <w:szCs w:val="20"/>
    </w:rPr>
  </w:style>
  <w:style w:type="paragraph" w:customStyle="1" w:styleId="HGM-PRO11pt">
    <w:name w:val="スタイル HG丸ｺﾞｼｯｸM-PRO 11 pt"/>
    <w:basedOn w:val="a"/>
    <w:rsid w:val="00083DEB"/>
    <w:pPr>
      <w:ind w:leftChars="100" w:left="100" w:firstLineChars="100" w:firstLine="100"/>
    </w:pPr>
    <w:rPr>
      <w:rFonts w:hAnsi="HG丸ｺﾞｼｯｸM-PRO" w:cs="ＭＳ 明朝"/>
      <w:szCs w:val="20"/>
    </w:rPr>
  </w:style>
  <w:style w:type="character" w:customStyle="1" w:styleId="tgc">
    <w:name w:val="_tgc"/>
    <w:basedOn w:val="a0"/>
    <w:rsid w:val="00083DEB"/>
  </w:style>
  <w:style w:type="character" w:styleId="afff2">
    <w:name w:val="Hyperlink"/>
    <w:basedOn w:val="a0"/>
    <w:uiPriority w:val="99"/>
    <w:semiHidden/>
    <w:unhideWhenUsed/>
    <w:rsid w:val="00B055CC"/>
    <w:rPr>
      <w:color w:val="2F6BE6"/>
      <w:u w:val="single"/>
    </w:rPr>
  </w:style>
  <w:style w:type="paragraph" w:customStyle="1" w:styleId="mb201">
    <w:name w:val="mb201"/>
    <w:basedOn w:val="a"/>
    <w:rsid w:val="005222AE"/>
    <w:pPr>
      <w:widowControl/>
      <w:spacing w:after="300"/>
      <w:jc w:val="left"/>
    </w:pPr>
    <w:rPr>
      <w:rFonts w:ascii="ＭＳ Ｐゴシック" w:eastAsia="ＭＳ Ｐゴシック" w:hAnsi="ＭＳ Ｐゴシック" w:cs="ＭＳ Ｐゴシック"/>
      <w:kern w:val="0"/>
      <w:sz w:val="24"/>
      <w:szCs w:val="24"/>
    </w:rPr>
  </w:style>
  <w:style w:type="character" w:customStyle="1" w:styleId="smrart">
    <w:name w:val="smrart"/>
    <w:basedOn w:val="a0"/>
    <w:rsid w:val="00326D4E"/>
  </w:style>
  <w:style w:type="paragraph" w:customStyle="1" w:styleId="afff3">
    <w:name w:val="奥付文字"/>
    <w:basedOn w:val="a"/>
    <w:rsid w:val="00D140D4"/>
    <w:pPr>
      <w:ind w:leftChars="600" w:left="1000" w:hangingChars="400" w:hanging="400"/>
    </w:pPr>
    <w:rPr>
      <w:rFonts w:hAnsi="Century" w:cs="Times New Roman"/>
      <w:szCs w:val="24"/>
    </w:rPr>
  </w:style>
  <w:style w:type="paragraph" w:customStyle="1" w:styleId="afff4">
    <w:name w:val="奥付タイトル"/>
    <w:basedOn w:val="a"/>
    <w:rsid w:val="00D140D4"/>
    <w:pPr>
      <w:jc w:val="center"/>
    </w:pPr>
    <w:rPr>
      <w:rFonts w:ascii="ＭＳ ゴシック" w:eastAsia="ＭＳ ゴシック" w:hAnsi="Century" w:cs="Times New Roman"/>
      <w:b/>
      <w:sz w:val="28"/>
      <w:szCs w:val="24"/>
    </w:rPr>
  </w:style>
  <w:style w:type="paragraph" w:customStyle="1" w:styleId="afff5">
    <w:name w:val="中扉"/>
    <w:basedOn w:val="a"/>
    <w:qFormat/>
    <w:rsid w:val="000212C8"/>
    <w:rPr>
      <w:szCs w:val="22"/>
    </w:rPr>
  </w:style>
  <w:style w:type="paragraph" w:customStyle="1" w:styleId="110">
    <w:name w:val="表頭中央11ポイント"/>
    <w:basedOn w:val="a"/>
    <w:qFormat/>
    <w:rsid w:val="00306DDB"/>
    <w:pPr>
      <w:spacing w:line="240" w:lineRule="exact"/>
      <w:jc w:val="center"/>
    </w:pPr>
    <w:rPr>
      <w:rFonts w:asciiTheme="majorEastAsia" w:eastAsiaTheme="majorEastAsia" w:hAnsiTheme="majorEastAsia"/>
      <w:bCs/>
    </w:rPr>
  </w:style>
  <w:style w:type="paragraph" w:customStyle="1" w:styleId="120">
    <w:name w:val="表内数値12ポイント"/>
    <w:basedOn w:val="a"/>
    <w:qFormat/>
    <w:rsid w:val="00471F05"/>
    <w:pPr>
      <w:jc w:val="right"/>
    </w:pPr>
    <w:rPr>
      <w:rFonts w:ascii="HGｺﾞｼｯｸM" w:eastAsia="HGｺﾞｼｯｸM" w:hAnsi="HGｺﾞｼｯｸE"/>
      <w:bCs/>
      <w:sz w:val="24"/>
    </w:rPr>
  </w:style>
  <w:style w:type="paragraph" w:customStyle="1" w:styleId="afff6">
    <w:name w:val="表頭白抜き"/>
    <w:basedOn w:val="a"/>
    <w:qFormat/>
    <w:rsid w:val="007034BA"/>
    <w:pPr>
      <w:spacing w:line="280" w:lineRule="exact"/>
      <w:jc w:val="center"/>
    </w:pPr>
    <w:rPr>
      <w:rFonts w:asciiTheme="majorEastAsia" w:eastAsiaTheme="majorEastAsia" w:hAnsiTheme="majorEastAsia" w:cs="Times New Roman"/>
      <w:b/>
      <w:color w:val="FFFFFF" w:themeColor="background1"/>
      <w:sz w:val="24"/>
      <w:szCs w:val="24"/>
    </w:rPr>
  </w:style>
  <w:style w:type="paragraph" w:customStyle="1" w:styleId="afff7">
    <w:name w:val="コラム"/>
    <w:basedOn w:val="a"/>
    <w:qFormat/>
    <w:rsid w:val="008046DB"/>
    <w:pPr>
      <w:ind w:leftChars="200" w:left="453" w:firstLineChars="100" w:firstLine="247"/>
    </w:pPr>
    <w:rPr>
      <w:rFonts w:hAnsi="ＭＳ 明朝" w:cs="Times New Roman"/>
      <w:sz w:val="24"/>
      <w:szCs w:val="24"/>
    </w:rPr>
  </w:style>
  <w:style w:type="paragraph" w:customStyle="1" w:styleId="afff8">
    <w:name w:val="コラム_見出し"/>
    <w:basedOn w:val="a"/>
    <w:qFormat/>
    <w:rsid w:val="000C422C"/>
    <w:pPr>
      <w:snapToGrid w:val="0"/>
      <w:spacing w:beforeLines="20" w:before="72"/>
      <w:jc w:val="center"/>
    </w:pPr>
    <w:rPr>
      <w:rFonts w:hAnsi="Century" w:cs="Times New Roman"/>
      <w:b/>
      <w:bCs/>
      <w:sz w:val="26"/>
      <w:szCs w:val="26"/>
      <w:u w:val="single"/>
    </w:rPr>
  </w:style>
  <w:style w:type="paragraph" w:customStyle="1" w:styleId="111">
    <w:name w:val="注釈 11ポイント"/>
    <w:basedOn w:val="afc"/>
    <w:qFormat/>
    <w:rsid w:val="00402D82"/>
    <w:pPr>
      <w:spacing w:beforeLines="20" w:before="20"/>
      <w:ind w:leftChars="50" w:left="150" w:rightChars="-100" w:right="-100" w:hangingChars="100" w:hanging="100"/>
    </w:pPr>
    <w:rPr>
      <w:rFonts w:asciiTheme="majorEastAsia" w:eastAsiaTheme="majorEastAsia" w:hAnsiTheme="majorEastAsia"/>
      <w:color w:val="000000" w:themeColor="text1"/>
      <w:sz w:val="22"/>
    </w:rPr>
  </w:style>
  <w:style w:type="paragraph" w:customStyle="1" w:styleId="afff9">
    <w:name w:val="ヘッダー左"/>
    <w:basedOn w:val="a4"/>
    <w:qFormat/>
    <w:rsid w:val="008046DB"/>
    <w:pPr>
      <w:jc w:val="left"/>
    </w:pPr>
  </w:style>
  <w:style w:type="paragraph" w:customStyle="1" w:styleId="afffa">
    <w:name w:val="ヘッダー右"/>
    <w:basedOn w:val="a4"/>
    <w:qFormat/>
    <w:rsid w:val="008046DB"/>
  </w:style>
  <w:style w:type="paragraph" w:customStyle="1" w:styleId="afffb">
    <w:name w:val="見出し_囲み"/>
    <w:basedOn w:val="a"/>
    <w:qFormat/>
    <w:rsid w:val="00402D82"/>
    <w:pPr>
      <w:pBdr>
        <w:bottom w:val="dotted" w:sz="4" w:space="1" w:color="auto"/>
      </w:pBdr>
      <w:spacing w:afterLines="20" w:after="20"/>
      <w:ind w:leftChars="100" w:left="100"/>
    </w:pPr>
    <w:rPr>
      <w:rFonts w:hAnsi="Century" w:cs="Times New Roman"/>
      <w:b/>
      <w:bCs/>
      <w:sz w:val="26"/>
      <w:szCs w:val="26"/>
    </w:rPr>
  </w:style>
  <w:style w:type="paragraph" w:customStyle="1" w:styleId="121">
    <w:name w:val="表内説明 12ポイント"/>
    <w:basedOn w:val="a"/>
    <w:qFormat/>
    <w:rsid w:val="003F2CA6"/>
    <w:pPr>
      <w:tabs>
        <w:tab w:val="center" w:pos="4252"/>
        <w:tab w:val="right" w:pos="8504"/>
      </w:tabs>
      <w:snapToGrid w:val="0"/>
      <w:ind w:firstLineChars="100" w:firstLine="252"/>
    </w:pPr>
    <w:rPr>
      <w:rFonts w:hAnsi="ＭＳ 明朝" w:cs="Times New Roman"/>
      <w:sz w:val="24"/>
      <w:szCs w:val="24"/>
    </w:rPr>
  </w:style>
  <w:style w:type="paragraph" w:customStyle="1" w:styleId="35">
    <w:name w:val="本文 3_丸ゴシ"/>
    <w:basedOn w:val="a"/>
    <w:qFormat/>
    <w:rsid w:val="003F2CA6"/>
    <w:pPr>
      <w:ind w:leftChars="200" w:left="465" w:firstLineChars="100" w:firstLine="252"/>
    </w:pPr>
    <w:rPr>
      <w:rFonts w:hAnsi="Century" w:cs="Times New Roman"/>
      <w:sz w:val="24"/>
      <w:szCs w:val="24"/>
    </w:rPr>
  </w:style>
  <w:style w:type="paragraph" w:customStyle="1" w:styleId="13">
    <w:name w:val="本文 1_丸ゴシ"/>
    <w:basedOn w:val="a"/>
    <w:qFormat/>
    <w:rsid w:val="003F2CA6"/>
    <w:pPr>
      <w:ind w:firstLineChars="100" w:firstLine="252"/>
    </w:pPr>
    <w:rPr>
      <w:rFonts w:hAnsi="Century" w:cs="Times New Roman"/>
      <w:sz w:val="24"/>
      <w:szCs w:val="24"/>
    </w:rPr>
  </w:style>
  <w:style w:type="paragraph" w:customStyle="1" w:styleId="43">
    <w:name w:val="本文 4_丸ゴシぶら下げ"/>
    <w:basedOn w:val="35"/>
    <w:qFormat/>
    <w:rsid w:val="003F2CA6"/>
    <w:pPr>
      <w:ind w:leftChars="300" w:left="949" w:hangingChars="100" w:hanging="252"/>
    </w:pPr>
  </w:style>
  <w:style w:type="paragraph" w:customStyle="1" w:styleId="afffc">
    <w:name w:val="施策_担当課"/>
    <w:basedOn w:val="a"/>
    <w:qFormat/>
    <w:rsid w:val="003F2CA6"/>
    <w:pPr>
      <w:spacing w:line="280" w:lineRule="exact"/>
    </w:pPr>
    <w:rPr>
      <w:rFonts w:hAnsi="Century" w:cs="Times New Roman"/>
      <w:color w:val="000000"/>
      <w:spacing w:val="-4"/>
      <w:sz w:val="21"/>
      <w:szCs w:val="24"/>
    </w:rPr>
  </w:style>
  <w:style w:type="paragraph" w:customStyle="1" w:styleId="afffd">
    <w:name w:val="施策_方向性"/>
    <w:basedOn w:val="a"/>
    <w:qFormat/>
    <w:rsid w:val="003F2CA6"/>
    <w:pPr>
      <w:jc w:val="center"/>
    </w:pPr>
    <w:rPr>
      <w:rFonts w:hAnsi="Century" w:cs="Times New Roman"/>
      <w:color w:val="000000"/>
      <w:sz w:val="24"/>
      <w:szCs w:val="24"/>
    </w:rPr>
  </w:style>
  <w:style w:type="paragraph" w:customStyle="1" w:styleId="afffe">
    <w:name w:val="事業_内容"/>
    <w:basedOn w:val="a"/>
    <w:qFormat/>
    <w:rsid w:val="00CB79C4"/>
    <w:pPr>
      <w:spacing w:line="300" w:lineRule="exact"/>
      <w:ind w:firstLineChars="100" w:firstLine="247"/>
    </w:pPr>
    <w:rPr>
      <w:rFonts w:hAnsi="Century" w:cs="Times New Roman"/>
      <w:color w:val="000000"/>
      <w:sz w:val="24"/>
      <w:szCs w:val="24"/>
    </w:rPr>
  </w:style>
  <w:style w:type="paragraph" w:customStyle="1" w:styleId="affff">
    <w:name w:val="事業_担当課"/>
    <w:basedOn w:val="afffc"/>
    <w:qFormat/>
    <w:rsid w:val="00CB79C4"/>
  </w:style>
  <w:style w:type="paragraph" w:customStyle="1" w:styleId="affff0">
    <w:name w:val="見出し_章"/>
    <w:basedOn w:val="a"/>
    <w:qFormat/>
    <w:rsid w:val="00B15725"/>
    <w:rPr>
      <w:color w:val="FFFFFF" w:themeColor="background1"/>
    </w:rPr>
  </w:style>
  <w:style w:type="paragraph" w:customStyle="1" w:styleId="affff1">
    <w:name w:val="表内説明_ぶら下げ"/>
    <w:basedOn w:val="afff0"/>
    <w:qFormat/>
    <w:rsid w:val="00F05068"/>
    <w:pPr>
      <w:autoSpaceDE/>
      <w:autoSpaceDN/>
      <w:spacing w:line="240" w:lineRule="auto"/>
      <w:ind w:left="252" w:hangingChars="100" w:hanging="252"/>
    </w:pPr>
    <w:rPr>
      <w:szCs w:val="24"/>
    </w:rPr>
  </w:style>
  <w:style w:type="paragraph" w:customStyle="1" w:styleId="affff2">
    <w:name w:val="表頭"/>
    <w:basedOn w:val="a"/>
    <w:link w:val="affff3"/>
    <w:qFormat/>
    <w:rsid w:val="00F05068"/>
    <w:pPr>
      <w:spacing w:line="300" w:lineRule="exact"/>
      <w:ind w:leftChars="-20" w:left="-44" w:rightChars="-30" w:right="-66"/>
      <w:jc w:val="center"/>
    </w:pPr>
    <w:rPr>
      <w:rFonts w:asciiTheme="majorEastAsia" w:eastAsiaTheme="majorEastAsia" w:hAnsiTheme="majorEastAsia" w:cs="Times New Roman"/>
      <w:sz w:val="20"/>
      <w:szCs w:val="20"/>
    </w:rPr>
  </w:style>
  <w:style w:type="paragraph" w:customStyle="1" w:styleId="100">
    <w:name w:val="表内ぶら下げ 10ポイント"/>
    <w:basedOn w:val="a"/>
    <w:qFormat/>
    <w:rsid w:val="00F05068"/>
    <w:pPr>
      <w:spacing w:line="280" w:lineRule="exact"/>
      <w:ind w:left="200" w:hangingChars="100" w:hanging="200"/>
      <w:textAlignment w:val="center"/>
    </w:pPr>
    <w:rPr>
      <w:rFonts w:hAnsi="HG丸ｺﾞｼｯｸM-PRO" w:cs="Times New Roman"/>
      <w:sz w:val="20"/>
      <w:szCs w:val="20"/>
    </w:rPr>
  </w:style>
  <w:style w:type="character" w:customStyle="1" w:styleId="affff3">
    <w:name w:val="表頭 (文字)"/>
    <w:link w:val="affff2"/>
    <w:rsid w:val="00F05068"/>
    <w:rPr>
      <w:rFonts w:asciiTheme="majorEastAsia" w:eastAsiaTheme="majorEastAsia" w:hAnsiTheme="majorEastAsia" w:cs="Times New Roman"/>
      <w:sz w:val="20"/>
      <w:szCs w:val="20"/>
    </w:rPr>
  </w:style>
  <w:style w:type="paragraph" w:customStyle="1" w:styleId="affff4">
    <w:name w:val="表_年月"/>
    <w:basedOn w:val="a"/>
    <w:qFormat/>
    <w:rsid w:val="00F05068"/>
    <w:pPr>
      <w:ind w:left="349" w:hangingChars="150" w:hanging="349"/>
      <w:jc w:val="right"/>
    </w:pPr>
  </w:style>
  <w:style w:type="paragraph" w:customStyle="1" w:styleId="101">
    <w:name w:val="行間詰め 10ポイント"/>
    <w:basedOn w:val="afff7"/>
    <w:qFormat/>
    <w:rsid w:val="00354EBD"/>
    <w:pPr>
      <w:spacing w:line="200" w:lineRule="exact"/>
    </w:pPr>
  </w:style>
  <w:style w:type="paragraph" w:customStyle="1" w:styleId="affff5">
    <w:name w:val="注釈右"/>
    <w:basedOn w:val="afc"/>
    <w:qFormat/>
    <w:rsid w:val="00B90C83"/>
    <w:pPr>
      <w:ind w:rightChars="100" w:right="227"/>
      <w:jc w:val="right"/>
    </w:pPr>
    <w:rPr>
      <w:rFonts w:asciiTheme="majorEastAsia" w:eastAsiaTheme="majorEastAsia" w:hAnsiTheme="majorEastAsia" w:cs="ＭＳ 明朝"/>
    </w:rPr>
  </w:style>
  <w:style w:type="paragraph" w:customStyle="1" w:styleId="affff6">
    <w:name w:val="本文 ぶら下げ"/>
    <w:basedOn w:val="a8"/>
    <w:qFormat/>
    <w:rsid w:val="00AD0674"/>
    <w:pPr>
      <w:spacing w:line="240" w:lineRule="auto"/>
      <w:ind w:leftChars="0" w:left="247" w:hangingChars="100" w:hanging="247"/>
    </w:pPr>
    <w:rPr>
      <w:rFonts w:ascii="ＭＳ 明朝" w:eastAsia="ＭＳ 明朝" w:hAnsi="ＭＳ 明朝" w:cs="Times New Roman"/>
      <w:szCs w:val="24"/>
    </w:rPr>
  </w:style>
  <w:style w:type="paragraph" w:customStyle="1" w:styleId="122">
    <w:name w:val="表頭 12ポイント"/>
    <w:basedOn w:val="a"/>
    <w:qFormat/>
    <w:rsid w:val="00AD0674"/>
    <w:pPr>
      <w:widowControl/>
      <w:spacing w:line="300" w:lineRule="exact"/>
      <w:jc w:val="center"/>
    </w:pPr>
    <w:rPr>
      <w:rFonts w:ascii="ＭＳ ゴシック" w:eastAsia="ＭＳ ゴシック" w:hAnsi="ＭＳ ゴシック" w:cs="ＭＳ Ｐゴシック"/>
      <w:kern w:val="0"/>
      <w:sz w:val="24"/>
      <w:szCs w:val="24"/>
    </w:rPr>
  </w:style>
  <w:style w:type="paragraph" w:customStyle="1" w:styleId="123">
    <w:name w:val="表タイトル 12ポイント"/>
    <w:basedOn w:val="a"/>
    <w:qFormat/>
    <w:rsid w:val="00AD0674"/>
    <w:pPr>
      <w:spacing w:beforeLines="50" w:before="180" w:line="260" w:lineRule="exact"/>
      <w:ind w:leftChars="100" w:left="467" w:right="960" w:hanging="240"/>
      <w:jc w:val="left"/>
      <w:outlineLvl w:val="8"/>
    </w:pPr>
    <w:rPr>
      <w:rFonts w:ascii="ＭＳ ゴシック" w:eastAsia="ＭＳ ゴシック" w:hAnsi="Century" w:cs="Times New Roman"/>
      <w:sz w:val="24"/>
      <w:szCs w:val="24"/>
    </w:rPr>
  </w:style>
  <w:style w:type="paragraph" w:customStyle="1" w:styleId="affff7">
    <w:name w:val="本文　２"/>
    <w:basedOn w:val="a"/>
    <w:rsid w:val="00AD0674"/>
    <w:pPr>
      <w:ind w:leftChars="100" w:left="211" w:firstLineChars="100" w:firstLine="231"/>
    </w:pPr>
    <w:rPr>
      <w:rFonts w:hAnsi="Century" w:cs="Times New Roman"/>
      <w:sz w:val="24"/>
      <w:szCs w:val="24"/>
    </w:rPr>
  </w:style>
  <w:style w:type="paragraph" w:customStyle="1" w:styleId="124">
    <w:name w:val="表内数字 12ポイント"/>
    <w:basedOn w:val="a"/>
    <w:qFormat/>
    <w:rsid w:val="00AD0674"/>
    <w:pPr>
      <w:ind w:left="231" w:hangingChars="100" w:hanging="231"/>
      <w:jc w:val="right"/>
    </w:pPr>
    <w:rPr>
      <w:rFonts w:ascii="HGｺﾞｼｯｸM" w:eastAsia="HGｺﾞｼｯｸM" w:hAnsi="HG丸ｺﾞｼｯｸM-PRO" w:cs="Times New Roman"/>
      <w:kern w:val="0"/>
      <w:sz w:val="24"/>
    </w:rPr>
  </w:style>
  <w:style w:type="paragraph" w:customStyle="1" w:styleId="102">
    <w:name w:val="表頭 10ポイント"/>
    <w:basedOn w:val="110"/>
    <w:qFormat/>
    <w:rsid w:val="00566DB5"/>
    <w:rPr>
      <w:sz w:val="20"/>
    </w:rPr>
  </w:style>
  <w:style w:type="paragraph" w:customStyle="1" w:styleId="-Y2Y">
    <w:name w:val="-Y2@Y"/>
    <w:basedOn w:val="21"/>
    <w:rsid w:val="004A2771"/>
    <w:pPr>
      <w:spacing w:line="240" w:lineRule="auto"/>
      <w:ind w:leftChars="100" w:left="474" w:hangingChars="100" w:hanging="247"/>
    </w:pPr>
    <w:rPr>
      <w:rFonts w:ascii="ＭＳ 明朝" w:eastAsia="ＭＳ 明朝" w:hAnsi="ＭＳ 明朝" w:cs="Times New Roman"/>
      <w:szCs w:val="24"/>
    </w:rPr>
  </w:style>
  <w:style w:type="paragraph" w:customStyle="1" w:styleId="27">
    <w:name w:val="本文 2_ぶら下げ"/>
    <w:basedOn w:val="21"/>
    <w:qFormat/>
    <w:rsid w:val="00A73BD4"/>
    <w:pPr>
      <w:spacing w:line="240" w:lineRule="auto"/>
      <w:ind w:leftChars="100" w:left="474" w:hangingChars="100" w:hanging="247"/>
    </w:pPr>
    <w:rPr>
      <w:rFonts w:hAnsi="HG丸ｺﾞｼｯｸM-PRO" w:cs="Times New Roman"/>
      <w:szCs w:val="24"/>
    </w:rPr>
  </w:style>
  <w:style w:type="paragraph" w:customStyle="1" w:styleId="affff8">
    <w:name w:val="イラスト名称等"/>
    <w:basedOn w:val="a"/>
    <w:qFormat/>
    <w:rsid w:val="004A2771"/>
    <w:pPr>
      <w:jc w:val="right"/>
    </w:pPr>
    <w:rPr>
      <w:rFonts w:hAnsi="Century" w:cs="Times New Roman"/>
      <w:sz w:val="24"/>
      <w:szCs w:val="24"/>
    </w:rPr>
  </w:style>
  <w:style w:type="paragraph" w:customStyle="1" w:styleId="affff9">
    <w:name w:val="箇条書き_丸ゴシック"/>
    <w:basedOn w:val="a"/>
    <w:qFormat/>
    <w:rsid w:val="00AC779D"/>
    <w:pPr>
      <w:spacing w:beforeLines="50" w:before="180" w:afterLines="50" w:after="180"/>
      <w:ind w:left="247" w:hangingChars="100" w:hanging="247"/>
    </w:pPr>
    <w:rPr>
      <w:rFonts w:hAnsi="ＭＳ 明朝" w:cs="Times New Roman"/>
      <w:sz w:val="24"/>
      <w:szCs w:val="24"/>
    </w:rPr>
  </w:style>
  <w:style w:type="paragraph" w:customStyle="1" w:styleId="28">
    <w:name w:val="図表タイトル_2"/>
    <w:basedOn w:val="123"/>
    <w:qFormat/>
    <w:rsid w:val="00AC779D"/>
    <w:pPr>
      <w:spacing w:afterLines="20" w:after="72"/>
      <w:ind w:leftChars="200" w:left="691" w:right="958" w:hanging="238"/>
    </w:pPr>
    <w:rPr>
      <w:rFonts w:ascii="HGSｺﾞｼｯｸE" w:eastAsia="HGSｺﾞｼｯｸE" w:hAnsi="HGSｺﾞｼｯｸE"/>
      <w:sz w:val="26"/>
      <w:szCs w:val="26"/>
    </w:rPr>
  </w:style>
  <w:style w:type="paragraph" w:customStyle="1" w:styleId="affffa">
    <w:name w:val="本文_丸ゴシック"/>
    <w:basedOn w:val="a"/>
    <w:qFormat/>
    <w:rsid w:val="00AC779D"/>
    <w:pPr>
      <w:framePr w:hSpace="142" w:wrap="around" w:vAnchor="text" w:hAnchor="margin" w:xAlign="center" w:y="184"/>
      <w:tabs>
        <w:tab w:val="left" w:pos="630"/>
      </w:tabs>
      <w:spacing w:beforeLines="10" w:before="36"/>
      <w:ind w:firstLineChars="100" w:firstLine="227"/>
    </w:pPr>
    <w:rPr>
      <w:rFonts w:hAnsi="ＭＳ 明朝" w:cs="Times New Roman"/>
      <w:szCs w:val="22"/>
    </w:rPr>
  </w:style>
  <w:style w:type="paragraph" w:customStyle="1" w:styleId="affffb">
    <w:name w:val="本文_丸ゴシ_ぶら下げ②"/>
    <w:basedOn w:val="a"/>
    <w:qFormat/>
    <w:rsid w:val="00AC779D"/>
    <w:pPr>
      <w:framePr w:hSpace="142" w:wrap="around" w:vAnchor="text" w:hAnchor="margin" w:xAlign="center" w:y="184"/>
      <w:tabs>
        <w:tab w:val="left" w:pos="630"/>
      </w:tabs>
      <w:spacing w:beforeLines="10" w:before="36"/>
      <w:ind w:left="453" w:hangingChars="200" w:hanging="453"/>
    </w:pPr>
    <w:rPr>
      <w:rFonts w:hAnsi="ＭＳ 明朝" w:cs="Times New Roman"/>
      <w:szCs w:val="22"/>
    </w:rPr>
  </w:style>
  <w:style w:type="paragraph" w:customStyle="1" w:styleId="affffc">
    <w:name w:val="箇条書き_丸ゴシック_２字下げ"/>
    <w:basedOn w:val="affff9"/>
    <w:qFormat/>
    <w:rsid w:val="00AC779D"/>
    <w:pPr>
      <w:ind w:left="505" w:hangingChars="200" w:hanging="505"/>
    </w:pPr>
  </w:style>
  <w:style w:type="paragraph" w:customStyle="1" w:styleId="Default">
    <w:name w:val="Default"/>
    <w:rsid w:val="00AC779D"/>
    <w:pPr>
      <w:widowControl w:val="0"/>
      <w:autoSpaceDE w:val="0"/>
      <w:autoSpaceDN w:val="0"/>
      <w:adjustRightInd w:val="0"/>
    </w:pPr>
    <w:rPr>
      <w:rFonts w:ascii="HG丸ｺﾞｼｯｸM-PRO" w:eastAsia="HG丸ｺﾞｼｯｸM-PRO" w:hAnsi="Century" w:cs="HG丸ｺﾞｼｯｸM-PRO"/>
      <w:color w:val="000000"/>
      <w:kern w:val="0"/>
      <w:sz w:val="24"/>
      <w:szCs w:val="24"/>
    </w:rPr>
  </w:style>
  <w:style w:type="paragraph" w:customStyle="1" w:styleId="29">
    <w:name w:val="本文 2 ぶら下げ"/>
    <w:basedOn w:val="31"/>
    <w:qFormat/>
    <w:rsid w:val="005E2AB1"/>
    <w:pPr>
      <w:spacing w:line="240" w:lineRule="auto"/>
      <w:ind w:leftChars="100" w:left="474" w:hangingChars="100" w:hanging="247"/>
    </w:pPr>
    <w:rPr>
      <w:rFonts w:hAnsi="HG丸ｺﾞｼｯｸM-PRO" w:cs="Times New Roman"/>
      <w:szCs w:val="24"/>
    </w:rPr>
  </w:style>
  <w:style w:type="character" w:customStyle="1" w:styleId="50">
    <w:name w:val="見出し 5 (文字)"/>
    <w:basedOn w:val="a0"/>
    <w:link w:val="5"/>
    <w:uiPriority w:val="9"/>
    <w:rsid w:val="00A469D6"/>
    <w:rPr>
      <w:rFonts w:asciiTheme="majorHAnsi" w:eastAsiaTheme="majorEastAsia" w:hAnsiTheme="majorHAnsi" w:cstheme="majorBidi"/>
      <w:sz w:val="22"/>
    </w:rPr>
  </w:style>
  <w:style w:type="paragraph" w:customStyle="1" w:styleId="affffd">
    <w:name w:val="見出し 章"/>
    <w:basedOn w:val="a"/>
    <w:qFormat/>
    <w:rsid w:val="00A469D6"/>
    <w:pPr>
      <w:spacing w:line="800" w:lineRule="exact"/>
      <w:ind w:leftChars="200" w:left="2755" w:rightChars="150" w:right="349" w:hangingChars="400" w:hanging="2290"/>
    </w:pPr>
    <w:rPr>
      <w:rFonts w:hAnsi="Century" w:cs="Times New Roman"/>
      <w:sz w:val="56"/>
      <w:szCs w:val="24"/>
    </w:rPr>
  </w:style>
  <w:style w:type="paragraph" w:customStyle="1" w:styleId="14">
    <w:name w:val="本文 1_ぶら下げ"/>
    <w:basedOn w:val="a8"/>
    <w:qFormat/>
    <w:rsid w:val="00A469D6"/>
    <w:pPr>
      <w:spacing w:line="240" w:lineRule="auto"/>
      <w:ind w:leftChars="0" w:left="247" w:hangingChars="100" w:hanging="247"/>
    </w:pPr>
    <w:rPr>
      <w:rFonts w:ascii="ＭＳ 明朝" w:eastAsia="ＭＳ 明朝" w:hAnsi="ＭＳ 明朝" w:cs="Times New Roman"/>
      <w:szCs w:val="24"/>
    </w:rPr>
  </w:style>
  <w:style w:type="paragraph" w:customStyle="1" w:styleId="affffe">
    <w:name w:val="本文_丸ゴシ_ぶら下げ"/>
    <w:basedOn w:val="affffa"/>
    <w:qFormat/>
    <w:rsid w:val="00A469D6"/>
    <w:pPr>
      <w:framePr w:wrap="around"/>
      <w:ind w:left="227" w:hangingChars="100" w:hanging="227"/>
    </w:pPr>
  </w:style>
  <w:style w:type="paragraph" w:customStyle="1" w:styleId="112">
    <w:name w:val="表内左 11ポイント"/>
    <w:basedOn w:val="a"/>
    <w:qFormat/>
    <w:rsid w:val="00A469D6"/>
    <w:pPr>
      <w:ind w:left="349" w:hangingChars="150" w:hanging="349"/>
    </w:pPr>
  </w:style>
  <w:style w:type="paragraph" w:customStyle="1" w:styleId="afffff">
    <w:name w:val="１"/>
    <w:basedOn w:val="a"/>
    <w:next w:val="a"/>
    <w:rsid w:val="00A469D6"/>
    <w:pPr>
      <w:jc w:val="left"/>
    </w:pPr>
    <w:rPr>
      <w:rFonts w:ascii="ＭＳ ゴシック" w:eastAsia="ＭＳ ゴシック" w:hAnsi="Century" w:cs="Times New Roman"/>
      <w:sz w:val="40"/>
      <w:szCs w:val="24"/>
    </w:rPr>
  </w:style>
  <w:style w:type="paragraph" w:customStyle="1" w:styleId="afffff0">
    <w:name w:val="目標本文"/>
    <w:basedOn w:val="a"/>
    <w:next w:val="a"/>
    <w:uiPriority w:val="99"/>
    <w:rsid w:val="00A469D6"/>
    <w:pPr>
      <w:spacing w:line="320" w:lineRule="exact"/>
      <w:ind w:leftChars="200" w:left="200"/>
    </w:pPr>
    <w:rPr>
      <w:rFonts w:ascii="ＭＳ 明朝" w:eastAsia="ＭＳ 明朝" w:hAnsi="Century" w:cs="Times New Roman"/>
      <w:sz w:val="21"/>
      <w:szCs w:val="24"/>
    </w:rPr>
  </w:style>
  <w:style w:type="paragraph" w:customStyle="1" w:styleId="afffff1">
    <w:name w:val="グラフタイトル"/>
    <w:basedOn w:val="a"/>
    <w:next w:val="a"/>
    <w:rsid w:val="00A469D6"/>
    <w:pPr>
      <w:jc w:val="center"/>
    </w:pPr>
    <w:rPr>
      <w:rFonts w:ascii="ＭＳ ゴシック" w:eastAsia="ＭＳ ゴシック" w:hAnsi="Century" w:cs="Times New Roman"/>
      <w:szCs w:val="24"/>
    </w:rPr>
  </w:style>
  <w:style w:type="paragraph" w:styleId="afffff2">
    <w:name w:val="Note Heading"/>
    <w:basedOn w:val="a"/>
    <w:next w:val="a"/>
    <w:link w:val="afffff3"/>
    <w:rsid w:val="00A469D6"/>
    <w:pPr>
      <w:jc w:val="center"/>
    </w:pPr>
    <w:rPr>
      <w:rFonts w:ascii="Century" w:eastAsia="ＭＳ ゴシック" w:hAnsi="Century" w:cs="Times New Roman"/>
      <w:kern w:val="0"/>
      <w:sz w:val="24"/>
      <w:szCs w:val="20"/>
    </w:rPr>
  </w:style>
  <w:style w:type="character" w:customStyle="1" w:styleId="afffff3">
    <w:name w:val="記 (文字)"/>
    <w:basedOn w:val="a0"/>
    <w:link w:val="afffff2"/>
    <w:rsid w:val="00A469D6"/>
    <w:rPr>
      <w:rFonts w:ascii="Century" w:eastAsia="ＭＳ ゴシック" w:hAnsi="Century" w:cs="Times New Roman"/>
      <w:kern w:val="0"/>
      <w:sz w:val="24"/>
      <w:szCs w:val="20"/>
    </w:rPr>
  </w:style>
  <w:style w:type="paragraph" w:customStyle="1" w:styleId="afffff4">
    <w:name w:val="施策説明文"/>
    <w:basedOn w:val="a"/>
    <w:rsid w:val="00A469D6"/>
    <w:pPr>
      <w:autoSpaceDE w:val="0"/>
      <w:autoSpaceDN w:val="0"/>
    </w:pPr>
    <w:rPr>
      <w:rFonts w:ascii="ＭＳ ゴシック" w:eastAsia="ＭＳ ゴシック" w:hAnsi="Century" w:cs="Times New Roman"/>
      <w:kern w:val="0"/>
      <w:sz w:val="21"/>
      <w:szCs w:val="24"/>
    </w:rPr>
  </w:style>
  <w:style w:type="paragraph" w:customStyle="1" w:styleId="105">
    <w:name w:val="表内数字 10.5ポイント"/>
    <w:basedOn w:val="a"/>
    <w:qFormat/>
    <w:rsid w:val="00A469D6"/>
    <w:pPr>
      <w:spacing w:line="300" w:lineRule="exact"/>
      <w:jc w:val="right"/>
    </w:pPr>
    <w:rPr>
      <w:rFonts w:ascii="HGｺﾞｼｯｸM" w:eastAsia="HGｺﾞｼｯｸM" w:hAnsi="Century" w:cs="Times New Roman"/>
      <w:kern w:val="0"/>
      <w:sz w:val="21"/>
    </w:rPr>
  </w:style>
  <w:style w:type="paragraph" w:customStyle="1" w:styleId="103">
    <w:name w:val="表側左 10ポイント"/>
    <w:basedOn w:val="a"/>
    <w:qFormat/>
    <w:rsid w:val="00A469D6"/>
    <w:pPr>
      <w:spacing w:line="280" w:lineRule="exact"/>
      <w:ind w:leftChars="-20" w:left="-42" w:rightChars="-20" w:right="-42"/>
    </w:pPr>
    <w:rPr>
      <w:rFonts w:hAnsi="HG丸ｺﾞｼｯｸM-PRO" w:cs="Times New Roman"/>
      <w:sz w:val="20"/>
      <w:szCs w:val="18"/>
    </w:rPr>
  </w:style>
  <w:style w:type="paragraph" w:customStyle="1" w:styleId="104">
    <w:name w:val="表側左 ぶら下げ 10 ポイント"/>
    <w:basedOn w:val="103"/>
    <w:qFormat/>
    <w:rsid w:val="00A469D6"/>
    <w:pPr>
      <w:ind w:left="258" w:hangingChars="150" w:hanging="300"/>
    </w:pPr>
  </w:style>
  <w:style w:type="paragraph" w:customStyle="1" w:styleId="afffff5">
    <w:name w:val="図表タイトル大"/>
    <w:basedOn w:val="ad"/>
    <w:qFormat/>
    <w:rsid w:val="00753F3A"/>
    <w:pPr>
      <w:spacing w:after="108" w:line="240" w:lineRule="auto"/>
    </w:pPr>
    <w:rPr>
      <w:sz w:val="32"/>
      <w:szCs w:val="32"/>
    </w:rPr>
  </w:style>
  <w:style w:type="paragraph" w:styleId="afffff6">
    <w:name w:val="List Paragraph"/>
    <w:basedOn w:val="a"/>
    <w:uiPriority w:val="34"/>
    <w:qFormat/>
    <w:rsid w:val="00AB6A01"/>
    <w:pPr>
      <w:ind w:leftChars="400" w:left="840"/>
    </w:pPr>
  </w:style>
  <w:style w:type="paragraph" w:customStyle="1" w:styleId="44">
    <w:name w:val="見出し4（丸ゴシック）"/>
    <w:basedOn w:val="afffff7"/>
    <w:qFormat/>
    <w:rsid w:val="00190EC5"/>
    <w:pPr>
      <w:ind w:leftChars="300" w:left="300"/>
    </w:pPr>
    <w:rPr>
      <w:sz w:val="24"/>
    </w:rPr>
  </w:style>
  <w:style w:type="paragraph" w:customStyle="1" w:styleId="afffff8">
    <w:name w:val="見込み量の文章"/>
    <w:basedOn w:val="afffff7"/>
    <w:qFormat/>
    <w:rsid w:val="00190EC5"/>
    <w:pPr>
      <w:ind w:leftChars="450" w:left="450" w:firstLineChars="100" w:firstLine="100"/>
    </w:pPr>
    <w:rPr>
      <w:color w:val="000000" w:themeColor="text1"/>
      <w:sz w:val="24"/>
    </w:rPr>
  </w:style>
  <w:style w:type="paragraph" w:styleId="afffff7">
    <w:name w:val="Normal Indent"/>
    <w:basedOn w:val="a"/>
    <w:uiPriority w:val="99"/>
    <w:semiHidden/>
    <w:unhideWhenUsed/>
    <w:rsid w:val="00190EC5"/>
    <w:pPr>
      <w:ind w:leftChars="400" w:left="840"/>
    </w:pPr>
  </w:style>
  <w:style w:type="paragraph" w:customStyle="1" w:styleId="afffff9">
    <w:name w:val="標準(太郎文書スタイル)"/>
    <w:rsid w:val="00EC1199"/>
    <w:pPr>
      <w:widowControl w:val="0"/>
      <w:overflowPunct w:val="0"/>
      <w:adjustRightInd w:val="0"/>
      <w:jc w:val="both"/>
      <w:textAlignment w:val="baseline"/>
    </w:pPr>
    <w:rPr>
      <w:rFonts w:ascii="Times New Roman" w:eastAsia="ＭＳ 明朝" w:hAnsi="Times New Roman" w:cs="ＭＳ 明朝"/>
      <w:color w:val="000000"/>
      <w:kern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88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5.xml"/><Relationship Id="rId26" Type="http://schemas.openxmlformats.org/officeDocument/2006/relationships/chart" Target="charts/chart4.xm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8.xml"/><Relationship Id="rId42" Type="http://schemas.openxmlformats.org/officeDocument/2006/relationships/header" Target="header12.xml"/><Relationship Id="rId47" Type="http://schemas.openxmlformats.org/officeDocument/2006/relationships/footer" Target="footer1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chart" Target="charts/chart3.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chart" Target="charts/chart7.xm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header" Target="header7.xml"/><Relationship Id="rId37" Type="http://schemas.openxmlformats.org/officeDocument/2006/relationships/header" Target="header10.xml"/><Relationship Id="rId40" Type="http://schemas.openxmlformats.org/officeDocument/2006/relationships/image" Target="media/image3.png"/><Relationship Id="rId45"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eader" Target="header9.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chart" Target="charts/chart9.xml"/><Relationship Id="rId44"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footer" Target="footer7.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footer" Target="footer9.xml"/><Relationship Id="rId43" Type="http://schemas.openxmlformats.org/officeDocument/2006/relationships/footer" Target="footer12.xml"/><Relationship Id="rId48" Type="http://schemas.openxmlformats.org/officeDocument/2006/relationships/footer" Target="footer15.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__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_____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______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______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______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_____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_____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______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71256573355377E-2"/>
          <c:y val="8.1233428623969775E-2"/>
          <c:w val="0.85268552787368457"/>
          <c:h val="0.71870537078387586"/>
        </c:manualLayout>
      </c:layout>
      <c:barChart>
        <c:barDir val="col"/>
        <c:grouping val="clustered"/>
        <c:varyColors val="0"/>
        <c:ser>
          <c:idx val="0"/>
          <c:order val="0"/>
          <c:tx>
            <c:strRef>
              <c:f>Sheet1!$A$2</c:f>
              <c:strCache>
                <c:ptCount val="1"/>
                <c:pt idx="0">
                  <c:v>総人口</c:v>
                </c:pt>
              </c:strCache>
            </c:strRef>
          </c:tx>
          <c:spPr>
            <a:solidFill>
              <a:sysClr val="window" lastClr="FFFFFF">
                <a:lumMod val="50000"/>
              </a:sysClr>
            </a:solidFill>
            <a:ln w="6350">
              <a:solidFill>
                <a:sysClr val="windowText" lastClr="000000">
                  <a:lumMod val="75000"/>
                  <a:lumOff val="25000"/>
                </a:sysClr>
              </a:solidFill>
            </a:ln>
          </c:spPr>
          <c:invertIfNegative val="0"/>
          <c:dLbls>
            <c:spPr>
              <a:noFill/>
              <a:ln>
                <a:noFill/>
              </a:ln>
              <a:effectLst/>
            </c:spPr>
            <c:txPr>
              <a:bodyPr/>
              <a:lstStyle/>
              <a:p>
                <a:pPr>
                  <a:defRPr sz="7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Sheet1!$B$1:$L$1</c:f>
              <c:strCache>
                <c:ptCount val="11"/>
                <c:pt idx="0">
                  <c:v>平成22年</c:v>
                </c:pt>
                <c:pt idx="1">
                  <c:v>平成23年</c:v>
                </c:pt>
                <c:pt idx="2">
                  <c:v>平成24年</c:v>
                </c:pt>
                <c:pt idx="3">
                  <c:v>平成25年</c:v>
                </c:pt>
                <c:pt idx="4">
                  <c:v>平成26年</c:v>
                </c:pt>
                <c:pt idx="5">
                  <c:v>平成27年</c:v>
                </c:pt>
                <c:pt idx="6">
                  <c:v>平成28年</c:v>
                </c:pt>
                <c:pt idx="7">
                  <c:v>平成29年</c:v>
                </c:pt>
                <c:pt idx="8">
                  <c:v>平成30年</c:v>
                </c:pt>
                <c:pt idx="9">
                  <c:v>平成31年</c:v>
                </c:pt>
                <c:pt idx="10">
                  <c:v>令和２年</c:v>
                </c:pt>
              </c:strCache>
            </c:strRef>
          </c:cat>
          <c:val>
            <c:numRef>
              <c:f>Sheet1!$B$2:$L$2</c:f>
              <c:numCache>
                <c:formatCode>#,##0_ </c:formatCode>
                <c:ptCount val="11"/>
                <c:pt idx="0">
                  <c:v>183990</c:v>
                </c:pt>
                <c:pt idx="1">
                  <c:v>184003</c:v>
                </c:pt>
                <c:pt idx="2">
                  <c:v>184316</c:v>
                </c:pt>
                <c:pt idx="3">
                  <c:v>185677</c:v>
                </c:pt>
                <c:pt idx="4">
                  <c:v>186339</c:v>
                </c:pt>
                <c:pt idx="5">
                  <c:v>186958</c:v>
                </c:pt>
                <c:pt idx="6">
                  <c:v>188609</c:v>
                </c:pt>
                <c:pt idx="7" formatCode="#,##0">
                  <c:v>189885</c:v>
                </c:pt>
                <c:pt idx="8" formatCode="#,##0">
                  <c:v>191308</c:v>
                </c:pt>
                <c:pt idx="9" formatCode="#,##0">
                  <c:v>193596</c:v>
                </c:pt>
                <c:pt idx="10" formatCode="#,##0">
                  <c:v>194869</c:v>
                </c:pt>
              </c:numCache>
            </c:numRef>
          </c:val>
          <c:extLst>
            <c:ext xmlns:c16="http://schemas.microsoft.com/office/drawing/2014/chart" uri="{C3380CC4-5D6E-409C-BE32-E72D297353CC}">
              <c16:uniqueId val="{00000000-F19A-4FB7-BD9E-F1A55596C522}"/>
            </c:ext>
          </c:extLst>
        </c:ser>
        <c:dLbls>
          <c:showLegendKey val="0"/>
          <c:showVal val="0"/>
          <c:showCatName val="0"/>
          <c:showSerName val="0"/>
          <c:showPercent val="0"/>
          <c:showBubbleSize val="0"/>
        </c:dLbls>
        <c:gapWidth val="100"/>
        <c:axId val="266285440"/>
        <c:axId val="266286976"/>
      </c:barChart>
      <c:catAx>
        <c:axId val="266285440"/>
        <c:scaling>
          <c:orientation val="minMax"/>
        </c:scaling>
        <c:delete val="0"/>
        <c:axPos val="b"/>
        <c:majorGridlines>
          <c:spPr>
            <a:ln>
              <a:noFill/>
            </a:ln>
          </c:spPr>
        </c:majorGridlines>
        <c:numFmt formatCode="General" sourceLinked="1"/>
        <c:majorTickMark val="in"/>
        <c:minorTickMark val="none"/>
        <c:tickLblPos val="nextTo"/>
        <c:txPr>
          <a:bodyPr/>
          <a:lstStyle/>
          <a:p>
            <a:pPr>
              <a:defRPr>
                <a:latin typeface="HGｺﾞｼｯｸM" panose="020B0609000000000000" pitchFamily="49" charset="-128"/>
                <a:ea typeface="HGｺﾞｼｯｸM" panose="020B0609000000000000" pitchFamily="49" charset="-128"/>
              </a:defRPr>
            </a:pPr>
            <a:endParaRPr lang="ja-JP"/>
          </a:p>
        </c:txPr>
        <c:crossAx val="266286976"/>
        <c:crosses val="autoZero"/>
        <c:auto val="1"/>
        <c:lblAlgn val="ctr"/>
        <c:lblOffset val="100"/>
        <c:noMultiLvlLbl val="0"/>
      </c:catAx>
      <c:valAx>
        <c:axId val="266286976"/>
        <c:scaling>
          <c:orientation val="minMax"/>
          <c:max val="200000"/>
          <c:min val="170000"/>
        </c:scaling>
        <c:delete val="0"/>
        <c:axPos val="l"/>
        <c:majorGridlines>
          <c:spPr>
            <a:ln>
              <a:noFill/>
            </a:ln>
          </c:spPr>
        </c:majorGridlines>
        <c:numFmt formatCode="#,##0_ " sourceLinked="1"/>
        <c:majorTickMark val="out"/>
        <c:minorTickMark val="none"/>
        <c:tickLblPos val="nextTo"/>
        <c:spPr>
          <a:ln/>
        </c:spPr>
        <c:txPr>
          <a:bodyPr/>
          <a:lstStyle/>
          <a:p>
            <a:pPr>
              <a:defRPr>
                <a:latin typeface="HGｺﾞｼｯｸM" panose="020B0609000000000000" pitchFamily="49" charset="-128"/>
                <a:ea typeface="HGｺﾞｼｯｸM" panose="020B0609000000000000" pitchFamily="49" charset="-128"/>
              </a:defRPr>
            </a:pPr>
            <a:endParaRPr lang="ja-JP"/>
          </a:p>
        </c:txPr>
        <c:crossAx val="266285440"/>
        <c:crosses val="autoZero"/>
        <c:crossBetween val="between"/>
        <c:majorUnit val="10000"/>
      </c:valAx>
      <c:spPr>
        <a:noFill/>
        <a:ln w="25400">
          <a:noFill/>
        </a:ln>
      </c:spPr>
    </c:plotArea>
    <c:plotVisOnly val="1"/>
    <c:dispBlanksAs val="gap"/>
    <c:showDLblsOverMax val="0"/>
  </c:chart>
  <c:spPr>
    <a:noFill/>
    <a:ln>
      <a:noFill/>
    </a:ln>
  </c:spPr>
  <c:txPr>
    <a:bodyPr/>
    <a:lstStyle/>
    <a:p>
      <a:pPr>
        <a:defRPr sz="800"/>
      </a:pPr>
      <a:endParaRPr lang="ja-JP"/>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712583112541394E-2"/>
          <c:y val="8.4543966340990068E-2"/>
          <c:w val="0.85268552787368457"/>
          <c:h val="0.68700327713273124"/>
        </c:manualLayout>
      </c:layout>
      <c:barChart>
        <c:barDir val="col"/>
        <c:grouping val="stacked"/>
        <c:varyColors val="0"/>
        <c:ser>
          <c:idx val="0"/>
          <c:order val="0"/>
          <c:tx>
            <c:strRef>
              <c:f>Sheet1!$A$2</c:f>
              <c:strCache>
                <c:ptCount val="1"/>
                <c:pt idx="0">
                  <c:v>視覚障がい</c:v>
                </c:pt>
              </c:strCache>
            </c:strRef>
          </c:tx>
          <c:spPr>
            <a:solidFill>
              <a:sysClr val="window" lastClr="FFFFFF">
                <a:lumMod val="85000"/>
              </a:sysClr>
            </a:solidFill>
            <a:ln w="6350">
              <a:solidFill>
                <a:schemeClr val="tx1">
                  <a:lumMod val="50000"/>
                  <a:lumOff val="50000"/>
                </a:schemeClr>
              </a:solidFill>
            </a:ln>
          </c:spPr>
          <c:invertIfNegative val="0"/>
          <c:dLbls>
            <c:spPr>
              <a:noFill/>
            </c:spPr>
            <c:txPr>
              <a:bodyPr/>
              <a:lstStyle/>
              <a:p>
                <a:pPr>
                  <a:defRPr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Sheet1!$D$1:$M$1</c:f>
              <c:strCache>
                <c:ptCount val="10"/>
                <c:pt idx="0">
                  <c:v>平成
22年度</c:v>
                </c:pt>
                <c:pt idx="1">
                  <c:v>平成
23年度</c:v>
                </c:pt>
                <c:pt idx="2">
                  <c:v>平成
24年度</c:v>
                </c:pt>
                <c:pt idx="3">
                  <c:v>平成
25年度</c:v>
                </c:pt>
                <c:pt idx="4">
                  <c:v>平成
26年度</c:v>
                </c:pt>
                <c:pt idx="5">
                  <c:v>平成
27年度</c:v>
                </c:pt>
                <c:pt idx="6">
                  <c:v>平成
28年度</c:v>
                </c:pt>
                <c:pt idx="7">
                  <c:v>平成
29年度</c:v>
                </c:pt>
                <c:pt idx="8">
                  <c:v>平成
30年度</c:v>
                </c:pt>
                <c:pt idx="9">
                  <c:v>令和
元年度</c:v>
                </c:pt>
              </c:strCache>
            </c:strRef>
          </c:cat>
          <c:val>
            <c:numRef>
              <c:f>Sheet1!$D$2:$M$2</c:f>
              <c:numCache>
                <c:formatCode>#,##0_);[Red]\(#,##0\)</c:formatCode>
                <c:ptCount val="10"/>
                <c:pt idx="0">
                  <c:v>296</c:v>
                </c:pt>
                <c:pt idx="1">
                  <c:v>290</c:v>
                </c:pt>
                <c:pt idx="2">
                  <c:v>291</c:v>
                </c:pt>
                <c:pt idx="3">
                  <c:v>297</c:v>
                </c:pt>
                <c:pt idx="4">
                  <c:v>298</c:v>
                </c:pt>
                <c:pt idx="5">
                  <c:v>310</c:v>
                </c:pt>
                <c:pt idx="6">
                  <c:v>325</c:v>
                </c:pt>
                <c:pt idx="7">
                  <c:v>335</c:v>
                </c:pt>
                <c:pt idx="8" formatCode="#,##0">
                  <c:v>343</c:v>
                </c:pt>
                <c:pt idx="9" formatCode="General">
                  <c:v>352</c:v>
                </c:pt>
              </c:numCache>
            </c:numRef>
          </c:val>
          <c:extLst>
            <c:ext xmlns:c16="http://schemas.microsoft.com/office/drawing/2014/chart" uri="{C3380CC4-5D6E-409C-BE32-E72D297353CC}">
              <c16:uniqueId val="{00000000-1CAE-4714-944C-3EE6DC23A212}"/>
            </c:ext>
          </c:extLst>
        </c:ser>
        <c:ser>
          <c:idx val="1"/>
          <c:order val="1"/>
          <c:tx>
            <c:strRef>
              <c:f>Sheet1!$A$3</c:f>
              <c:strCache>
                <c:ptCount val="1"/>
                <c:pt idx="0">
                  <c:v>聴覚･平衡機能障がい</c:v>
                </c:pt>
              </c:strCache>
            </c:strRef>
          </c:tx>
          <c:spPr>
            <a:solidFill>
              <a:sysClr val="windowText" lastClr="000000">
                <a:lumMod val="50000"/>
                <a:lumOff val="50000"/>
              </a:sysClr>
            </a:solidFill>
            <a:ln w="6350">
              <a:solidFill>
                <a:schemeClr val="tx1">
                  <a:lumMod val="50000"/>
                  <a:lumOff val="50000"/>
                </a:schemeClr>
              </a:solidFill>
            </a:ln>
          </c:spPr>
          <c:invertIfNegative val="0"/>
          <c:dLbls>
            <c:spPr>
              <a:noFill/>
            </c:spPr>
            <c:txPr>
              <a:bodyPr/>
              <a:lstStyle/>
              <a:p>
                <a:pPr>
                  <a:defRPr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Sheet1!$D$1:$M$1</c:f>
              <c:strCache>
                <c:ptCount val="10"/>
                <c:pt idx="0">
                  <c:v>平成
22年度</c:v>
                </c:pt>
                <c:pt idx="1">
                  <c:v>平成
23年度</c:v>
                </c:pt>
                <c:pt idx="2">
                  <c:v>平成
24年度</c:v>
                </c:pt>
                <c:pt idx="3">
                  <c:v>平成
25年度</c:v>
                </c:pt>
                <c:pt idx="4">
                  <c:v>平成
26年度</c:v>
                </c:pt>
                <c:pt idx="5">
                  <c:v>平成
27年度</c:v>
                </c:pt>
                <c:pt idx="6">
                  <c:v>平成
28年度</c:v>
                </c:pt>
                <c:pt idx="7">
                  <c:v>平成
29年度</c:v>
                </c:pt>
                <c:pt idx="8">
                  <c:v>平成
30年度</c:v>
                </c:pt>
                <c:pt idx="9">
                  <c:v>令和
元年度</c:v>
                </c:pt>
              </c:strCache>
            </c:strRef>
          </c:cat>
          <c:val>
            <c:numRef>
              <c:f>Sheet1!$D$3:$M$3</c:f>
              <c:numCache>
                <c:formatCode>#,##0_);[Red]\(#,##0\)</c:formatCode>
                <c:ptCount val="10"/>
                <c:pt idx="0">
                  <c:v>346</c:v>
                </c:pt>
                <c:pt idx="1">
                  <c:v>385</c:v>
                </c:pt>
                <c:pt idx="2">
                  <c:v>387</c:v>
                </c:pt>
                <c:pt idx="3">
                  <c:v>396</c:v>
                </c:pt>
                <c:pt idx="4">
                  <c:v>425</c:v>
                </c:pt>
                <c:pt idx="5">
                  <c:v>443</c:v>
                </c:pt>
                <c:pt idx="6">
                  <c:v>458</c:v>
                </c:pt>
                <c:pt idx="7">
                  <c:v>467</c:v>
                </c:pt>
                <c:pt idx="8" formatCode="#,##0">
                  <c:v>478</c:v>
                </c:pt>
                <c:pt idx="9" formatCode="General">
                  <c:v>499</c:v>
                </c:pt>
              </c:numCache>
            </c:numRef>
          </c:val>
          <c:extLst>
            <c:ext xmlns:c16="http://schemas.microsoft.com/office/drawing/2014/chart" uri="{C3380CC4-5D6E-409C-BE32-E72D297353CC}">
              <c16:uniqueId val="{00000001-1CAE-4714-944C-3EE6DC23A212}"/>
            </c:ext>
          </c:extLst>
        </c:ser>
        <c:ser>
          <c:idx val="2"/>
          <c:order val="2"/>
          <c:tx>
            <c:strRef>
              <c:f>Sheet1!$A$4</c:f>
              <c:strCache>
                <c:ptCount val="1"/>
                <c:pt idx="0">
                  <c:v>音声･言語機能障がい</c:v>
                </c:pt>
              </c:strCache>
            </c:strRef>
          </c:tx>
          <c:spPr>
            <a:solidFill>
              <a:schemeClr val="accent5">
                <a:lumMod val="60000"/>
                <a:lumOff val="40000"/>
              </a:schemeClr>
            </a:solidFill>
            <a:ln w="6350">
              <a:solidFill>
                <a:schemeClr val="tx1">
                  <a:lumMod val="50000"/>
                  <a:lumOff val="50000"/>
                </a:schemeClr>
              </a:solidFill>
            </a:ln>
          </c:spPr>
          <c:invertIfNegative val="0"/>
          <c:dLbls>
            <c:dLbl>
              <c:idx val="0"/>
              <c:layout>
                <c:manualLayout>
                  <c:x val="0"/>
                  <c:y val="-2.3598820058997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62-4CBE-99CB-C13301A874D8}"/>
                </c:ext>
              </c:extLst>
            </c:dLbl>
            <c:dLbl>
              <c:idx val="1"/>
              <c:layout>
                <c:manualLayout>
                  <c:x val="0"/>
                  <c:y val="-1.573254670599803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62-4CBE-99CB-C13301A874D8}"/>
                </c:ext>
              </c:extLst>
            </c:dLbl>
            <c:dLbl>
              <c:idx val="2"/>
              <c:layout>
                <c:manualLayout>
                  <c:x val="0"/>
                  <c:y val="-1.96656833824975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62-4CBE-99CB-C13301A874D8}"/>
                </c:ext>
              </c:extLst>
            </c:dLbl>
            <c:dLbl>
              <c:idx val="3"/>
              <c:layout>
                <c:manualLayout>
                  <c:x val="0"/>
                  <c:y val="-1.96656833824975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62-4CBE-99CB-C13301A874D8}"/>
                </c:ext>
              </c:extLst>
            </c:dLbl>
            <c:dLbl>
              <c:idx val="4"/>
              <c:layout>
                <c:manualLayout>
                  <c:x val="2.103049421661409E-3"/>
                  <c:y val="-1.96656833824974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62-4CBE-99CB-C13301A874D8}"/>
                </c:ext>
              </c:extLst>
            </c:dLbl>
            <c:dLbl>
              <c:idx val="5"/>
              <c:layout>
                <c:manualLayout>
                  <c:x val="0"/>
                  <c:y val="-2.359882005899712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62-4CBE-99CB-C13301A874D8}"/>
                </c:ext>
              </c:extLst>
            </c:dLbl>
            <c:dLbl>
              <c:idx val="6"/>
              <c:layout>
                <c:manualLayout>
                  <c:x val="0"/>
                  <c:y val="-1.573254670599803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562-4CBE-99CB-C13301A874D8}"/>
                </c:ext>
              </c:extLst>
            </c:dLbl>
            <c:dLbl>
              <c:idx val="7"/>
              <c:layout>
                <c:manualLayout>
                  <c:x val="0"/>
                  <c:y val="-2.753195673549648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62-4CBE-99CB-C13301A874D8}"/>
                </c:ext>
              </c:extLst>
            </c:dLbl>
            <c:dLbl>
              <c:idx val="8"/>
              <c:layout>
                <c:manualLayout>
                  <c:x val="0"/>
                  <c:y val="-1.96656833824975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562-4CBE-99CB-C13301A874D8}"/>
                </c:ext>
              </c:extLst>
            </c:dLbl>
            <c:dLbl>
              <c:idx val="9"/>
              <c:layout>
                <c:manualLayout>
                  <c:x val="0"/>
                  <c:y val="-1.573254670599803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62-4CBE-99CB-C13301A874D8}"/>
                </c:ext>
              </c:extLst>
            </c:dLbl>
            <c:spPr>
              <a:noFill/>
              <a:ln>
                <a:noFill/>
              </a:ln>
              <a:effectLst/>
            </c:spPr>
            <c:txPr>
              <a:bodyPr/>
              <a:lstStyle/>
              <a:p>
                <a:pPr>
                  <a:defRPr>
                    <a:latin typeface="HGｺﾞｼｯｸM" panose="020B0609000000000000" pitchFamily="49" charset="-128"/>
                    <a:ea typeface="HGｺﾞｼｯｸM" panose="020B0609000000000000"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Sheet1!$D$1:$M$1</c:f>
              <c:strCache>
                <c:ptCount val="10"/>
                <c:pt idx="0">
                  <c:v>平成
22年度</c:v>
                </c:pt>
                <c:pt idx="1">
                  <c:v>平成
23年度</c:v>
                </c:pt>
                <c:pt idx="2">
                  <c:v>平成
24年度</c:v>
                </c:pt>
                <c:pt idx="3">
                  <c:v>平成
25年度</c:v>
                </c:pt>
                <c:pt idx="4">
                  <c:v>平成
26年度</c:v>
                </c:pt>
                <c:pt idx="5">
                  <c:v>平成
27年度</c:v>
                </c:pt>
                <c:pt idx="6">
                  <c:v>平成
28年度</c:v>
                </c:pt>
                <c:pt idx="7">
                  <c:v>平成
29年度</c:v>
                </c:pt>
                <c:pt idx="8">
                  <c:v>平成
30年度</c:v>
                </c:pt>
                <c:pt idx="9">
                  <c:v>令和
元年度</c:v>
                </c:pt>
              </c:strCache>
            </c:strRef>
          </c:cat>
          <c:val>
            <c:numRef>
              <c:f>Sheet1!$D$4:$M$4</c:f>
              <c:numCache>
                <c:formatCode>#,##0_);[Red]\(#,##0\)</c:formatCode>
                <c:ptCount val="10"/>
                <c:pt idx="0">
                  <c:v>44</c:v>
                </c:pt>
                <c:pt idx="1">
                  <c:v>46</c:v>
                </c:pt>
                <c:pt idx="2">
                  <c:v>51</c:v>
                </c:pt>
                <c:pt idx="3">
                  <c:v>52</c:v>
                </c:pt>
                <c:pt idx="4">
                  <c:v>54</c:v>
                </c:pt>
                <c:pt idx="5">
                  <c:v>56</c:v>
                </c:pt>
                <c:pt idx="6">
                  <c:v>57</c:v>
                </c:pt>
                <c:pt idx="7">
                  <c:v>54</c:v>
                </c:pt>
                <c:pt idx="8" formatCode="#,##0">
                  <c:v>54</c:v>
                </c:pt>
                <c:pt idx="9" formatCode="General">
                  <c:v>63</c:v>
                </c:pt>
              </c:numCache>
            </c:numRef>
          </c:val>
          <c:extLst>
            <c:ext xmlns:c16="http://schemas.microsoft.com/office/drawing/2014/chart" uri="{C3380CC4-5D6E-409C-BE32-E72D297353CC}">
              <c16:uniqueId val="{00000002-1CAE-4714-944C-3EE6DC23A212}"/>
            </c:ext>
          </c:extLst>
        </c:ser>
        <c:ser>
          <c:idx val="3"/>
          <c:order val="3"/>
          <c:tx>
            <c:strRef>
              <c:f>Sheet1!$A$5</c:f>
              <c:strCache>
                <c:ptCount val="1"/>
                <c:pt idx="0">
                  <c:v>肢体不自由</c:v>
                </c:pt>
              </c:strCache>
            </c:strRef>
          </c:tx>
          <c:spPr>
            <a:solidFill>
              <a:srgbClr val="F8F8F8"/>
            </a:solidFill>
            <a:ln>
              <a:solidFill>
                <a:schemeClr val="tx1">
                  <a:lumMod val="50000"/>
                  <a:lumOff val="50000"/>
                </a:schemeClr>
              </a:solidFill>
            </a:ln>
          </c:spPr>
          <c:invertIfNegative val="0"/>
          <c:dLbls>
            <c:spPr>
              <a:noFill/>
              <a:ln>
                <a:noFill/>
              </a:ln>
              <a:effectLst/>
            </c:spPr>
            <c:txPr>
              <a:bodyPr/>
              <a:lstStyle/>
              <a:p>
                <a:pPr>
                  <a:defRPr>
                    <a:latin typeface="HGｺﾞｼｯｸM" panose="020B0609000000000000" pitchFamily="49" charset="-128"/>
                    <a:ea typeface="HGｺﾞｼｯｸM" panose="020B0609000000000000"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Sheet1!$D$1:$M$1</c:f>
              <c:strCache>
                <c:ptCount val="10"/>
                <c:pt idx="0">
                  <c:v>平成
22年度</c:v>
                </c:pt>
                <c:pt idx="1">
                  <c:v>平成
23年度</c:v>
                </c:pt>
                <c:pt idx="2">
                  <c:v>平成
24年度</c:v>
                </c:pt>
                <c:pt idx="3">
                  <c:v>平成
25年度</c:v>
                </c:pt>
                <c:pt idx="4">
                  <c:v>平成
26年度</c:v>
                </c:pt>
                <c:pt idx="5">
                  <c:v>平成
27年度</c:v>
                </c:pt>
                <c:pt idx="6">
                  <c:v>平成
28年度</c:v>
                </c:pt>
                <c:pt idx="7">
                  <c:v>平成
29年度</c:v>
                </c:pt>
                <c:pt idx="8">
                  <c:v>平成
30年度</c:v>
                </c:pt>
                <c:pt idx="9">
                  <c:v>令和
元年度</c:v>
                </c:pt>
              </c:strCache>
            </c:strRef>
          </c:cat>
          <c:val>
            <c:numRef>
              <c:f>Sheet1!$D$5:$M$5</c:f>
              <c:numCache>
                <c:formatCode>#,##0_);[Red]\(#,##0\)</c:formatCode>
                <c:ptCount val="10"/>
                <c:pt idx="0">
                  <c:v>2547</c:v>
                </c:pt>
                <c:pt idx="1">
                  <c:v>2547</c:v>
                </c:pt>
                <c:pt idx="2">
                  <c:v>2558</c:v>
                </c:pt>
                <c:pt idx="3">
                  <c:v>2639</c:v>
                </c:pt>
                <c:pt idx="4">
                  <c:v>2691</c:v>
                </c:pt>
                <c:pt idx="5">
                  <c:v>2696</c:v>
                </c:pt>
                <c:pt idx="6">
                  <c:v>2731</c:v>
                </c:pt>
                <c:pt idx="7">
                  <c:v>2750</c:v>
                </c:pt>
                <c:pt idx="8" formatCode="#,##0">
                  <c:v>2807</c:v>
                </c:pt>
                <c:pt idx="9" formatCode="#,##0">
                  <c:v>2824</c:v>
                </c:pt>
              </c:numCache>
            </c:numRef>
          </c:val>
          <c:extLst>
            <c:ext xmlns:c16="http://schemas.microsoft.com/office/drawing/2014/chart" uri="{C3380CC4-5D6E-409C-BE32-E72D297353CC}">
              <c16:uniqueId val="{00000003-1CAE-4714-944C-3EE6DC23A212}"/>
            </c:ext>
          </c:extLst>
        </c:ser>
        <c:ser>
          <c:idx val="4"/>
          <c:order val="4"/>
          <c:tx>
            <c:strRef>
              <c:f>Sheet1!$A$6</c:f>
              <c:strCache>
                <c:ptCount val="1"/>
                <c:pt idx="0">
                  <c:v>内部障がい</c:v>
                </c:pt>
              </c:strCache>
            </c:strRef>
          </c:tx>
          <c:spPr>
            <a:solidFill>
              <a:sysClr val="windowText" lastClr="000000">
                <a:lumMod val="75000"/>
                <a:lumOff val="25000"/>
              </a:sysClr>
            </a:solidFill>
            <a:ln>
              <a:solidFill>
                <a:sysClr val="windowText" lastClr="000000">
                  <a:lumMod val="50000"/>
                  <a:lumOff val="50000"/>
                </a:sysClr>
              </a:solidFill>
            </a:ln>
          </c:spPr>
          <c:invertIfNegative val="0"/>
          <c:dLbls>
            <c:spPr>
              <a:noFill/>
              <a:ln>
                <a:noFill/>
              </a:ln>
              <a:effectLst/>
            </c:spPr>
            <c:txPr>
              <a:bodyPr/>
              <a:lstStyle/>
              <a:p>
                <a:pPr>
                  <a:defRPr b="1">
                    <a:solidFill>
                      <a:schemeClr val="bg1"/>
                    </a:solidFill>
                    <a:latin typeface="HGｺﾞｼｯｸM" panose="020B0609000000000000" pitchFamily="49" charset="-128"/>
                    <a:ea typeface="HGｺﾞｼｯｸM" panose="020B0609000000000000"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Sheet1!$D$1:$M$1</c:f>
              <c:strCache>
                <c:ptCount val="10"/>
                <c:pt idx="0">
                  <c:v>平成
22年度</c:v>
                </c:pt>
                <c:pt idx="1">
                  <c:v>平成
23年度</c:v>
                </c:pt>
                <c:pt idx="2">
                  <c:v>平成
24年度</c:v>
                </c:pt>
                <c:pt idx="3">
                  <c:v>平成
25年度</c:v>
                </c:pt>
                <c:pt idx="4">
                  <c:v>平成
26年度</c:v>
                </c:pt>
                <c:pt idx="5">
                  <c:v>平成
27年度</c:v>
                </c:pt>
                <c:pt idx="6">
                  <c:v>平成
28年度</c:v>
                </c:pt>
                <c:pt idx="7">
                  <c:v>平成
29年度</c:v>
                </c:pt>
                <c:pt idx="8">
                  <c:v>平成
30年度</c:v>
                </c:pt>
                <c:pt idx="9">
                  <c:v>令和
元年度</c:v>
                </c:pt>
              </c:strCache>
            </c:strRef>
          </c:cat>
          <c:val>
            <c:numRef>
              <c:f>Sheet1!$D$6:$M$6</c:f>
              <c:numCache>
                <c:formatCode>#,##0_);[Red]\(#,##0\)</c:formatCode>
                <c:ptCount val="10"/>
                <c:pt idx="0">
                  <c:v>1361</c:v>
                </c:pt>
                <c:pt idx="1">
                  <c:v>1393</c:v>
                </c:pt>
                <c:pt idx="2">
                  <c:v>1420</c:v>
                </c:pt>
                <c:pt idx="3">
                  <c:v>1449</c:v>
                </c:pt>
                <c:pt idx="4">
                  <c:v>1526</c:v>
                </c:pt>
                <c:pt idx="5">
                  <c:v>1569</c:v>
                </c:pt>
                <c:pt idx="6">
                  <c:v>1600</c:v>
                </c:pt>
                <c:pt idx="7">
                  <c:v>1676</c:v>
                </c:pt>
                <c:pt idx="8" formatCode="#,##0">
                  <c:v>1757</c:v>
                </c:pt>
                <c:pt idx="9" formatCode="#,##0">
                  <c:v>1825</c:v>
                </c:pt>
              </c:numCache>
            </c:numRef>
          </c:val>
          <c:extLst>
            <c:ext xmlns:c16="http://schemas.microsoft.com/office/drawing/2014/chart" uri="{C3380CC4-5D6E-409C-BE32-E72D297353CC}">
              <c16:uniqueId val="{00000004-1CAE-4714-944C-3EE6DC23A212}"/>
            </c:ext>
          </c:extLst>
        </c:ser>
        <c:ser>
          <c:idx val="5"/>
          <c:order val="5"/>
          <c:tx>
            <c:strRef>
              <c:f>Sheet1!$A$7</c:f>
              <c:strCache>
                <c:ptCount val="1"/>
                <c:pt idx="0">
                  <c:v>合併障がい</c:v>
                </c:pt>
              </c:strCache>
            </c:strRef>
          </c:tx>
          <c:spPr>
            <a:ln>
              <a:solidFill>
                <a:sysClr val="windowText" lastClr="000000">
                  <a:lumMod val="50000"/>
                  <a:lumOff val="50000"/>
                </a:sysClr>
              </a:solidFill>
            </a:ln>
          </c:spPr>
          <c:invertIfNegative val="0"/>
          <c:dLbls>
            <c:spPr>
              <a:noFill/>
              <a:ln>
                <a:noFill/>
              </a:ln>
              <a:effectLst/>
            </c:spPr>
            <c:txPr>
              <a:bodyPr/>
              <a:lstStyle/>
              <a:p>
                <a:pPr>
                  <a:defRPr>
                    <a:latin typeface="HGｺﾞｼｯｸM" panose="020B0609000000000000" pitchFamily="49" charset="-128"/>
                    <a:ea typeface="HGｺﾞｼｯｸM" panose="020B0609000000000000"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Sheet1!$D$1:$M$1</c:f>
              <c:strCache>
                <c:ptCount val="10"/>
                <c:pt idx="0">
                  <c:v>平成
22年度</c:v>
                </c:pt>
                <c:pt idx="1">
                  <c:v>平成
23年度</c:v>
                </c:pt>
                <c:pt idx="2">
                  <c:v>平成
24年度</c:v>
                </c:pt>
                <c:pt idx="3">
                  <c:v>平成
25年度</c:v>
                </c:pt>
                <c:pt idx="4">
                  <c:v>平成
26年度</c:v>
                </c:pt>
                <c:pt idx="5">
                  <c:v>平成
27年度</c:v>
                </c:pt>
                <c:pt idx="6">
                  <c:v>平成
28年度</c:v>
                </c:pt>
                <c:pt idx="7">
                  <c:v>平成
29年度</c:v>
                </c:pt>
                <c:pt idx="8">
                  <c:v>平成
30年度</c:v>
                </c:pt>
                <c:pt idx="9">
                  <c:v>令和
元年度</c:v>
                </c:pt>
              </c:strCache>
            </c:strRef>
          </c:cat>
          <c:val>
            <c:numRef>
              <c:f>Sheet1!$D$7:$M$7</c:f>
              <c:numCache>
                <c:formatCode>#,##0_);[Red]\(#,##0\)</c:formatCode>
                <c:ptCount val="10"/>
                <c:pt idx="0">
                  <c:v>317</c:v>
                </c:pt>
                <c:pt idx="1">
                  <c:v>322</c:v>
                </c:pt>
                <c:pt idx="2">
                  <c:v>325</c:v>
                </c:pt>
                <c:pt idx="3">
                  <c:v>322</c:v>
                </c:pt>
                <c:pt idx="4">
                  <c:v>322</c:v>
                </c:pt>
                <c:pt idx="5">
                  <c:v>329</c:v>
                </c:pt>
                <c:pt idx="6">
                  <c:v>330</c:v>
                </c:pt>
                <c:pt idx="7">
                  <c:v>336</c:v>
                </c:pt>
                <c:pt idx="8" formatCode="#,##0">
                  <c:v>332</c:v>
                </c:pt>
                <c:pt idx="9" formatCode="General">
                  <c:v>335</c:v>
                </c:pt>
              </c:numCache>
            </c:numRef>
          </c:val>
          <c:extLst>
            <c:ext xmlns:c16="http://schemas.microsoft.com/office/drawing/2014/chart" uri="{C3380CC4-5D6E-409C-BE32-E72D297353CC}">
              <c16:uniqueId val="{00000005-1CAE-4714-944C-3EE6DC23A212}"/>
            </c:ext>
          </c:extLst>
        </c:ser>
        <c:ser>
          <c:idx val="6"/>
          <c:order val="6"/>
          <c:tx>
            <c:strRef>
              <c:f>Sheet1!$A$8</c:f>
              <c:strCache>
                <c:ptCount val="1"/>
                <c:pt idx="0">
                  <c:v>総数</c:v>
                </c:pt>
              </c:strCache>
            </c:strRef>
          </c:tx>
          <c:spPr>
            <a:noFill/>
            <a:ln>
              <a:noFill/>
            </a:ln>
          </c:spPr>
          <c:invertIfNegative val="0"/>
          <c:dLbls>
            <c:spPr>
              <a:noFill/>
              <a:ln>
                <a:noFill/>
              </a:ln>
              <a:effectLst/>
            </c:spPr>
            <c:txPr>
              <a:bodyPr/>
              <a:lstStyle/>
              <a:p>
                <a:pPr>
                  <a:defRPr>
                    <a:latin typeface="HGｺﾞｼｯｸM" panose="020B0609000000000000" pitchFamily="49" charset="-128"/>
                    <a:ea typeface="HGｺﾞｼｯｸM" panose="020B0609000000000000" pitchFamily="49" charset="-128"/>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Sheet1!$D$1:$M$1</c:f>
              <c:strCache>
                <c:ptCount val="10"/>
                <c:pt idx="0">
                  <c:v>平成
22年度</c:v>
                </c:pt>
                <c:pt idx="1">
                  <c:v>平成
23年度</c:v>
                </c:pt>
                <c:pt idx="2">
                  <c:v>平成
24年度</c:v>
                </c:pt>
                <c:pt idx="3">
                  <c:v>平成
25年度</c:v>
                </c:pt>
                <c:pt idx="4">
                  <c:v>平成
26年度</c:v>
                </c:pt>
                <c:pt idx="5">
                  <c:v>平成
27年度</c:v>
                </c:pt>
                <c:pt idx="6">
                  <c:v>平成
28年度</c:v>
                </c:pt>
                <c:pt idx="7">
                  <c:v>平成
29年度</c:v>
                </c:pt>
                <c:pt idx="8">
                  <c:v>平成
30年度</c:v>
                </c:pt>
                <c:pt idx="9">
                  <c:v>令和
元年度</c:v>
                </c:pt>
              </c:strCache>
            </c:strRef>
          </c:cat>
          <c:val>
            <c:numRef>
              <c:f>Sheet1!$D$8:$M$8</c:f>
              <c:numCache>
                <c:formatCode>#,##0_);[Red]\(#,##0\)</c:formatCode>
                <c:ptCount val="10"/>
                <c:pt idx="0">
                  <c:v>4911</c:v>
                </c:pt>
                <c:pt idx="1">
                  <c:v>4983</c:v>
                </c:pt>
                <c:pt idx="2">
                  <c:v>5032</c:v>
                </c:pt>
                <c:pt idx="3">
                  <c:v>5155</c:v>
                </c:pt>
                <c:pt idx="4">
                  <c:v>5316</c:v>
                </c:pt>
                <c:pt idx="5">
                  <c:v>5403</c:v>
                </c:pt>
                <c:pt idx="6">
                  <c:v>5501</c:v>
                </c:pt>
                <c:pt idx="7">
                  <c:v>5618</c:v>
                </c:pt>
                <c:pt idx="8" formatCode="#,##0">
                  <c:v>5771</c:v>
                </c:pt>
                <c:pt idx="9" formatCode="#,##0">
                  <c:v>5898</c:v>
                </c:pt>
              </c:numCache>
            </c:numRef>
          </c:val>
          <c:extLst>
            <c:ext xmlns:c16="http://schemas.microsoft.com/office/drawing/2014/chart" uri="{C3380CC4-5D6E-409C-BE32-E72D297353CC}">
              <c16:uniqueId val="{00000006-1CAE-4714-944C-3EE6DC23A212}"/>
            </c:ext>
          </c:extLst>
        </c:ser>
        <c:dLbls>
          <c:showLegendKey val="0"/>
          <c:showVal val="0"/>
          <c:showCatName val="0"/>
          <c:showSerName val="0"/>
          <c:showPercent val="0"/>
          <c:showBubbleSize val="0"/>
        </c:dLbls>
        <c:gapWidth val="80"/>
        <c:overlap val="100"/>
        <c:axId val="266649984"/>
        <c:axId val="266651520"/>
      </c:barChart>
      <c:catAx>
        <c:axId val="266649984"/>
        <c:scaling>
          <c:orientation val="minMax"/>
        </c:scaling>
        <c:delete val="0"/>
        <c:axPos val="b"/>
        <c:majorGridlines>
          <c:spPr>
            <a:ln>
              <a:noFill/>
            </a:ln>
          </c:spPr>
        </c:majorGridlines>
        <c:numFmt formatCode="General" sourceLinked="1"/>
        <c:majorTickMark val="none"/>
        <c:minorTickMark val="none"/>
        <c:tickLblPos val="nextTo"/>
        <c:txPr>
          <a:bodyPr/>
          <a:lstStyle/>
          <a:p>
            <a:pPr>
              <a:defRPr>
                <a:latin typeface="HGｺﾞｼｯｸM" panose="020B0609000000000000" pitchFamily="49" charset="-128"/>
                <a:ea typeface="HGｺﾞｼｯｸM" panose="020B0609000000000000" pitchFamily="49" charset="-128"/>
              </a:defRPr>
            </a:pPr>
            <a:endParaRPr lang="ja-JP"/>
          </a:p>
        </c:txPr>
        <c:crossAx val="266651520"/>
        <c:crosses val="autoZero"/>
        <c:auto val="1"/>
        <c:lblAlgn val="ctr"/>
        <c:lblOffset val="100"/>
        <c:noMultiLvlLbl val="0"/>
      </c:catAx>
      <c:valAx>
        <c:axId val="266651520"/>
        <c:scaling>
          <c:orientation val="minMax"/>
          <c:max val="6000"/>
          <c:min val="0"/>
        </c:scaling>
        <c:delete val="0"/>
        <c:axPos val="l"/>
        <c:majorGridlines>
          <c:spPr>
            <a:ln>
              <a:noFill/>
            </a:ln>
          </c:spPr>
        </c:majorGridlines>
        <c:numFmt formatCode="#,##0_);[Red]\(#,##0\)" sourceLinked="0"/>
        <c:majorTickMark val="out"/>
        <c:minorTickMark val="none"/>
        <c:tickLblPos val="nextTo"/>
        <c:spPr>
          <a:ln/>
        </c:spPr>
        <c:txPr>
          <a:bodyPr/>
          <a:lstStyle/>
          <a:p>
            <a:pPr>
              <a:defRPr>
                <a:latin typeface="HGｺﾞｼｯｸM" panose="020B0609000000000000" pitchFamily="49" charset="-128"/>
                <a:ea typeface="HGｺﾞｼｯｸM" panose="020B0609000000000000" pitchFamily="49" charset="-128"/>
              </a:defRPr>
            </a:pPr>
            <a:endParaRPr lang="ja-JP"/>
          </a:p>
        </c:txPr>
        <c:crossAx val="266649984"/>
        <c:crosses val="autoZero"/>
        <c:crossBetween val="between"/>
        <c:majorUnit val="1000"/>
      </c:valAx>
      <c:spPr>
        <a:noFill/>
        <a:ln w="25400">
          <a:noFill/>
        </a:ln>
      </c:spPr>
    </c:plotArea>
    <c:legend>
      <c:legendPos val="b"/>
      <c:legendEntry>
        <c:idx val="6"/>
        <c:delete val="1"/>
      </c:legendEntry>
      <c:layout>
        <c:manualLayout>
          <c:xMode val="edge"/>
          <c:yMode val="edge"/>
          <c:x val="9.1381471637811809E-2"/>
          <c:y val="0.88876996307664935"/>
          <c:w val="0.85509194631428165"/>
          <c:h val="7.3565253495855396E-2"/>
        </c:manualLayout>
      </c:layout>
      <c:overlay val="0"/>
      <c:spPr>
        <a:ln>
          <a:solidFill>
            <a:sysClr val="window" lastClr="FFFFFF">
              <a:lumMod val="65000"/>
            </a:sysClr>
          </a:solidFill>
        </a:ln>
      </c:spPr>
      <c:txPr>
        <a:bodyPr/>
        <a:lstStyle/>
        <a:p>
          <a:pPr>
            <a:defRPr>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txPr>
    <a:bodyPr/>
    <a:lstStyle/>
    <a:p>
      <a:pPr>
        <a:defRPr sz="800"/>
      </a:pPr>
      <a:endParaRPr lang="ja-JP"/>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712583112541394E-2"/>
          <c:y val="8.4543966340990068E-2"/>
          <c:w val="0.85268552787368457"/>
          <c:h val="0.68700327713273124"/>
        </c:manualLayout>
      </c:layout>
      <c:barChart>
        <c:barDir val="col"/>
        <c:grouping val="clustered"/>
        <c:varyColors val="0"/>
        <c:ser>
          <c:idx val="0"/>
          <c:order val="0"/>
          <c:tx>
            <c:strRef>
              <c:f>Sheet1!$A$2</c:f>
              <c:strCache>
                <c:ptCount val="1"/>
                <c:pt idx="0">
                  <c:v>療育手帳</c:v>
                </c:pt>
              </c:strCache>
            </c:strRef>
          </c:tx>
          <c:spPr>
            <a:solidFill>
              <a:sysClr val="window" lastClr="FFFFFF">
                <a:lumMod val="50000"/>
              </a:sysClr>
            </a:solidFill>
            <a:ln w="6350">
              <a:solidFill>
                <a:sysClr val="windowText" lastClr="000000">
                  <a:lumMod val="75000"/>
                  <a:lumOff val="25000"/>
                </a:sysClr>
              </a:solidFill>
            </a:ln>
          </c:spPr>
          <c:invertIfNegative val="0"/>
          <c:dLbls>
            <c:spPr>
              <a:noFill/>
            </c:spPr>
            <c:txPr>
              <a:bodyPr/>
              <a:lstStyle/>
              <a:p>
                <a:pPr>
                  <a:defRPr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Sheet1!$D$1:$M$1</c:f>
              <c:strCache>
                <c:ptCount val="10"/>
                <c:pt idx="0">
                  <c:v>平成
22年度</c:v>
                </c:pt>
                <c:pt idx="1">
                  <c:v>平成
23年度</c:v>
                </c:pt>
                <c:pt idx="2">
                  <c:v>平成
24年度</c:v>
                </c:pt>
                <c:pt idx="3">
                  <c:v>平成
25年度</c:v>
                </c:pt>
                <c:pt idx="4">
                  <c:v>平成
26年度</c:v>
                </c:pt>
                <c:pt idx="5">
                  <c:v>平成
27年度</c:v>
                </c:pt>
                <c:pt idx="6">
                  <c:v>平成
28年度</c:v>
                </c:pt>
                <c:pt idx="7">
                  <c:v>平成
29年度</c:v>
                </c:pt>
                <c:pt idx="8">
                  <c:v>平成
30年度</c:v>
                </c:pt>
                <c:pt idx="9">
                  <c:v>令和
元年度</c:v>
                </c:pt>
              </c:strCache>
            </c:strRef>
          </c:cat>
          <c:val>
            <c:numRef>
              <c:f>Sheet1!$D$2:$M$2</c:f>
              <c:numCache>
                <c:formatCode>#,##0_);[Red]\(#,##0\)</c:formatCode>
                <c:ptCount val="10"/>
                <c:pt idx="0">
                  <c:v>1066</c:v>
                </c:pt>
                <c:pt idx="1">
                  <c:v>1120</c:v>
                </c:pt>
                <c:pt idx="2">
                  <c:v>1155</c:v>
                </c:pt>
                <c:pt idx="3">
                  <c:v>1203</c:v>
                </c:pt>
                <c:pt idx="4">
                  <c:v>1262</c:v>
                </c:pt>
                <c:pt idx="5">
                  <c:v>1329</c:v>
                </c:pt>
                <c:pt idx="6">
                  <c:v>1409</c:v>
                </c:pt>
                <c:pt idx="7">
                  <c:v>1475</c:v>
                </c:pt>
                <c:pt idx="8" formatCode="#,##0">
                  <c:v>1550</c:v>
                </c:pt>
                <c:pt idx="9" formatCode="#,##0">
                  <c:v>1615</c:v>
                </c:pt>
              </c:numCache>
            </c:numRef>
          </c:val>
          <c:extLst>
            <c:ext xmlns:c16="http://schemas.microsoft.com/office/drawing/2014/chart" uri="{C3380CC4-5D6E-409C-BE32-E72D297353CC}">
              <c16:uniqueId val="{00000000-1CAE-4714-944C-3EE6DC23A212}"/>
            </c:ext>
          </c:extLst>
        </c:ser>
        <c:dLbls>
          <c:showLegendKey val="0"/>
          <c:showVal val="0"/>
          <c:showCatName val="0"/>
          <c:showSerName val="0"/>
          <c:showPercent val="0"/>
          <c:showBubbleSize val="0"/>
        </c:dLbls>
        <c:gapWidth val="80"/>
        <c:axId val="266325376"/>
        <c:axId val="266441856"/>
      </c:barChart>
      <c:catAx>
        <c:axId val="266325376"/>
        <c:scaling>
          <c:orientation val="minMax"/>
        </c:scaling>
        <c:delete val="0"/>
        <c:axPos val="b"/>
        <c:majorGridlines>
          <c:spPr>
            <a:ln>
              <a:noFill/>
            </a:ln>
          </c:spPr>
        </c:majorGridlines>
        <c:numFmt formatCode="General" sourceLinked="1"/>
        <c:majorTickMark val="none"/>
        <c:minorTickMark val="none"/>
        <c:tickLblPos val="nextTo"/>
        <c:txPr>
          <a:bodyPr/>
          <a:lstStyle/>
          <a:p>
            <a:pPr>
              <a:defRPr>
                <a:latin typeface="HGｺﾞｼｯｸM" panose="020B0609000000000000" pitchFamily="49" charset="-128"/>
                <a:ea typeface="HGｺﾞｼｯｸM" panose="020B0609000000000000" pitchFamily="49" charset="-128"/>
              </a:defRPr>
            </a:pPr>
            <a:endParaRPr lang="ja-JP"/>
          </a:p>
        </c:txPr>
        <c:crossAx val="266441856"/>
        <c:crosses val="autoZero"/>
        <c:auto val="1"/>
        <c:lblAlgn val="ctr"/>
        <c:lblOffset val="100"/>
        <c:noMultiLvlLbl val="0"/>
      </c:catAx>
      <c:valAx>
        <c:axId val="266441856"/>
        <c:scaling>
          <c:orientation val="minMax"/>
          <c:max val="2000"/>
          <c:min val="0"/>
        </c:scaling>
        <c:delete val="0"/>
        <c:axPos val="l"/>
        <c:majorGridlines>
          <c:spPr>
            <a:ln>
              <a:noFill/>
            </a:ln>
          </c:spPr>
        </c:majorGridlines>
        <c:numFmt formatCode="#,##0_);[Red]\(#,##0\)" sourceLinked="0"/>
        <c:majorTickMark val="out"/>
        <c:minorTickMark val="none"/>
        <c:tickLblPos val="nextTo"/>
        <c:spPr>
          <a:ln/>
        </c:spPr>
        <c:txPr>
          <a:bodyPr/>
          <a:lstStyle/>
          <a:p>
            <a:pPr>
              <a:defRPr>
                <a:latin typeface="HGｺﾞｼｯｸM" panose="020B0609000000000000" pitchFamily="49" charset="-128"/>
                <a:ea typeface="HGｺﾞｼｯｸM" panose="020B0609000000000000" pitchFamily="49" charset="-128"/>
              </a:defRPr>
            </a:pPr>
            <a:endParaRPr lang="ja-JP"/>
          </a:p>
        </c:txPr>
        <c:crossAx val="266325376"/>
        <c:crosses val="autoZero"/>
        <c:crossBetween val="between"/>
        <c:majorUnit val="500"/>
      </c:valAx>
      <c:spPr>
        <a:noFill/>
        <a:ln w="25400">
          <a:noFill/>
        </a:ln>
      </c:spPr>
    </c:plotArea>
    <c:plotVisOnly val="1"/>
    <c:dispBlanksAs val="gap"/>
    <c:showDLblsOverMax val="0"/>
  </c:chart>
  <c:spPr>
    <a:noFill/>
    <a:ln>
      <a:noFill/>
    </a:ln>
  </c:spPr>
  <c:txPr>
    <a:bodyPr/>
    <a:lstStyle/>
    <a:p>
      <a:pPr>
        <a:defRPr sz="800"/>
      </a:pPr>
      <a:endParaRPr lang="ja-JP"/>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712583112541394E-2"/>
          <c:y val="8.4543966340990068E-2"/>
          <c:w val="0.85268552787368457"/>
          <c:h val="0.68700327713273124"/>
        </c:manualLayout>
      </c:layout>
      <c:barChart>
        <c:barDir val="col"/>
        <c:grouping val="clustered"/>
        <c:varyColors val="0"/>
        <c:ser>
          <c:idx val="0"/>
          <c:order val="0"/>
          <c:tx>
            <c:strRef>
              <c:f>Sheet1!$A$2</c:f>
              <c:strCache>
                <c:ptCount val="1"/>
                <c:pt idx="0">
                  <c:v>精神障害者保健福祉手帳</c:v>
                </c:pt>
              </c:strCache>
            </c:strRef>
          </c:tx>
          <c:spPr>
            <a:solidFill>
              <a:sysClr val="window" lastClr="FFFFFF">
                <a:lumMod val="50000"/>
              </a:sysClr>
            </a:solidFill>
            <a:ln w="6350">
              <a:solidFill>
                <a:sysClr val="windowText" lastClr="000000">
                  <a:lumMod val="75000"/>
                  <a:lumOff val="25000"/>
                </a:sysClr>
              </a:solidFill>
            </a:ln>
          </c:spPr>
          <c:invertIfNegative val="0"/>
          <c:dLbls>
            <c:spPr>
              <a:noFill/>
            </c:spPr>
            <c:txPr>
              <a:bodyPr/>
              <a:lstStyle/>
              <a:p>
                <a:pPr>
                  <a:defRPr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Sheet1!$D$1:$M$1</c:f>
              <c:strCache>
                <c:ptCount val="10"/>
                <c:pt idx="0">
                  <c:v>平成
22年度</c:v>
                </c:pt>
                <c:pt idx="1">
                  <c:v>平成
23年度</c:v>
                </c:pt>
                <c:pt idx="2">
                  <c:v>平成
24年度</c:v>
                </c:pt>
                <c:pt idx="3">
                  <c:v>平成
25年度</c:v>
                </c:pt>
                <c:pt idx="4">
                  <c:v>平成
26年度</c:v>
                </c:pt>
                <c:pt idx="5">
                  <c:v>平成
27年度</c:v>
                </c:pt>
                <c:pt idx="6">
                  <c:v>平成
28年度</c:v>
                </c:pt>
                <c:pt idx="7">
                  <c:v>平成
29年度</c:v>
                </c:pt>
                <c:pt idx="8">
                  <c:v>平成
30年度</c:v>
                </c:pt>
                <c:pt idx="9">
                  <c:v>令和
元年度</c:v>
                </c:pt>
              </c:strCache>
            </c:strRef>
          </c:cat>
          <c:val>
            <c:numRef>
              <c:f>Sheet1!$D$2:$M$2</c:f>
              <c:numCache>
                <c:formatCode>#,##0_);[Red]\(#,##0\)</c:formatCode>
                <c:ptCount val="10"/>
                <c:pt idx="0">
                  <c:v>997</c:v>
                </c:pt>
                <c:pt idx="1">
                  <c:v>1059</c:v>
                </c:pt>
                <c:pt idx="2">
                  <c:v>1253</c:v>
                </c:pt>
                <c:pt idx="3">
                  <c:v>1363</c:v>
                </c:pt>
                <c:pt idx="4">
                  <c:v>1431</c:v>
                </c:pt>
                <c:pt idx="5">
                  <c:v>1533</c:v>
                </c:pt>
                <c:pt idx="6">
                  <c:v>1668</c:v>
                </c:pt>
                <c:pt idx="7">
                  <c:v>1812</c:v>
                </c:pt>
                <c:pt idx="8" formatCode="#,##0">
                  <c:v>1951</c:v>
                </c:pt>
                <c:pt idx="9" formatCode="#,##0">
                  <c:v>2069</c:v>
                </c:pt>
              </c:numCache>
            </c:numRef>
          </c:val>
          <c:extLst>
            <c:ext xmlns:c16="http://schemas.microsoft.com/office/drawing/2014/chart" uri="{C3380CC4-5D6E-409C-BE32-E72D297353CC}">
              <c16:uniqueId val="{00000000-1CAE-4714-944C-3EE6DC23A212}"/>
            </c:ext>
          </c:extLst>
        </c:ser>
        <c:dLbls>
          <c:showLegendKey val="0"/>
          <c:showVal val="0"/>
          <c:showCatName val="0"/>
          <c:showSerName val="0"/>
          <c:showPercent val="0"/>
          <c:showBubbleSize val="0"/>
        </c:dLbls>
        <c:gapWidth val="80"/>
        <c:axId val="266463488"/>
        <c:axId val="266473472"/>
      </c:barChart>
      <c:catAx>
        <c:axId val="266463488"/>
        <c:scaling>
          <c:orientation val="minMax"/>
        </c:scaling>
        <c:delete val="0"/>
        <c:axPos val="b"/>
        <c:majorGridlines>
          <c:spPr>
            <a:ln>
              <a:noFill/>
            </a:ln>
          </c:spPr>
        </c:majorGridlines>
        <c:numFmt formatCode="General" sourceLinked="1"/>
        <c:majorTickMark val="none"/>
        <c:minorTickMark val="none"/>
        <c:tickLblPos val="nextTo"/>
        <c:txPr>
          <a:bodyPr/>
          <a:lstStyle/>
          <a:p>
            <a:pPr>
              <a:defRPr>
                <a:latin typeface="HGｺﾞｼｯｸM" panose="020B0609000000000000" pitchFamily="49" charset="-128"/>
                <a:ea typeface="HGｺﾞｼｯｸM" panose="020B0609000000000000" pitchFamily="49" charset="-128"/>
              </a:defRPr>
            </a:pPr>
            <a:endParaRPr lang="ja-JP"/>
          </a:p>
        </c:txPr>
        <c:crossAx val="266473472"/>
        <c:crosses val="autoZero"/>
        <c:auto val="1"/>
        <c:lblAlgn val="ctr"/>
        <c:lblOffset val="100"/>
        <c:noMultiLvlLbl val="0"/>
      </c:catAx>
      <c:valAx>
        <c:axId val="266473472"/>
        <c:scaling>
          <c:orientation val="minMax"/>
          <c:max val="2500"/>
          <c:min val="0"/>
        </c:scaling>
        <c:delete val="0"/>
        <c:axPos val="l"/>
        <c:majorGridlines>
          <c:spPr>
            <a:ln>
              <a:noFill/>
            </a:ln>
          </c:spPr>
        </c:majorGridlines>
        <c:numFmt formatCode="#,##0_);[Red]\(#,##0\)" sourceLinked="0"/>
        <c:majorTickMark val="out"/>
        <c:minorTickMark val="none"/>
        <c:tickLblPos val="nextTo"/>
        <c:spPr>
          <a:ln/>
        </c:spPr>
        <c:txPr>
          <a:bodyPr/>
          <a:lstStyle/>
          <a:p>
            <a:pPr>
              <a:defRPr>
                <a:latin typeface="HGｺﾞｼｯｸM" panose="020B0609000000000000" pitchFamily="49" charset="-128"/>
                <a:ea typeface="HGｺﾞｼｯｸM" panose="020B0609000000000000" pitchFamily="49" charset="-128"/>
              </a:defRPr>
            </a:pPr>
            <a:endParaRPr lang="ja-JP"/>
          </a:p>
        </c:txPr>
        <c:crossAx val="266463488"/>
        <c:crosses val="autoZero"/>
        <c:crossBetween val="between"/>
        <c:majorUnit val="500"/>
      </c:valAx>
      <c:spPr>
        <a:noFill/>
        <a:ln>
          <a:noFill/>
        </a:ln>
      </c:spPr>
    </c:plotArea>
    <c:plotVisOnly val="1"/>
    <c:dispBlanksAs val="gap"/>
    <c:showDLblsOverMax val="0"/>
  </c:chart>
  <c:spPr>
    <a:noFill/>
    <a:ln>
      <a:noFill/>
    </a:ln>
  </c:spPr>
  <c:txPr>
    <a:bodyPr/>
    <a:lstStyle/>
    <a:p>
      <a:pPr>
        <a:defRPr sz="800"/>
      </a:pPr>
      <a:endParaRPr lang="ja-JP"/>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712583112541394E-2"/>
          <c:y val="8.4543966340990068E-2"/>
          <c:w val="0.85268552787368457"/>
          <c:h val="0.68700327713273124"/>
        </c:manualLayout>
      </c:layout>
      <c:barChart>
        <c:barDir val="col"/>
        <c:grouping val="clustered"/>
        <c:varyColors val="0"/>
        <c:ser>
          <c:idx val="0"/>
          <c:order val="0"/>
          <c:tx>
            <c:strRef>
              <c:f>Sheet1!$A$2</c:f>
              <c:strCache>
                <c:ptCount val="1"/>
                <c:pt idx="0">
                  <c:v>自立支援医療（精神通院）受給者</c:v>
                </c:pt>
              </c:strCache>
            </c:strRef>
          </c:tx>
          <c:spPr>
            <a:solidFill>
              <a:sysClr val="window" lastClr="FFFFFF">
                <a:lumMod val="50000"/>
              </a:sysClr>
            </a:solidFill>
            <a:ln w="6350">
              <a:solidFill>
                <a:sysClr val="windowText" lastClr="000000">
                  <a:lumMod val="75000"/>
                  <a:lumOff val="25000"/>
                </a:sysClr>
              </a:solidFill>
            </a:ln>
          </c:spPr>
          <c:invertIfNegative val="0"/>
          <c:dLbls>
            <c:dLbl>
              <c:idx val="8"/>
              <c:layout>
                <c:manualLayout>
                  <c:x val="0"/>
                  <c:y val="1.2158054711246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32-4186-B2D0-ED7E775587AA}"/>
                </c:ext>
              </c:extLst>
            </c:dLbl>
            <c:spPr>
              <a:noFill/>
            </c:spPr>
            <c:txPr>
              <a:bodyPr/>
              <a:lstStyle/>
              <a:p>
                <a:pPr>
                  <a:defRPr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Sheet1!$D$1:$M$1</c:f>
              <c:strCache>
                <c:ptCount val="10"/>
                <c:pt idx="0">
                  <c:v>平成
22年度</c:v>
                </c:pt>
                <c:pt idx="1">
                  <c:v>平成
23年度</c:v>
                </c:pt>
                <c:pt idx="2">
                  <c:v>平成
24年度</c:v>
                </c:pt>
                <c:pt idx="3">
                  <c:v>平成
25年度</c:v>
                </c:pt>
                <c:pt idx="4">
                  <c:v>平成
26年度</c:v>
                </c:pt>
                <c:pt idx="5">
                  <c:v>平成
27年度</c:v>
                </c:pt>
                <c:pt idx="6">
                  <c:v>平成
28年度</c:v>
                </c:pt>
                <c:pt idx="7">
                  <c:v>平成
29年度</c:v>
                </c:pt>
                <c:pt idx="8">
                  <c:v>平成
30年度</c:v>
                </c:pt>
                <c:pt idx="9">
                  <c:v>令和
元年度</c:v>
                </c:pt>
              </c:strCache>
            </c:strRef>
          </c:cat>
          <c:val>
            <c:numRef>
              <c:f>Sheet1!$D$2:$M$2</c:f>
              <c:numCache>
                <c:formatCode>#,##0_);[Red]\(#,##0\)</c:formatCode>
                <c:ptCount val="10"/>
                <c:pt idx="0">
                  <c:v>2317</c:v>
                </c:pt>
                <c:pt idx="1">
                  <c:v>2562</c:v>
                </c:pt>
                <c:pt idx="2">
                  <c:v>2568</c:v>
                </c:pt>
                <c:pt idx="3">
                  <c:v>2777</c:v>
                </c:pt>
                <c:pt idx="4">
                  <c:v>3009</c:v>
                </c:pt>
                <c:pt idx="5">
                  <c:v>3256</c:v>
                </c:pt>
                <c:pt idx="6">
                  <c:v>3282</c:v>
                </c:pt>
                <c:pt idx="7">
                  <c:v>3538</c:v>
                </c:pt>
                <c:pt idx="8" formatCode="#,##0">
                  <c:v>3696</c:v>
                </c:pt>
                <c:pt idx="9" formatCode="#,##0">
                  <c:v>3944</c:v>
                </c:pt>
              </c:numCache>
            </c:numRef>
          </c:val>
          <c:extLst>
            <c:ext xmlns:c16="http://schemas.microsoft.com/office/drawing/2014/chart" uri="{C3380CC4-5D6E-409C-BE32-E72D297353CC}">
              <c16:uniqueId val="{00000000-1CAE-4714-944C-3EE6DC23A212}"/>
            </c:ext>
          </c:extLst>
        </c:ser>
        <c:dLbls>
          <c:showLegendKey val="0"/>
          <c:showVal val="0"/>
          <c:showCatName val="0"/>
          <c:showSerName val="0"/>
          <c:showPercent val="0"/>
          <c:showBubbleSize val="0"/>
        </c:dLbls>
        <c:gapWidth val="80"/>
        <c:axId val="266945664"/>
        <c:axId val="266947200"/>
      </c:barChart>
      <c:catAx>
        <c:axId val="266945664"/>
        <c:scaling>
          <c:orientation val="minMax"/>
        </c:scaling>
        <c:delete val="0"/>
        <c:axPos val="b"/>
        <c:majorGridlines>
          <c:spPr>
            <a:ln>
              <a:noFill/>
            </a:ln>
          </c:spPr>
        </c:majorGridlines>
        <c:numFmt formatCode="General" sourceLinked="1"/>
        <c:majorTickMark val="none"/>
        <c:minorTickMark val="none"/>
        <c:tickLblPos val="nextTo"/>
        <c:txPr>
          <a:bodyPr/>
          <a:lstStyle/>
          <a:p>
            <a:pPr>
              <a:defRPr>
                <a:latin typeface="HGｺﾞｼｯｸM" panose="020B0609000000000000" pitchFamily="49" charset="-128"/>
                <a:ea typeface="HGｺﾞｼｯｸM" panose="020B0609000000000000" pitchFamily="49" charset="-128"/>
              </a:defRPr>
            </a:pPr>
            <a:endParaRPr lang="ja-JP"/>
          </a:p>
        </c:txPr>
        <c:crossAx val="266947200"/>
        <c:crosses val="autoZero"/>
        <c:auto val="1"/>
        <c:lblAlgn val="ctr"/>
        <c:lblOffset val="100"/>
        <c:noMultiLvlLbl val="0"/>
      </c:catAx>
      <c:valAx>
        <c:axId val="266947200"/>
        <c:scaling>
          <c:orientation val="minMax"/>
          <c:max val="4000"/>
          <c:min val="0"/>
        </c:scaling>
        <c:delete val="0"/>
        <c:axPos val="l"/>
        <c:majorGridlines>
          <c:spPr>
            <a:ln>
              <a:noFill/>
            </a:ln>
          </c:spPr>
        </c:majorGridlines>
        <c:numFmt formatCode="#,##0_);[Red]\(#,##0\)" sourceLinked="0"/>
        <c:majorTickMark val="out"/>
        <c:minorTickMark val="none"/>
        <c:tickLblPos val="nextTo"/>
        <c:spPr>
          <a:ln/>
        </c:spPr>
        <c:txPr>
          <a:bodyPr/>
          <a:lstStyle/>
          <a:p>
            <a:pPr>
              <a:defRPr>
                <a:latin typeface="HGｺﾞｼｯｸM" panose="020B0609000000000000" pitchFamily="49" charset="-128"/>
                <a:ea typeface="HGｺﾞｼｯｸM" panose="020B0609000000000000" pitchFamily="49" charset="-128"/>
              </a:defRPr>
            </a:pPr>
            <a:endParaRPr lang="ja-JP"/>
          </a:p>
        </c:txPr>
        <c:crossAx val="266945664"/>
        <c:crosses val="autoZero"/>
        <c:crossBetween val="between"/>
        <c:majorUnit val="1000"/>
      </c:valAx>
      <c:spPr>
        <a:noFill/>
        <a:ln w="25400">
          <a:noFill/>
        </a:ln>
      </c:spPr>
    </c:plotArea>
    <c:plotVisOnly val="1"/>
    <c:dispBlanksAs val="gap"/>
    <c:showDLblsOverMax val="0"/>
  </c:chart>
  <c:spPr>
    <a:noFill/>
    <a:ln>
      <a:noFill/>
    </a:ln>
  </c:spPr>
  <c:txPr>
    <a:bodyPr/>
    <a:lstStyle/>
    <a:p>
      <a:pPr>
        <a:defRPr sz="800"/>
      </a:pPr>
      <a:endParaRPr lang="ja-JP"/>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712583112541394E-2"/>
          <c:y val="8.4543966340990068E-2"/>
          <c:w val="0.85268552787368457"/>
          <c:h val="0.68700327713273124"/>
        </c:manualLayout>
      </c:layout>
      <c:barChart>
        <c:barDir val="col"/>
        <c:grouping val="clustered"/>
        <c:varyColors val="0"/>
        <c:ser>
          <c:idx val="0"/>
          <c:order val="0"/>
          <c:tx>
            <c:strRef>
              <c:f>Sheet1!$A$2</c:f>
              <c:strCache>
                <c:ptCount val="1"/>
                <c:pt idx="0">
                  <c:v>難病</c:v>
                </c:pt>
              </c:strCache>
            </c:strRef>
          </c:tx>
          <c:spPr>
            <a:solidFill>
              <a:sysClr val="window" lastClr="FFFFFF">
                <a:lumMod val="50000"/>
              </a:sysClr>
            </a:solidFill>
            <a:ln w="6350">
              <a:solidFill>
                <a:sysClr val="windowText" lastClr="000000">
                  <a:lumMod val="75000"/>
                  <a:lumOff val="25000"/>
                </a:sysClr>
              </a:solidFill>
            </a:ln>
          </c:spPr>
          <c:invertIfNegative val="0"/>
          <c:dLbls>
            <c:spPr>
              <a:noFill/>
            </c:spPr>
            <c:txPr>
              <a:bodyPr/>
              <a:lstStyle/>
              <a:p>
                <a:pPr>
                  <a:defRPr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Sheet1!$D$1:$M$1</c:f>
              <c:strCache>
                <c:ptCount val="10"/>
                <c:pt idx="0">
                  <c:v>平成
22年度</c:v>
                </c:pt>
                <c:pt idx="1">
                  <c:v>平成
23年度</c:v>
                </c:pt>
                <c:pt idx="2">
                  <c:v>平成
24年度</c:v>
                </c:pt>
                <c:pt idx="3">
                  <c:v>平成
25年度</c:v>
                </c:pt>
                <c:pt idx="4">
                  <c:v>平成
26年度</c:v>
                </c:pt>
                <c:pt idx="5">
                  <c:v>平成
27年度</c:v>
                </c:pt>
                <c:pt idx="6">
                  <c:v>平成
28年度</c:v>
                </c:pt>
                <c:pt idx="7">
                  <c:v>平成
29年度</c:v>
                </c:pt>
                <c:pt idx="8">
                  <c:v>平成
30年度</c:v>
                </c:pt>
                <c:pt idx="9">
                  <c:v>令和
元年度</c:v>
                </c:pt>
              </c:strCache>
            </c:strRef>
          </c:cat>
          <c:val>
            <c:numRef>
              <c:f>Sheet1!$D$2:$M$2</c:f>
              <c:numCache>
                <c:formatCode>#,##0_);[Red]\(#,##0\)</c:formatCode>
                <c:ptCount val="10"/>
                <c:pt idx="0">
                  <c:v>1465</c:v>
                </c:pt>
                <c:pt idx="1">
                  <c:v>1483</c:v>
                </c:pt>
                <c:pt idx="2">
                  <c:v>1569</c:v>
                </c:pt>
                <c:pt idx="3">
                  <c:v>1697</c:v>
                </c:pt>
                <c:pt idx="4">
                  <c:v>1910</c:v>
                </c:pt>
                <c:pt idx="5">
                  <c:v>1922</c:v>
                </c:pt>
                <c:pt idx="6">
                  <c:v>2000</c:v>
                </c:pt>
                <c:pt idx="7">
                  <c:v>1798</c:v>
                </c:pt>
                <c:pt idx="8" formatCode="#,##0">
                  <c:v>1838</c:v>
                </c:pt>
                <c:pt idx="9" formatCode="#,##0">
                  <c:v>1905</c:v>
                </c:pt>
              </c:numCache>
            </c:numRef>
          </c:val>
          <c:extLst>
            <c:ext xmlns:c16="http://schemas.microsoft.com/office/drawing/2014/chart" uri="{C3380CC4-5D6E-409C-BE32-E72D297353CC}">
              <c16:uniqueId val="{00000000-1CAE-4714-944C-3EE6DC23A212}"/>
            </c:ext>
          </c:extLst>
        </c:ser>
        <c:dLbls>
          <c:showLegendKey val="0"/>
          <c:showVal val="0"/>
          <c:showCatName val="0"/>
          <c:showSerName val="0"/>
          <c:showPercent val="0"/>
          <c:showBubbleSize val="0"/>
        </c:dLbls>
        <c:gapWidth val="80"/>
        <c:axId val="266456448"/>
        <c:axId val="266544256"/>
      </c:barChart>
      <c:catAx>
        <c:axId val="266456448"/>
        <c:scaling>
          <c:orientation val="minMax"/>
        </c:scaling>
        <c:delete val="0"/>
        <c:axPos val="b"/>
        <c:majorGridlines>
          <c:spPr>
            <a:ln>
              <a:noFill/>
            </a:ln>
          </c:spPr>
        </c:majorGridlines>
        <c:numFmt formatCode="General" sourceLinked="1"/>
        <c:majorTickMark val="none"/>
        <c:minorTickMark val="none"/>
        <c:tickLblPos val="nextTo"/>
        <c:txPr>
          <a:bodyPr/>
          <a:lstStyle/>
          <a:p>
            <a:pPr>
              <a:defRPr>
                <a:latin typeface="HGｺﾞｼｯｸM" panose="020B0609000000000000" pitchFamily="49" charset="-128"/>
                <a:ea typeface="HGｺﾞｼｯｸM" panose="020B0609000000000000" pitchFamily="49" charset="-128"/>
              </a:defRPr>
            </a:pPr>
            <a:endParaRPr lang="ja-JP"/>
          </a:p>
        </c:txPr>
        <c:crossAx val="266544256"/>
        <c:crosses val="autoZero"/>
        <c:auto val="1"/>
        <c:lblAlgn val="ctr"/>
        <c:lblOffset val="100"/>
        <c:noMultiLvlLbl val="0"/>
      </c:catAx>
      <c:valAx>
        <c:axId val="266544256"/>
        <c:scaling>
          <c:orientation val="minMax"/>
          <c:max val="2500"/>
          <c:min val="0"/>
        </c:scaling>
        <c:delete val="0"/>
        <c:axPos val="l"/>
        <c:majorGridlines>
          <c:spPr>
            <a:ln>
              <a:noFill/>
            </a:ln>
          </c:spPr>
        </c:majorGridlines>
        <c:numFmt formatCode="#,##0_);[Red]\(#,##0\)" sourceLinked="0"/>
        <c:majorTickMark val="out"/>
        <c:minorTickMark val="none"/>
        <c:tickLblPos val="nextTo"/>
        <c:spPr>
          <a:ln/>
        </c:spPr>
        <c:txPr>
          <a:bodyPr/>
          <a:lstStyle/>
          <a:p>
            <a:pPr>
              <a:defRPr>
                <a:latin typeface="HGｺﾞｼｯｸM" panose="020B0609000000000000" pitchFamily="49" charset="-128"/>
                <a:ea typeface="HGｺﾞｼｯｸM" panose="020B0609000000000000" pitchFamily="49" charset="-128"/>
              </a:defRPr>
            </a:pPr>
            <a:endParaRPr lang="ja-JP"/>
          </a:p>
        </c:txPr>
        <c:crossAx val="266456448"/>
        <c:crosses val="autoZero"/>
        <c:crossBetween val="between"/>
        <c:majorUnit val="500"/>
      </c:valAx>
      <c:spPr>
        <a:noFill/>
        <a:ln w="25400">
          <a:noFill/>
        </a:ln>
      </c:spPr>
    </c:plotArea>
    <c:plotVisOnly val="1"/>
    <c:dispBlanksAs val="gap"/>
    <c:showDLblsOverMax val="0"/>
  </c:chart>
  <c:spPr>
    <a:noFill/>
    <a:ln>
      <a:noFill/>
    </a:ln>
  </c:spPr>
  <c:txPr>
    <a:bodyPr/>
    <a:lstStyle/>
    <a:p>
      <a:pPr>
        <a:defRPr sz="800"/>
      </a:pPr>
      <a:endParaRPr lang="ja-JP"/>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188974948522648"/>
          <c:y val="0.21650344002857627"/>
          <c:w val="0.65403119569181922"/>
          <c:h val="0.70003975834381649"/>
        </c:manualLayout>
      </c:layout>
      <c:barChart>
        <c:barDir val="bar"/>
        <c:grouping val="percentStacked"/>
        <c:varyColors val="0"/>
        <c:ser>
          <c:idx val="0"/>
          <c:order val="0"/>
          <c:tx>
            <c:strRef>
              <c:f>Sheet1!$B$1</c:f>
              <c:strCache>
                <c:ptCount val="1"/>
                <c:pt idx="0">
                  <c:v>0～5歳</c:v>
                </c:pt>
              </c:strCache>
            </c:strRef>
          </c:tx>
          <c:spPr>
            <a:solidFill>
              <a:schemeClr val="tx1">
                <a:lumMod val="75000"/>
                <a:lumOff val="25000"/>
              </a:schemeClr>
            </a:solidFill>
            <a:ln>
              <a:solidFill>
                <a:schemeClr val="tx1">
                  <a:lumMod val="75000"/>
                  <a:lumOff val="25000"/>
                </a:schemeClr>
              </a:solidFill>
            </a:ln>
            <a:effectLst/>
          </c:spPr>
          <c:invertIfNegative val="0"/>
          <c:dLbls>
            <c:dLbl>
              <c:idx val="0"/>
              <c:layout>
                <c:manualLayout>
                  <c:x val="-1.6348773841961851E-2"/>
                  <c:y val="5.9171908245197163E-2"/>
                </c:manualLayout>
              </c:layout>
              <c:spPr>
                <a:noFill/>
              </c:spPr>
              <c:txPr>
                <a:bodyPr/>
                <a:lstStyle/>
                <a:p>
                  <a:pPr>
                    <a:lnSpc>
                      <a:spcPct val="100000"/>
                    </a:lnSpc>
                    <a:defRPr b="0">
                      <a:solidFill>
                        <a:sysClr val="windowText" lastClr="000000"/>
                      </a:solidFill>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B6-4AB5-B5C1-5FDDE1D26B4F}"/>
                </c:ext>
              </c:extLst>
            </c:dLbl>
            <c:dLbl>
              <c:idx val="2"/>
              <c:layout>
                <c:manualLayout>
                  <c:x val="-1.6348773841961851E-2"/>
                  <c:y val="5.5227135069654758E-2"/>
                </c:manualLayout>
              </c:layout>
              <c:spPr>
                <a:noFill/>
              </c:spPr>
              <c:txPr>
                <a:bodyPr/>
                <a:lstStyle/>
                <a:p>
                  <a:pPr>
                    <a:lnSpc>
                      <a:spcPct val="100000"/>
                    </a:lnSpc>
                    <a:defRPr b="0">
                      <a:solidFill>
                        <a:sysClr val="windowText" lastClr="000000"/>
                      </a:solidFill>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B6-4AB5-B5C1-5FDDE1D26B4F}"/>
                </c:ext>
              </c:extLst>
            </c:dLbl>
            <c:dLbl>
              <c:idx val="3"/>
              <c:layout>
                <c:manualLayout>
                  <c:x val="-3.6330608537693009E-2"/>
                  <c:y val="5.5227756293776888E-2"/>
                </c:manualLayout>
              </c:layout>
              <c:spPr>
                <a:noFill/>
              </c:spPr>
              <c:txPr>
                <a:bodyPr/>
                <a:lstStyle/>
                <a:p>
                  <a:pPr>
                    <a:lnSpc>
                      <a:spcPct val="100000"/>
                    </a:lnSpc>
                    <a:defRPr b="0">
                      <a:solidFill>
                        <a:sysClr val="windowText" lastClr="000000"/>
                      </a:solidFill>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B6-4AB5-B5C1-5FDDE1D26B4F}"/>
                </c:ext>
              </c:extLst>
            </c:dLbl>
            <c:spPr>
              <a:noFill/>
            </c:spPr>
            <c:txPr>
              <a:bodyPr/>
              <a:lstStyle/>
              <a:p>
                <a:pPr>
                  <a:lnSpc>
                    <a:spcPct val="100000"/>
                  </a:lnSpc>
                  <a:defRPr b="1">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身体障がい者   n=819</c:v>
                </c:pt>
                <c:pt idx="1">
                  <c:v>知的障がい者   n=218</c:v>
                </c:pt>
                <c:pt idx="2">
                  <c:v>精神障がい者　 n=265</c:v>
                </c:pt>
                <c:pt idx="3">
                  <c:v>難病等の方     n=142</c:v>
                </c:pt>
                <c:pt idx="4">
                  <c:v>発達障がいの方  n=66</c:v>
                </c:pt>
              </c:strCache>
            </c:strRef>
          </c:cat>
          <c:val>
            <c:numRef>
              <c:f>Sheet1!$B$2:$B$6</c:f>
              <c:numCache>
                <c:formatCode>0.0_);[Red]\(0.0\)</c:formatCode>
                <c:ptCount val="5"/>
                <c:pt idx="0">
                  <c:v>0.6</c:v>
                </c:pt>
                <c:pt idx="1">
                  <c:v>4.0999999999999996</c:v>
                </c:pt>
                <c:pt idx="2">
                  <c:v>0</c:v>
                </c:pt>
                <c:pt idx="3">
                  <c:v>0</c:v>
                </c:pt>
                <c:pt idx="4">
                  <c:v>25.8</c:v>
                </c:pt>
              </c:numCache>
            </c:numRef>
          </c:val>
          <c:extLst>
            <c:ext xmlns:c16="http://schemas.microsoft.com/office/drawing/2014/chart" uri="{C3380CC4-5D6E-409C-BE32-E72D297353CC}">
              <c16:uniqueId val="{00000000-88B9-496B-80AF-F18A87EE0F2C}"/>
            </c:ext>
          </c:extLst>
        </c:ser>
        <c:ser>
          <c:idx val="2"/>
          <c:order val="1"/>
          <c:tx>
            <c:strRef>
              <c:f>Sheet1!$C$1</c:f>
              <c:strCache>
                <c:ptCount val="1"/>
                <c:pt idx="0">
                  <c:v>6～14歳</c:v>
                </c:pt>
              </c:strCache>
            </c:strRef>
          </c:tx>
          <c:spPr>
            <a:pattFill prst="dkUpDiag">
              <a:fgClr>
                <a:schemeClr val="tx1">
                  <a:lumMod val="85000"/>
                  <a:lumOff val="15000"/>
                </a:schemeClr>
              </a:fgClr>
              <a:bgClr>
                <a:schemeClr val="bg1"/>
              </a:bgClr>
            </a:pattFill>
            <a:ln>
              <a:solidFill>
                <a:schemeClr val="tx1">
                  <a:lumMod val="75000"/>
                  <a:lumOff val="25000"/>
                </a:schemeClr>
              </a:solidFill>
            </a:ln>
            <a:effectLst/>
          </c:spPr>
          <c:invertIfNegative val="0"/>
          <c:dLbls>
            <c:dLbl>
              <c:idx val="3"/>
              <c:layout>
                <c:manualLayout>
                  <c:x val="-5.4495912806539508E-3"/>
                  <c:y val="5.917190824519716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B6-4AB5-B5C1-5FDDE1D26B4F}"/>
                </c:ext>
              </c:extLst>
            </c:dLbl>
            <c:spPr>
              <a:solidFill>
                <a:schemeClr val="bg1"/>
              </a:solidFill>
            </c:spPr>
            <c:txPr>
              <a:bodyPr/>
              <a:lstStyle/>
              <a:p>
                <a:pPr fontAlgn="t">
                  <a:lnSpc>
                    <a:spcPts val="700"/>
                  </a:lnSpc>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身体障がい者   n=819</c:v>
                </c:pt>
                <c:pt idx="1">
                  <c:v>知的障がい者   n=218</c:v>
                </c:pt>
                <c:pt idx="2">
                  <c:v>精神障がい者　 n=265</c:v>
                </c:pt>
                <c:pt idx="3">
                  <c:v>難病等の方     n=142</c:v>
                </c:pt>
                <c:pt idx="4">
                  <c:v>発達障がいの方  n=66</c:v>
                </c:pt>
              </c:strCache>
            </c:strRef>
          </c:cat>
          <c:val>
            <c:numRef>
              <c:f>Sheet1!$C$2:$C$6</c:f>
              <c:numCache>
                <c:formatCode>0.0_);[Red]\(0.0\)</c:formatCode>
                <c:ptCount val="5"/>
                <c:pt idx="0">
                  <c:v>2.2000000000000002</c:v>
                </c:pt>
                <c:pt idx="1">
                  <c:v>20.6</c:v>
                </c:pt>
                <c:pt idx="2">
                  <c:v>0.8</c:v>
                </c:pt>
                <c:pt idx="3">
                  <c:v>0</c:v>
                </c:pt>
                <c:pt idx="4">
                  <c:v>53</c:v>
                </c:pt>
              </c:numCache>
            </c:numRef>
          </c:val>
          <c:extLst>
            <c:ext xmlns:c16="http://schemas.microsoft.com/office/drawing/2014/chart" uri="{C3380CC4-5D6E-409C-BE32-E72D297353CC}">
              <c16:uniqueId val="{00000001-88B9-496B-80AF-F18A87EE0F2C}"/>
            </c:ext>
          </c:extLst>
        </c:ser>
        <c:ser>
          <c:idx val="1"/>
          <c:order val="2"/>
          <c:tx>
            <c:strRef>
              <c:f>Sheet1!$D$1</c:f>
              <c:strCache>
                <c:ptCount val="1"/>
                <c:pt idx="0">
                  <c:v>15～17歳</c:v>
                </c:pt>
              </c:strCache>
            </c:strRef>
          </c:tx>
          <c:spPr>
            <a:solidFill>
              <a:schemeClr val="bg1">
                <a:lumMod val="65000"/>
              </a:schemeClr>
            </a:solidFill>
            <a:ln>
              <a:solidFill>
                <a:schemeClr val="tx1">
                  <a:lumMod val="75000"/>
                  <a:lumOff val="25000"/>
                </a:schemeClr>
              </a:solidFill>
            </a:ln>
            <a:effectLst/>
          </c:spPr>
          <c:invertIfNegative val="0"/>
          <c:dLbls>
            <c:dLbl>
              <c:idx val="0"/>
              <c:layout>
                <c:manualLayout>
                  <c:x val="3.3302673110896985E-17"/>
                  <c:y val="5.91715976331360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EC-4AD5-A676-83428B8A41F7}"/>
                </c:ext>
              </c:extLst>
            </c:dLbl>
            <c:dLbl>
              <c:idx val="2"/>
              <c:layout>
                <c:manualLayout>
                  <c:x val="3.6330608537693005E-3"/>
                  <c:y val="5.91715976331360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EC-4AD5-A676-83428B8A41F7}"/>
                </c:ext>
              </c:extLst>
            </c:dLbl>
            <c:dLbl>
              <c:idx val="3"/>
              <c:layout>
                <c:manualLayout>
                  <c:x val="3.2697547683923703E-2"/>
                  <c:y val="5.917190824519716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B6-4AB5-B5C1-5FDDE1D26B4F}"/>
                </c:ext>
              </c:extLst>
            </c:dLbl>
            <c:spPr>
              <a:solidFill>
                <a:schemeClr val="bg1"/>
              </a:solidFill>
            </c:spPr>
            <c:txPr>
              <a:bodyPr/>
              <a:lstStyle/>
              <a:p>
                <a:pPr>
                  <a:lnSpc>
                    <a:spcPts val="700"/>
                  </a:lnSpc>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身体障がい者   n=819</c:v>
                </c:pt>
                <c:pt idx="1">
                  <c:v>知的障がい者   n=218</c:v>
                </c:pt>
                <c:pt idx="2">
                  <c:v>精神障がい者　 n=265</c:v>
                </c:pt>
                <c:pt idx="3">
                  <c:v>難病等の方     n=142</c:v>
                </c:pt>
                <c:pt idx="4">
                  <c:v>発達障がいの方  n=66</c:v>
                </c:pt>
              </c:strCache>
            </c:strRef>
          </c:cat>
          <c:val>
            <c:numRef>
              <c:f>Sheet1!$D$2:$D$6</c:f>
              <c:numCache>
                <c:formatCode>0.0_);[Red]\(0.0\)</c:formatCode>
                <c:ptCount val="5"/>
                <c:pt idx="0">
                  <c:v>0.9</c:v>
                </c:pt>
                <c:pt idx="1">
                  <c:v>7.3</c:v>
                </c:pt>
                <c:pt idx="2">
                  <c:v>1.1000000000000001</c:v>
                </c:pt>
                <c:pt idx="3">
                  <c:v>0</c:v>
                </c:pt>
                <c:pt idx="4">
                  <c:v>9.1</c:v>
                </c:pt>
              </c:numCache>
            </c:numRef>
          </c:val>
          <c:extLst>
            <c:ext xmlns:c16="http://schemas.microsoft.com/office/drawing/2014/chart" uri="{C3380CC4-5D6E-409C-BE32-E72D297353CC}">
              <c16:uniqueId val="{00000002-88B9-496B-80AF-F18A87EE0F2C}"/>
            </c:ext>
          </c:extLst>
        </c:ser>
        <c:ser>
          <c:idx val="3"/>
          <c:order val="3"/>
          <c:tx>
            <c:strRef>
              <c:f>Sheet1!$E$1</c:f>
              <c:strCache>
                <c:ptCount val="1"/>
                <c:pt idx="0">
                  <c:v>18～39歳</c:v>
                </c:pt>
              </c:strCache>
            </c:strRef>
          </c:tx>
          <c:spPr>
            <a:solidFill>
              <a:sysClr val="window" lastClr="FFFFFF">
                <a:lumMod val="85000"/>
              </a:sysClr>
            </a:solidFill>
            <a:ln>
              <a:solidFill>
                <a:schemeClr val="tx1">
                  <a:lumMod val="75000"/>
                  <a:lumOff val="25000"/>
                </a:schemeClr>
              </a:solidFill>
            </a:ln>
          </c:spPr>
          <c:invertIfNegative val="0"/>
          <c:dLbls>
            <c:spPr>
              <a:noFill/>
            </c:spPr>
            <c:txPr>
              <a:bodyPr/>
              <a:lstStyle/>
              <a:p>
                <a:pPr fontAlgn="t">
                  <a:lnSpc>
                    <a:spcPts val="700"/>
                  </a:lnSpc>
                  <a:spcBef>
                    <a:spcPts val="0"/>
                  </a:spcBef>
                  <a:defRPr b="0">
                    <a:solidFill>
                      <a:sysClr val="windowText" lastClr="000000"/>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身体障がい者   n=819</c:v>
                </c:pt>
                <c:pt idx="1">
                  <c:v>知的障がい者   n=218</c:v>
                </c:pt>
                <c:pt idx="2">
                  <c:v>精神障がい者　 n=265</c:v>
                </c:pt>
                <c:pt idx="3">
                  <c:v>難病等の方     n=142</c:v>
                </c:pt>
                <c:pt idx="4">
                  <c:v>発達障がいの方  n=66</c:v>
                </c:pt>
              </c:strCache>
            </c:strRef>
          </c:cat>
          <c:val>
            <c:numRef>
              <c:f>Sheet1!$E$2:$E$6</c:f>
              <c:numCache>
                <c:formatCode>0.0_);[Red]\(0.0\)</c:formatCode>
                <c:ptCount val="5"/>
                <c:pt idx="0">
                  <c:v>7</c:v>
                </c:pt>
                <c:pt idx="1">
                  <c:v>44.5</c:v>
                </c:pt>
                <c:pt idx="2">
                  <c:v>30.6</c:v>
                </c:pt>
                <c:pt idx="3">
                  <c:v>23.9</c:v>
                </c:pt>
                <c:pt idx="4">
                  <c:v>10.6</c:v>
                </c:pt>
              </c:numCache>
            </c:numRef>
          </c:val>
          <c:extLst>
            <c:ext xmlns:c16="http://schemas.microsoft.com/office/drawing/2014/chart" uri="{C3380CC4-5D6E-409C-BE32-E72D297353CC}">
              <c16:uniqueId val="{00000003-88B9-496B-80AF-F18A87EE0F2C}"/>
            </c:ext>
          </c:extLst>
        </c:ser>
        <c:ser>
          <c:idx val="4"/>
          <c:order val="4"/>
          <c:tx>
            <c:strRef>
              <c:f>Sheet1!$F$1</c:f>
              <c:strCache>
                <c:ptCount val="1"/>
                <c:pt idx="0">
                  <c:v>40～64歳</c:v>
                </c:pt>
              </c:strCache>
            </c:strRef>
          </c:tx>
          <c:spPr>
            <a:pattFill prst="narHorz">
              <a:fgClr>
                <a:sysClr val="window" lastClr="FFFFFF">
                  <a:lumMod val="75000"/>
                </a:sysClr>
              </a:fgClr>
              <a:bgClr>
                <a:sysClr val="window" lastClr="FFFFFF"/>
              </a:bgClr>
            </a:pattFill>
            <a:ln>
              <a:solidFill>
                <a:sysClr val="window" lastClr="FFFFFF">
                  <a:lumMod val="50000"/>
                </a:sysClr>
              </a:solidFill>
            </a:ln>
          </c:spPr>
          <c:invertIfNegative val="0"/>
          <c:dLbls>
            <c:spPr>
              <a:solidFill>
                <a:sysClr val="window" lastClr="FFFFFF"/>
              </a:solidFill>
              <a:ln>
                <a:noFill/>
              </a:ln>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身体障がい者   n=819</c:v>
                </c:pt>
                <c:pt idx="1">
                  <c:v>知的障がい者   n=218</c:v>
                </c:pt>
                <c:pt idx="2">
                  <c:v>精神障がい者　 n=265</c:v>
                </c:pt>
                <c:pt idx="3">
                  <c:v>難病等の方     n=142</c:v>
                </c:pt>
                <c:pt idx="4">
                  <c:v>発達障がいの方  n=66</c:v>
                </c:pt>
              </c:strCache>
            </c:strRef>
          </c:cat>
          <c:val>
            <c:numRef>
              <c:f>Sheet1!$F$2:$F$6</c:f>
              <c:numCache>
                <c:formatCode>0.0_);[Red]\(0.0\)</c:formatCode>
                <c:ptCount val="5"/>
                <c:pt idx="0">
                  <c:v>35.200000000000003</c:v>
                </c:pt>
                <c:pt idx="1">
                  <c:v>19.3</c:v>
                </c:pt>
                <c:pt idx="2">
                  <c:v>57.7</c:v>
                </c:pt>
                <c:pt idx="3">
                  <c:v>61.3</c:v>
                </c:pt>
                <c:pt idx="4">
                  <c:v>0</c:v>
                </c:pt>
              </c:numCache>
            </c:numRef>
          </c:val>
          <c:extLst>
            <c:ext xmlns:c16="http://schemas.microsoft.com/office/drawing/2014/chart" uri="{C3380CC4-5D6E-409C-BE32-E72D297353CC}">
              <c16:uniqueId val="{00000005-88B9-496B-80AF-F18A87EE0F2C}"/>
            </c:ext>
          </c:extLst>
        </c:ser>
        <c:ser>
          <c:idx val="5"/>
          <c:order val="5"/>
          <c:tx>
            <c:strRef>
              <c:f>Sheet1!$G$1</c:f>
              <c:strCache>
                <c:ptCount val="1"/>
                <c:pt idx="0">
                  <c:v>65～74歳</c:v>
                </c:pt>
              </c:strCache>
            </c:strRef>
          </c:tx>
          <c:spPr>
            <a:solidFill>
              <a:sysClr val="window" lastClr="FFFFFF"/>
            </a:solidFill>
            <a:ln>
              <a:solidFill>
                <a:sysClr val="window" lastClr="FFFFFF">
                  <a:lumMod val="50000"/>
                </a:sysClr>
              </a:solidFill>
            </a:ln>
          </c:spPr>
          <c:invertIfNegative val="0"/>
          <c:dLbls>
            <c:dLbl>
              <c:idx val="4"/>
              <c:layout>
                <c:manualLayout>
                  <c:x val="-2.5431425976385105E-2"/>
                  <c:y val="5.917190824519716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EC-4AD5-A676-83428B8A41F7}"/>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身体障がい者   n=819</c:v>
                </c:pt>
                <c:pt idx="1">
                  <c:v>知的障がい者   n=218</c:v>
                </c:pt>
                <c:pt idx="2">
                  <c:v>精神障がい者　 n=265</c:v>
                </c:pt>
                <c:pt idx="3">
                  <c:v>難病等の方     n=142</c:v>
                </c:pt>
                <c:pt idx="4">
                  <c:v>発達障がいの方  n=66</c:v>
                </c:pt>
              </c:strCache>
            </c:strRef>
          </c:cat>
          <c:val>
            <c:numRef>
              <c:f>Sheet1!$G$2:$G$6</c:f>
              <c:numCache>
                <c:formatCode>0.0_);[Red]\(0.0\)</c:formatCode>
                <c:ptCount val="5"/>
                <c:pt idx="0">
                  <c:v>37.5</c:v>
                </c:pt>
                <c:pt idx="1">
                  <c:v>1.8</c:v>
                </c:pt>
                <c:pt idx="2">
                  <c:v>6</c:v>
                </c:pt>
                <c:pt idx="3">
                  <c:v>11.3</c:v>
                </c:pt>
                <c:pt idx="4">
                  <c:v>0</c:v>
                </c:pt>
              </c:numCache>
            </c:numRef>
          </c:val>
          <c:extLst>
            <c:ext xmlns:c16="http://schemas.microsoft.com/office/drawing/2014/chart" uri="{C3380CC4-5D6E-409C-BE32-E72D297353CC}">
              <c16:uniqueId val="{00000006-88B9-496B-80AF-F18A87EE0F2C}"/>
            </c:ext>
          </c:extLst>
        </c:ser>
        <c:ser>
          <c:idx val="6"/>
          <c:order val="6"/>
          <c:tx>
            <c:strRef>
              <c:f>Sheet1!$H$1</c:f>
              <c:strCache>
                <c:ptCount val="1"/>
                <c:pt idx="0">
                  <c:v>75歳以上</c:v>
                </c:pt>
              </c:strCache>
            </c:strRef>
          </c:tx>
          <c:spPr>
            <a:solidFill>
              <a:sysClr val="window" lastClr="FFFFFF">
                <a:lumMod val="50000"/>
              </a:sysClr>
            </a:solidFill>
            <a:ln>
              <a:solidFill>
                <a:sysClr val="windowText" lastClr="000000">
                  <a:lumMod val="50000"/>
                  <a:lumOff val="50000"/>
                </a:sysClr>
              </a:solidFill>
            </a:ln>
          </c:spPr>
          <c:invertIfNegative val="0"/>
          <c:dLbls>
            <c:dLbl>
              <c:idx val="0"/>
              <c:spPr>
                <a:noFill/>
                <a:ln>
                  <a:noFill/>
                </a:ln>
                <a:effectLst/>
              </c:spPr>
              <c:txPr>
                <a:bodyPr/>
                <a:lstStyle/>
                <a:p>
                  <a:pPr>
                    <a:defRPr b="1">
                      <a:solidFill>
                        <a:schemeClr val="bg1"/>
                      </a:solidFill>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0-AC19-43D2-A6B3-80CD32AE5B0E}"/>
                </c:ext>
              </c:extLst>
            </c:dLbl>
            <c:dLbl>
              <c:idx val="1"/>
              <c:layout>
                <c:manualLayout>
                  <c:x val="0"/>
                  <c:y val="5.522682445759368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EC-4AD5-A676-83428B8A41F7}"/>
                </c:ext>
              </c:extLst>
            </c:dLbl>
            <c:dLbl>
              <c:idx val="2"/>
              <c:layout>
                <c:manualLayout>
                  <c:x val="0"/>
                  <c:y val="5.917159763313602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EC-4AD5-A676-83428B8A41F7}"/>
                </c:ext>
              </c:extLst>
            </c:dLbl>
            <c:dLbl>
              <c:idx val="3"/>
              <c:layout>
                <c:manualLayout>
                  <c:x val="0"/>
                  <c:y val="5.12820512820512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4EC-4AD5-A676-83428B8A41F7}"/>
                </c:ext>
              </c:extLst>
            </c:dLbl>
            <c:dLbl>
              <c:idx val="4"/>
              <c:layout>
                <c:manualLayout>
                  <c:x val="5.4495912806539508E-3"/>
                  <c:y val="5.917159763313609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EC-4AD5-A676-83428B8A41F7}"/>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身体障がい者   n=819</c:v>
                </c:pt>
                <c:pt idx="1">
                  <c:v>知的障がい者   n=218</c:v>
                </c:pt>
                <c:pt idx="2">
                  <c:v>精神障がい者　 n=265</c:v>
                </c:pt>
                <c:pt idx="3">
                  <c:v>難病等の方     n=142</c:v>
                </c:pt>
                <c:pt idx="4">
                  <c:v>発達障がいの方  n=66</c:v>
                </c:pt>
              </c:strCache>
            </c:strRef>
          </c:cat>
          <c:val>
            <c:numRef>
              <c:f>Sheet1!$H$2:$H$6</c:f>
              <c:numCache>
                <c:formatCode>0.0_);[Red]\(0.0\)</c:formatCode>
                <c:ptCount val="5"/>
                <c:pt idx="0">
                  <c:v>14.9</c:v>
                </c:pt>
                <c:pt idx="1">
                  <c:v>0.5</c:v>
                </c:pt>
                <c:pt idx="2">
                  <c:v>3</c:v>
                </c:pt>
                <c:pt idx="3">
                  <c:v>2.1</c:v>
                </c:pt>
                <c:pt idx="4">
                  <c:v>0</c:v>
                </c:pt>
              </c:numCache>
            </c:numRef>
          </c:val>
          <c:extLst>
            <c:ext xmlns:c16="http://schemas.microsoft.com/office/drawing/2014/chart" uri="{C3380CC4-5D6E-409C-BE32-E72D297353CC}">
              <c16:uniqueId val="{00000007-88B9-496B-80AF-F18A87EE0F2C}"/>
            </c:ext>
          </c:extLst>
        </c:ser>
        <c:ser>
          <c:idx val="7"/>
          <c:order val="7"/>
          <c:tx>
            <c:strRef>
              <c:f>Sheet1!$I$1</c:f>
              <c:strCache>
                <c:ptCount val="1"/>
                <c:pt idx="0">
                  <c:v>無回答</c:v>
                </c:pt>
              </c:strCache>
            </c:strRef>
          </c:tx>
          <c:spPr>
            <a:pattFill prst="wdDnDiag">
              <a:fgClr>
                <a:sysClr val="window" lastClr="FFFFFF">
                  <a:lumMod val="50000"/>
                </a:sysClr>
              </a:fgClr>
              <a:bgClr>
                <a:sysClr val="window" lastClr="FFFFFF"/>
              </a:bgClr>
            </a:pattFill>
            <a:ln>
              <a:solidFill>
                <a:sysClr val="windowText" lastClr="000000">
                  <a:lumMod val="50000"/>
                  <a:lumOff val="50000"/>
                </a:sysClr>
              </a:solidFill>
            </a:ln>
          </c:spPr>
          <c:invertIfNegative val="0"/>
          <c:dLbls>
            <c:dLbl>
              <c:idx val="0"/>
              <c:layout>
                <c:manualLayout>
                  <c:x val="2.361489554950045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EC-4AD5-A676-83428B8A41F7}"/>
                </c:ext>
              </c:extLst>
            </c:dLbl>
            <c:dLbl>
              <c:idx val="1"/>
              <c:layout>
                <c:manualLayout>
                  <c:x val="2.3614895549500452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EC-4AD5-A676-83428B8A41F7}"/>
                </c:ext>
              </c:extLst>
            </c:dLbl>
            <c:dLbl>
              <c:idx val="2"/>
              <c:layout>
                <c:manualLayout>
                  <c:x val="1.8165304268846504E-2"/>
                  <c:y val="-7.232000610472895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4EC-4AD5-A676-83428B8A41F7}"/>
                </c:ext>
              </c:extLst>
            </c:dLbl>
            <c:dLbl>
              <c:idx val="3"/>
              <c:layout>
                <c:manualLayout>
                  <c:x val="2.1798365122615803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4EC-4AD5-A676-83428B8A41F7}"/>
                </c:ext>
              </c:extLst>
            </c:dLbl>
            <c:dLbl>
              <c:idx val="4"/>
              <c:layout>
                <c:manualLayout>
                  <c:x val="2.1798365122615803E-2"/>
                  <c:y val="3.945083787603472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4EC-4AD5-A676-83428B8A41F7}"/>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身体障がい者   n=819</c:v>
                </c:pt>
                <c:pt idx="1">
                  <c:v>知的障がい者   n=218</c:v>
                </c:pt>
                <c:pt idx="2">
                  <c:v>精神障がい者　 n=265</c:v>
                </c:pt>
                <c:pt idx="3">
                  <c:v>難病等の方     n=142</c:v>
                </c:pt>
                <c:pt idx="4">
                  <c:v>発達障がいの方  n=66</c:v>
                </c:pt>
              </c:strCache>
            </c:strRef>
          </c:cat>
          <c:val>
            <c:numRef>
              <c:f>Sheet1!$I$2:$I$6</c:f>
              <c:numCache>
                <c:formatCode>0.0_);[Red]\(0.0\)</c:formatCode>
                <c:ptCount val="5"/>
                <c:pt idx="0">
                  <c:v>1.8</c:v>
                </c:pt>
                <c:pt idx="1">
                  <c:v>1.8</c:v>
                </c:pt>
                <c:pt idx="2">
                  <c:v>0.8</c:v>
                </c:pt>
                <c:pt idx="3">
                  <c:v>1.4</c:v>
                </c:pt>
                <c:pt idx="4">
                  <c:v>1.5</c:v>
                </c:pt>
              </c:numCache>
            </c:numRef>
          </c:val>
          <c:extLst>
            <c:ext xmlns:c16="http://schemas.microsoft.com/office/drawing/2014/chart" uri="{C3380CC4-5D6E-409C-BE32-E72D297353CC}">
              <c16:uniqueId val="{0000000D-A4EC-4AD5-A676-83428B8A41F7}"/>
            </c:ext>
          </c:extLst>
        </c:ser>
        <c:ser>
          <c:idx val="8"/>
          <c:order val="8"/>
          <c:tx>
            <c:strRef>
              <c:f>Sheet1!$J$1</c:f>
              <c:strCache>
                <c:ptCount val="1"/>
                <c:pt idx="0">
                  <c:v>1</c:v>
                </c:pt>
              </c:strCache>
            </c:strRef>
          </c:tx>
          <c:spPr>
            <a:noFill/>
            <a:ln>
              <a:no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身体障がい者   n=819</c:v>
                </c:pt>
                <c:pt idx="1">
                  <c:v>知的障がい者   n=218</c:v>
                </c:pt>
                <c:pt idx="2">
                  <c:v>精神障がい者　 n=265</c:v>
                </c:pt>
                <c:pt idx="3">
                  <c:v>難病等の方     n=142</c:v>
                </c:pt>
                <c:pt idx="4">
                  <c:v>発達障がいの方  n=66</c:v>
                </c:pt>
              </c:strCache>
            </c:strRef>
          </c:cat>
          <c:val>
            <c:numRef>
              <c:f>Sheet1!$J$2:$J$6</c:f>
              <c:numCache>
                <c:formatCode>General</c:formatCode>
                <c:ptCount val="5"/>
              </c:numCache>
            </c:numRef>
          </c:val>
          <c:extLst>
            <c:ext xmlns:c16="http://schemas.microsoft.com/office/drawing/2014/chart" uri="{C3380CC4-5D6E-409C-BE32-E72D297353CC}">
              <c16:uniqueId val="{0000000E-A4EC-4AD5-A676-83428B8A41F7}"/>
            </c:ext>
          </c:extLst>
        </c:ser>
        <c:dLbls>
          <c:dLblPos val="ctr"/>
          <c:showLegendKey val="0"/>
          <c:showVal val="1"/>
          <c:showCatName val="0"/>
          <c:showSerName val="0"/>
          <c:showPercent val="0"/>
          <c:showBubbleSize val="0"/>
        </c:dLbls>
        <c:gapWidth val="80"/>
        <c:overlap val="100"/>
        <c:axId val="267045888"/>
        <c:axId val="266752768"/>
      </c:barChart>
      <c:catAx>
        <c:axId val="267045888"/>
        <c:scaling>
          <c:orientation val="maxMin"/>
        </c:scaling>
        <c:delete val="0"/>
        <c:axPos val="l"/>
        <c:numFmt formatCode="General" sourceLinked="0"/>
        <c:majorTickMark val="none"/>
        <c:minorTickMark val="none"/>
        <c:tickLblPos val="nextTo"/>
        <c:spPr>
          <a:ln>
            <a:solidFill>
              <a:schemeClr val="bg1">
                <a:lumMod val="50000"/>
              </a:schemeClr>
            </a:solidFill>
          </a:ln>
        </c:spPr>
        <c:txPr>
          <a:bodyPr/>
          <a:lstStyle/>
          <a:p>
            <a:pPr algn="l">
              <a:defRPr sz="1000"/>
            </a:pPr>
            <a:endParaRPr lang="ja-JP"/>
          </a:p>
        </c:txPr>
        <c:crossAx val="266752768"/>
        <c:crosses val="autoZero"/>
        <c:auto val="1"/>
        <c:lblAlgn val="ctr"/>
        <c:lblOffset val="100"/>
        <c:noMultiLvlLbl val="0"/>
      </c:catAx>
      <c:valAx>
        <c:axId val="266752768"/>
        <c:scaling>
          <c:orientation val="minMax"/>
          <c:max val="1"/>
          <c:min val="0"/>
        </c:scaling>
        <c:delete val="0"/>
        <c:axPos val="t"/>
        <c:majorGridlines>
          <c:spPr>
            <a:ln>
              <a:solidFill>
                <a:schemeClr val="bg1">
                  <a:lumMod val="50000"/>
                </a:schemeClr>
              </a:solidFill>
            </a:ln>
          </c:spPr>
        </c:majorGridlines>
        <c:numFmt formatCode="0%" sourceLinked="1"/>
        <c:majorTickMark val="out"/>
        <c:minorTickMark val="none"/>
        <c:tickLblPos val="high"/>
        <c:spPr>
          <a:ln>
            <a:noFill/>
          </a:ln>
        </c:spPr>
        <c:crossAx val="267045888"/>
        <c:crosses val="autoZero"/>
        <c:crossBetween val="between"/>
        <c:majorUnit val="0.25"/>
      </c:valAx>
    </c:plotArea>
    <c:legend>
      <c:legendPos val="b"/>
      <c:legendEntry>
        <c:idx val="4"/>
        <c:txPr>
          <a:bodyPr/>
          <a:lstStyle/>
          <a:p>
            <a:pPr>
              <a:defRPr sz="1000"/>
            </a:pPr>
            <a:endParaRPr lang="ja-JP"/>
          </a:p>
        </c:txPr>
      </c:legendEntry>
      <c:legendEntry>
        <c:idx val="5"/>
        <c:txPr>
          <a:bodyPr/>
          <a:lstStyle/>
          <a:p>
            <a:pPr>
              <a:defRPr sz="1000">
                <a:solidFill>
                  <a:sysClr val="windowText" lastClr="000000"/>
                </a:solidFill>
              </a:defRPr>
            </a:pPr>
            <a:endParaRPr lang="ja-JP"/>
          </a:p>
        </c:txPr>
      </c:legendEntry>
      <c:legendEntry>
        <c:idx val="6"/>
        <c:txPr>
          <a:bodyPr/>
          <a:lstStyle/>
          <a:p>
            <a:pPr>
              <a:defRPr sz="1000">
                <a:solidFill>
                  <a:sysClr val="windowText" lastClr="000000"/>
                </a:solidFill>
              </a:defRPr>
            </a:pPr>
            <a:endParaRPr lang="ja-JP"/>
          </a:p>
        </c:txPr>
      </c:legendEntry>
      <c:legendEntry>
        <c:idx val="8"/>
        <c:txPr>
          <a:bodyPr/>
          <a:lstStyle/>
          <a:p>
            <a:pPr>
              <a:defRPr sz="1600">
                <a:solidFill>
                  <a:schemeClr val="bg1"/>
                </a:solidFill>
              </a:defRPr>
            </a:pPr>
            <a:endParaRPr lang="ja-JP"/>
          </a:p>
        </c:txPr>
      </c:legendEntry>
      <c:layout>
        <c:manualLayout>
          <c:xMode val="edge"/>
          <c:yMode val="edge"/>
          <c:x val="0.19320403069507319"/>
          <c:y val="3.102579633167156E-2"/>
          <c:w val="0.78681413460919569"/>
          <c:h val="0.14505552190591561"/>
        </c:manualLayout>
      </c:layout>
      <c:overlay val="0"/>
      <c:txPr>
        <a:bodyPr/>
        <a:lstStyle/>
        <a:p>
          <a:pPr>
            <a:defRPr sz="1000"/>
          </a:pPr>
          <a:endParaRPr lang="ja-JP"/>
        </a:p>
      </c:tx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6188974948522648"/>
          <c:y val="0.27908654023880819"/>
          <c:w val="0.65403119569181922"/>
          <c:h val="0.65474178403755867"/>
        </c:manualLayout>
      </c:layout>
      <c:barChart>
        <c:barDir val="bar"/>
        <c:grouping val="percentStacked"/>
        <c:varyColors val="0"/>
        <c:ser>
          <c:idx val="0"/>
          <c:order val="0"/>
          <c:tx>
            <c:strRef>
              <c:f>Sheet1!$B$1</c:f>
              <c:strCache>
                <c:ptCount val="1"/>
                <c:pt idx="0">
                  <c:v>ひとりで暮らしたい</c:v>
                </c:pt>
              </c:strCache>
            </c:strRef>
          </c:tx>
          <c:spPr>
            <a:solidFill>
              <a:schemeClr val="tx1">
                <a:lumMod val="75000"/>
                <a:lumOff val="25000"/>
              </a:schemeClr>
            </a:solidFill>
            <a:ln>
              <a:solidFill>
                <a:schemeClr val="tx1">
                  <a:lumMod val="75000"/>
                  <a:lumOff val="25000"/>
                </a:schemeClr>
              </a:solidFill>
            </a:ln>
            <a:effectLst/>
          </c:spPr>
          <c:invertIfNegative val="0"/>
          <c:dLbls>
            <c:dLbl>
              <c:idx val="4"/>
              <c:layout>
                <c:manualLayout>
                  <c:x val="9.0826521344232521E-3"/>
                  <c:y val="6.1033233521866105E-2"/>
                </c:manualLayout>
              </c:layout>
              <c:spPr>
                <a:noFill/>
              </c:spPr>
              <c:txPr>
                <a:bodyPr/>
                <a:lstStyle/>
                <a:p>
                  <a:pPr>
                    <a:lnSpc>
                      <a:spcPct val="100000"/>
                    </a:lnSpc>
                    <a:defRPr b="0">
                      <a:solidFill>
                        <a:sysClr val="windowText" lastClr="000000"/>
                      </a:solidFill>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35-4B74-9DA0-E04F69FD8152}"/>
                </c:ext>
              </c:extLst>
            </c:dLbl>
            <c:spPr>
              <a:noFill/>
            </c:spPr>
            <c:txPr>
              <a:bodyPr/>
              <a:lstStyle/>
              <a:p>
                <a:pPr>
                  <a:lnSpc>
                    <a:spcPct val="100000"/>
                  </a:lnSpc>
                  <a:defRPr b="1">
                    <a:solidFill>
                      <a:schemeClr val="bg1"/>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身体障がい者   n=819</c:v>
                </c:pt>
                <c:pt idx="1">
                  <c:v>知的障がい者   n=218</c:v>
                </c:pt>
                <c:pt idx="2">
                  <c:v>精神障がい者　 n=265</c:v>
                </c:pt>
                <c:pt idx="3">
                  <c:v>難病等の方     n=142</c:v>
                </c:pt>
              </c:strCache>
            </c:strRef>
          </c:cat>
          <c:val>
            <c:numRef>
              <c:f>Sheet1!$B$2:$B$5</c:f>
              <c:numCache>
                <c:formatCode>0.0</c:formatCode>
                <c:ptCount val="4"/>
                <c:pt idx="0">
                  <c:v>11.8</c:v>
                </c:pt>
                <c:pt idx="1">
                  <c:v>5</c:v>
                </c:pt>
                <c:pt idx="2">
                  <c:v>23.8</c:v>
                </c:pt>
                <c:pt idx="3">
                  <c:v>7.7</c:v>
                </c:pt>
              </c:numCache>
            </c:numRef>
          </c:val>
          <c:extLst>
            <c:ext xmlns:c16="http://schemas.microsoft.com/office/drawing/2014/chart" uri="{C3380CC4-5D6E-409C-BE32-E72D297353CC}">
              <c16:uniqueId val="{00000001-8735-4B74-9DA0-E04F69FD8152}"/>
            </c:ext>
          </c:extLst>
        </c:ser>
        <c:ser>
          <c:idx val="2"/>
          <c:order val="1"/>
          <c:tx>
            <c:strRef>
              <c:f>Sheet1!$C$1</c:f>
              <c:strCache>
                <c:ptCount val="1"/>
                <c:pt idx="0">
                  <c:v>家族・親族と一緒に暮らしたい</c:v>
                </c:pt>
              </c:strCache>
            </c:strRef>
          </c:tx>
          <c:spPr>
            <a:pattFill prst="dkUpDiag">
              <a:fgClr>
                <a:schemeClr val="tx1">
                  <a:lumMod val="85000"/>
                  <a:lumOff val="15000"/>
                </a:schemeClr>
              </a:fgClr>
              <a:bgClr>
                <a:schemeClr val="bg1"/>
              </a:bgClr>
            </a:pattFill>
            <a:ln>
              <a:solidFill>
                <a:schemeClr val="tx1">
                  <a:lumMod val="75000"/>
                  <a:lumOff val="25000"/>
                </a:schemeClr>
              </a:solidFill>
            </a:ln>
            <a:effectLst/>
          </c:spPr>
          <c:invertIfNegative val="0"/>
          <c:dLbls>
            <c:spPr>
              <a:solidFill>
                <a:schemeClr val="bg1"/>
              </a:solidFill>
            </c:spPr>
            <c:txPr>
              <a:bodyPr/>
              <a:lstStyle/>
              <a:p>
                <a:pPr fontAlgn="t">
                  <a:lnSpc>
                    <a:spcPts val="700"/>
                  </a:lnSpc>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身体障がい者   n=819</c:v>
                </c:pt>
                <c:pt idx="1">
                  <c:v>知的障がい者   n=218</c:v>
                </c:pt>
                <c:pt idx="2">
                  <c:v>精神障がい者　 n=265</c:v>
                </c:pt>
                <c:pt idx="3">
                  <c:v>難病等の方     n=142</c:v>
                </c:pt>
              </c:strCache>
            </c:strRef>
          </c:cat>
          <c:val>
            <c:numRef>
              <c:f>Sheet1!$C$2:$C$5</c:f>
              <c:numCache>
                <c:formatCode>0.0</c:formatCode>
                <c:ptCount val="4"/>
                <c:pt idx="0">
                  <c:v>62.6</c:v>
                </c:pt>
                <c:pt idx="1">
                  <c:v>56.4</c:v>
                </c:pt>
                <c:pt idx="2">
                  <c:v>47.2</c:v>
                </c:pt>
                <c:pt idx="3">
                  <c:v>76.8</c:v>
                </c:pt>
              </c:numCache>
            </c:numRef>
          </c:val>
          <c:extLst>
            <c:ext xmlns:c16="http://schemas.microsoft.com/office/drawing/2014/chart" uri="{C3380CC4-5D6E-409C-BE32-E72D297353CC}">
              <c16:uniqueId val="{00000002-8735-4B74-9DA0-E04F69FD8152}"/>
            </c:ext>
          </c:extLst>
        </c:ser>
        <c:ser>
          <c:idx val="1"/>
          <c:order val="2"/>
          <c:tx>
            <c:strRef>
              <c:f>Sheet1!$D$1</c:f>
              <c:strCache>
                <c:ptCount val="1"/>
                <c:pt idx="0">
                  <c:v>その他の暮らし方</c:v>
                </c:pt>
              </c:strCache>
            </c:strRef>
          </c:tx>
          <c:spPr>
            <a:solidFill>
              <a:schemeClr val="bg1">
                <a:lumMod val="65000"/>
              </a:schemeClr>
            </a:solidFill>
            <a:ln>
              <a:solidFill>
                <a:schemeClr val="tx1">
                  <a:lumMod val="75000"/>
                  <a:lumOff val="25000"/>
                </a:schemeClr>
              </a:solidFill>
            </a:ln>
            <a:effectLst/>
          </c:spPr>
          <c:invertIfNegative val="0"/>
          <c:dLbls>
            <c:spPr>
              <a:solidFill>
                <a:schemeClr val="bg1"/>
              </a:solidFill>
            </c:spPr>
            <c:txPr>
              <a:bodyPr/>
              <a:lstStyle/>
              <a:p>
                <a:pPr>
                  <a:lnSpc>
                    <a:spcPts val="700"/>
                  </a:lnSpc>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身体障がい者   n=819</c:v>
                </c:pt>
                <c:pt idx="1">
                  <c:v>知的障がい者   n=218</c:v>
                </c:pt>
                <c:pt idx="2">
                  <c:v>精神障がい者　 n=265</c:v>
                </c:pt>
                <c:pt idx="3">
                  <c:v>難病等の方     n=142</c:v>
                </c:pt>
              </c:strCache>
            </c:strRef>
          </c:cat>
          <c:val>
            <c:numRef>
              <c:f>Sheet1!$D$2:$D$5</c:f>
              <c:numCache>
                <c:formatCode>0.0</c:formatCode>
                <c:ptCount val="4"/>
                <c:pt idx="0">
                  <c:v>5.8</c:v>
                </c:pt>
                <c:pt idx="1">
                  <c:v>23</c:v>
                </c:pt>
                <c:pt idx="2">
                  <c:v>10.7</c:v>
                </c:pt>
                <c:pt idx="3">
                  <c:v>5.6</c:v>
                </c:pt>
              </c:numCache>
            </c:numRef>
          </c:val>
          <c:extLst>
            <c:ext xmlns:c16="http://schemas.microsoft.com/office/drawing/2014/chart" uri="{C3380CC4-5D6E-409C-BE32-E72D297353CC}">
              <c16:uniqueId val="{00000003-8735-4B74-9DA0-E04F69FD8152}"/>
            </c:ext>
          </c:extLst>
        </c:ser>
        <c:ser>
          <c:idx val="3"/>
          <c:order val="3"/>
          <c:tx>
            <c:strRef>
              <c:f>Sheet1!$E$1</c:f>
              <c:strCache>
                <c:ptCount val="1"/>
                <c:pt idx="0">
                  <c:v>わからない</c:v>
                </c:pt>
              </c:strCache>
            </c:strRef>
          </c:tx>
          <c:spPr>
            <a:solidFill>
              <a:sysClr val="window" lastClr="FFFFFF">
                <a:lumMod val="85000"/>
              </a:sysClr>
            </a:solidFill>
            <a:ln>
              <a:solidFill>
                <a:schemeClr val="tx1">
                  <a:lumMod val="75000"/>
                  <a:lumOff val="25000"/>
                </a:schemeClr>
              </a:solidFill>
            </a:ln>
          </c:spPr>
          <c:invertIfNegative val="0"/>
          <c:dLbls>
            <c:spPr>
              <a:noFill/>
            </c:spPr>
            <c:txPr>
              <a:bodyPr/>
              <a:lstStyle/>
              <a:p>
                <a:pPr fontAlgn="t">
                  <a:lnSpc>
                    <a:spcPts val="700"/>
                  </a:lnSpc>
                  <a:spcBef>
                    <a:spcPts val="0"/>
                  </a:spcBef>
                  <a:defRPr b="0">
                    <a:solidFill>
                      <a:sysClr val="windowText" lastClr="000000"/>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身体障がい者   n=819</c:v>
                </c:pt>
                <c:pt idx="1">
                  <c:v>知的障がい者   n=218</c:v>
                </c:pt>
                <c:pt idx="2">
                  <c:v>精神障がい者　 n=265</c:v>
                </c:pt>
                <c:pt idx="3">
                  <c:v>難病等の方     n=142</c:v>
                </c:pt>
              </c:strCache>
            </c:strRef>
          </c:cat>
          <c:val>
            <c:numRef>
              <c:f>Sheet1!$E$2:$E$5</c:f>
              <c:numCache>
                <c:formatCode>0.0</c:formatCode>
                <c:ptCount val="4"/>
                <c:pt idx="0">
                  <c:v>14.2</c:v>
                </c:pt>
                <c:pt idx="1">
                  <c:v>6.4</c:v>
                </c:pt>
                <c:pt idx="2">
                  <c:v>14.7</c:v>
                </c:pt>
                <c:pt idx="3">
                  <c:v>9.9</c:v>
                </c:pt>
              </c:numCache>
            </c:numRef>
          </c:val>
          <c:extLst>
            <c:ext xmlns:c16="http://schemas.microsoft.com/office/drawing/2014/chart" uri="{C3380CC4-5D6E-409C-BE32-E72D297353CC}">
              <c16:uniqueId val="{00000004-8735-4B74-9DA0-E04F69FD8152}"/>
            </c:ext>
          </c:extLst>
        </c:ser>
        <c:ser>
          <c:idx val="4"/>
          <c:order val="4"/>
          <c:tx>
            <c:strRef>
              <c:f>Sheet1!$F$1</c:f>
              <c:strCache>
                <c:ptCount val="1"/>
                <c:pt idx="0">
                  <c:v>無回答</c:v>
                </c:pt>
              </c:strCache>
            </c:strRef>
          </c:tx>
          <c:spPr>
            <a:solidFill>
              <a:sysClr val="window" lastClr="FFFFFF"/>
            </a:solidFill>
            <a:ln>
              <a:solidFill>
                <a:sysClr val="window" lastClr="FFFFFF">
                  <a:lumMod val="50000"/>
                </a:sysClr>
              </a:solidFill>
            </a:ln>
          </c:spPr>
          <c:invertIfNegative val="0"/>
          <c:dLbls>
            <c:spPr>
              <a:noFill/>
              <a:ln>
                <a:noFill/>
              </a:ln>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身体障がい者   n=819</c:v>
                </c:pt>
                <c:pt idx="1">
                  <c:v>知的障がい者   n=218</c:v>
                </c:pt>
                <c:pt idx="2">
                  <c:v>精神障がい者　 n=265</c:v>
                </c:pt>
                <c:pt idx="3">
                  <c:v>難病等の方     n=142</c:v>
                </c:pt>
              </c:strCache>
            </c:strRef>
          </c:cat>
          <c:val>
            <c:numRef>
              <c:f>Sheet1!$F$2:$F$5</c:f>
              <c:numCache>
                <c:formatCode>0.0</c:formatCode>
                <c:ptCount val="4"/>
                <c:pt idx="0">
                  <c:v>5.6</c:v>
                </c:pt>
                <c:pt idx="1">
                  <c:v>9.1999999999999993</c:v>
                </c:pt>
                <c:pt idx="2">
                  <c:v>3.8</c:v>
                </c:pt>
                <c:pt idx="3">
                  <c:v>0</c:v>
                </c:pt>
              </c:numCache>
            </c:numRef>
          </c:val>
          <c:extLst>
            <c:ext xmlns:c16="http://schemas.microsoft.com/office/drawing/2014/chart" uri="{C3380CC4-5D6E-409C-BE32-E72D297353CC}">
              <c16:uniqueId val="{00000005-8735-4B74-9DA0-E04F69FD8152}"/>
            </c:ext>
          </c:extLst>
        </c:ser>
        <c:ser>
          <c:idx val="5"/>
          <c:order val="5"/>
          <c:tx>
            <c:strRef>
              <c:f>Sheet1!$G$1</c:f>
              <c:strCache>
                <c:ptCount val="1"/>
                <c:pt idx="0">
                  <c:v>1</c:v>
                </c:pt>
              </c:strCache>
            </c:strRef>
          </c:tx>
          <c:spPr>
            <a:no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身体障がい者   n=819</c:v>
                </c:pt>
                <c:pt idx="1">
                  <c:v>知的障がい者   n=218</c:v>
                </c:pt>
                <c:pt idx="2">
                  <c:v>精神障がい者　 n=265</c:v>
                </c:pt>
                <c:pt idx="3">
                  <c:v>難病等の方     n=142</c:v>
                </c:pt>
              </c:strCache>
            </c:strRef>
          </c:cat>
          <c:val>
            <c:numRef>
              <c:f>Sheet1!$G$2:$G$5</c:f>
              <c:numCache>
                <c:formatCode>General</c:formatCode>
                <c:ptCount val="4"/>
              </c:numCache>
            </c:numRef>
          </c:val>
          <c:extLst>
            <c:ext xmlns:c16="http://schemas.microsoft.com/office/drawing/2014/chart" uri="{C3380CC4-5D6E-409C-BE32-E72D297353CC}">
              <c16:uniqueId val="{00000006-8735-4B74-9DA0-E04F69FD8152}"/>
            </c:ext>
          </c:extLst>
        </c:ser>
        <c:dLbls>
          <c:dLblPos val="ctr"/>
          <c:showLegendKey val="0"/>
          <c:showVal val="1"/>
          <c:showCatName val="0"/>
          <c:showSerName val="0"/>
          <c:showPercent val="0"/>
          <c:showBubbleSize val="0"/>
        </c:dLbls>
        <c:gapWidth val="80"/>
        <c:overlap val="100"/>
        <c:axId val="266874240"/>
        <c:axId val="266888320"/>
      </c:barChart>
      <c:catAx>
        <c:axId val="266874240"/>
        <c:scaling>
          <c:orientation val="maxMin"/>
        </c:scaling>
        <c:delete val="0"/>
        <c:axPos val="l"/>
        <c:numFmt formatCode="General" sourceLinked="0"/>
        <c:majorTickMark val="none"/>
        <c:minorTickMark val="none"/>
        <c:tickLblPos val="nextTo"/>
        <c:spPr>
          <a:ln>
            <a:solidFill>
              <a:schemeClr val="bg1">
                <a:lumMod val="50000"/>
              </a:schemeClr>
            </a:solidFill>
          </a:ln>
        </c:spPr>
        <c:txPr>
          <a:bodyPr/>
          <a:lstStyle/>
          <a:p>
            <a:pPr algn="l">
              <a:defRPr sz="1000"/>
            </a:pPr>
            <a:endParaRPr lang="ja-JP"/>
          </a:p>
        </c:txPr>
        <c:crossAx val="266888320"/>
        <c:crosses val="autoZero"/>
        <c:auto val="1"/>
        <c:lblAlgn val="ctr"/>
        <c:lblOffset val="100"/>
        <c:noMultiLvlLbl val="0"/>
      </c:catAx>
      <c:valAx>
        <c:axId val="266888320"/>
        <c:scaling>
          <c:orientation val="minMax"/>
          <c:max val="1"/>
          <c:min val="0"/>
        </c:scaling>
        <c:delete val="0"/>
        <c:axPos val="t"/>
        <c:majorGridlines>
          <c:spPr>
            <a:ln>
              <a:solidFill>
                <a:schemeClr val="bg1">
                  <a:lumMod val="50000"/>
                </a:schemeClr>
              </a:solidFill>
            </a:ln>
          </c:spPr>
        </c:majorGridlines>
        <c:numFmt formatCode="0%" sourceLinked="1"/>
        <c:majorTickMark val="out"/>
        <c:minorTickMark val="none"/>
        <c:tickLblPos val="high"/>
        <c:spPr>
          <a:ln>
            <a:noFill/>
          </a:ln>
        </c:spPr>
        <c:crossAx val="266874240"/>
        <c:crosses val="autoZero"/>
        <c:crossBetween val="between"/>
        <c:majorUnit val="0.25"/>
      </c:valAx>
    </c:plotArea>
    <c:legend>
      <c:legendPos val="b"/>
      <c:legendEntry>
        <c:idx val="4"/>
        <c:txPr>
          <a:bodyPr/>
          <a:lstStyle/>
          <a:p>
            <a:pPr>
              <a:defRPr sz="1000"/>
            </a:pPr>
            <a:endParaRPr lang="ja-JP"/>
          </a:p>
        </c:txPr>
      </c:legendEntry>
      <c:legendEntry>
        <c:idx val="5"/>
        <c:txPr>
          <a:bodyPr/>
          <a:lstStyle/>
          <a:p>
            <a:pPr>
              <a:defRPr sz="1600">
                <a:solidFill>
                  <a:schemeClr val="bg1"/>
                </a:solidFill>
              </a:defRPr>
            </a:pPr>
            <a:endParaRPr lang="ja-JP"/>
          </a:p>
        </c:txPr>
      </c:legendEntry>
      <c:layout>
        <c:manualLayout>
          <c:xMode val="edge"/>
          <c:yMode val="edge"/>
          <c:x val="0.19502056112195784"/>
          <c:y val="2.6993456803815017E-2"/>
          <c:w val="0.80440787544608694"/>
          <c:h val="0.23834239029980409"/>
        </c:manualLayout>
      </c:layout>
      <c:overlay val="0"/>
      <c:txPr>
        <a:bodyPr/>
        <a:lstStyle/>
        <a:p>
          <a:pPr>
            <a:defRPr sz="1000"/>
          </a:pPr>
          <a:endParaRPr lang="ja-JP"/>
        </a:p>
      </c:tx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843264475978701"/>
          <c:y val="0.29434141802508806"/>
          <c:w val="0.64765229721455353"/>
          <c:h val="0.6228098912385116"/>
        </c:manualLayout>
      </c:layout>
      <c:barChart>
        <c:barDir val="bar"/>
        <c:grouping val="percentStacked"/>
        <c:varyColors val="0"/>
        <c:ser>
          <c:idx val="0"/>
          <c:order val="0"/>
          <c:tx>
            <c:strRef>
              <c:f>Sheet1!$B$1</c:f>
              <c:strCache>
                <c:ptCount val="1"/>
                <c:pt idx="0">
                  <c:v>正社員</c:v>
                </c:pt>
              </c:strCache>
            </c:strRef>
          </c:tx>
          <c:spPr>
            <a:solidFill>
              <a:schemeClr val="tx1">
                <a:lumMod val="75000"/>
                <a:lumOff val="25000"/>
              </a:schemeClr>
            </a:solidFill>
            <a:ln>
              <a:solidFill>
                <a:schemeClr val="tx1">
                  <a:lumMod val="75000"/>
                  <a:lumOff val="25000"/>
                </a:schemeClr>
              </a:solidFill>
            </a:ln>
            <a:effectLst/>
          </c:spPr>
          <c:invertIfNegative val="0"/>
          <c:dLbls>
            <c:spPr>
              <a:noFill/>
            </c:spPr>
            <c:txPr>
              <a:bodyPr/>
              <a:lstStyle/>
              <a:p>
                <a:pPr>
                  <a:lnSpc>
                    <a:spcPct val="100000"/>
                  </a:lnSpc>
                  <a:defRPr b="1">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身体障がい者  n=192</c:v>
                </c:pt>
                <c:pt idx="1">
                  <c:v>知的障がい者   n=65</c:v>
                </c:pt>
                <c:pt idx="2">
                  <c:v>精神障がい者　 n=89</c:v>
                </c:pt>
                <c:pt idx="3">
                  <c:v>難病等の方     n=76</c:v>
                </c:pt>
              </c:strCache>
            </c:strRef>
          </c:cat>
          <c:val>
            <c:numRef>
              <c:f>Sheet1!$B$2:$B$5</c:f>
              <c:numCache>
                <c:formatCode>0.0</c:formatCode>
                <c:ptCount val="4"/>
                <c:pt idx="0">
                  <c:v>43.2</c:v>
                </c:pt>
                <c:pt idx="1">
                  <c:v>21.5</c:v>
                </c:pt>
                <c:pt idx="2">
                  <c:v>32.6</c:v>
                </c:pt>
                <c:pt idx="3">
                  <c:v>53.9</c:v>
                </c:pt>
              </c:numCache>
            </c:numRef>
          </c:val>
          <c:extLst>
            <c:ext xmlns:c16="http://schemas.microsoft.com/office/drawing/2014/chart" uri="{C3380CC4-5D6E-409C-BE32-E72D297353CC}">
              <c16:uniqueId val="{00000000-80E9-4DA4-B28A-8554099D0D02}"/>
            </c:ext>
          </c:extLst>
        </c:ser>
        <c:ser>
          <c:idx val="2"/>
          <c:order val="1"/>
          <c:tx>
            <c:strRef>
              <c:f>Sheet1!$C$1</c:f>
              <c:strCache>
                <c:ptCount val="1"/>
                <c:pt idx="0">
                  <c:v>パート・アルバイト</c:v>
                </c:pt>
              </c:strCache>
            </c:strRef>
          </c:tx>
          <c:spPr>
            <a:pattFill prst="dkUpDiag">
              <a:fgClr>
                <a:schemeClr val="tx1">
                  <a:lumMod val="85000"/>
                  <a:lumOff val="15000"/>
                </a:schemeClr>
              </a:fgClr>
              <a:bgClr>
                <a:schemeClr val="bg1"/>
              </a:bgClr>
            </a:pattFill>
            <a:ln>
              <a:solidFill>
                <a:schemeClr val="tx1">
                  <a:lumMod val="75000"/>
                  <a:lumOff val="25000"/>
                </a:schemeClr>
              </a:solidFill>
            </a:ln>
            <a:effectLst/>
          </c:spPr>
          <c:invertIfNegative val="0"/>
          <c:dLbls>
            <c:spPr>
              <a:solidFill>
                <a:schemeClr val="bg1"/>
              </a:solidFill>
            </c:spPr>
            <c:txPr>
              <a:bodyPr/>
              <a:lstStyle/>
              <a:p>
                <a:pPr fontAlgn="t">
                  <a:lnSpc>
                    <a:spcPts val="700"/>
                  </a:lnSpc>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身体障がい者  n=192</c:v>
                </c:pt>
                <c:pt idx="1">
                  <c:v>知的障がい者   n=65</c:v>
                </c:pt>
                <c:pt idx="2">
                  <c:v>精神障がい者　 n=89</c:v>
                </c:pt>
                <c:pt idx="3">
                  <c:v>難病等の方     n=76</c:v>
                </c:pt>
              </c:strCache>
            </c:strRef>
          </c:cat>
          <c:val>
            <c:numRef>
              <c:f>Sheet1!$C$2:$C$5</c:f>
              <c:numCache>
                <c:formatCode>0.0</c:formatCode>
                <c:ptCount val="4"/>
                <c:pt idx="0">
                  <c:v>26</c:v>
                </c:pt>
                <c:pt idx="1">
                  <c:v>16.899999999999999</c:v>
                </c:pt>
                <c:pt idx="2">
                  <c:v>23.6</c:v>
                </c:pt>
                <c:pt idx="3">
                  <c:v>32.9</c:v>
                </c:pt>
              </c:numCache>
            </c:numRef>
          </c:val>
          <c:extLst>
            <c:ext xmlns:c16="http://schemas.microsoft.com/office/drawing/2014/chart" uri="{C3380CC4-5D6E-409C-BE32-E72D297353CC}">
              <c16:uniqueId val="{00000001-80E9-4DA4-B28A-8554099D0D02}"/>
            </c:ext>
          </c:extLst>
        </c:ser>
        <c:ser>
          <c:idx val="1"/>
          <c:order val="2"/>
          <c:tx>
            <c:strRef>
              <c:f>Sheet1!$D$1</c:f>
              <c:strCache>
                <c:ptCount val="1"/>
                <c:pt idx="0">
                  <c:v>作業所などでの福祉的就労</c:v>
                </c:pt>
              </c:strCache>
            </c:strRef>
          </c:tx>
          <c:spPr>
            <a:solidFill>
              <a:schemeClr val="bg1">
                <a:lumMod val="65000"/>
              </a:schemeClr>
            </a:solidFill>
            <a:ln>
              <a:solidFill>
                <a:schemeClr val="tx1">
                  <a:lumMod val="75000"/>
                  <a:lumOff val="25000"/>
                </a:schemeClr>
              </a:solidFill>
            </a:ln>
            <a:effectLst/>
          </c:spPr>
          <c:invertIfNegative val="0"/>
          <c:dLbls>
            <c:dLbl>
              <c:idx val="3"/>
              <c:layout>
                <c:manualLayout>
                  <c:x val="-3.2742155525238743E-2"/>
                  <c:y val="6.68910366137343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E9-4DA4-B28A-8554099D0D02}"/>
                </c:ext>
              </c:extLst>
            </c:dLbl>
            <c:spPr>
              <a:noFill/>
            </c:spPr>
            <c:txPr>
              <a:bodyPr/>
              <a:lstStyle/>
              <a:p>
                <a:pPr>
                  <a:lnSpc>
                    <a:spcPts val="700"/>
                  </a:lnSpc>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身体障がい者  n=192</c:v>
                </c:pt>
                <c:pt idx="1">
                  <c:v>知的障がい者   n=65</c:v>
                </c:pt>
                <c:pt idx="2">
                  <c:v>精神障がい者　 n=89</c:v>
                </c:pt>
                <c:pt idx="3">
                  <c:v>難病等の方     n=76</c:v>
                </c:pt>
              </c:strCache>
            </c:strRef>
          </c:cat>
          <c:val>
            <c:numRef>
              <c:f>Sheet1!$D$2:$D$5</c:f>
              <c:numCache>
                <c:formatCode>0.0</c:formatCode>
                <c:ptCount val="4"/>
                <c:pt idx="0">
                  <c:v>6.3</c:v>
                </c:pt>
                <c:pt idx="1">
                  <c:v>53.8</c:v>
                </c:pt>
                <c:pt idx="2">
                  <c:v>31.5</c:v>
                </c:pt>
                <c:pt idx="3">
                  <c:v>0</c:v>
                </c:pt>
              </c:numCache>
            </c:numRef>
          </c:val>
          <c:extLst>
            <c:ext xmlns:c16="http://schemas.microsoft.com/office/drawing/2014/chart" uri="{C3380CC4-5D6E-409C-BE32-E72D297353CC}">
              <c16:uniqueId val="{00000003-80E9-4DA4-B28A-8554099D0D02}"/>
            </c:ext>
          </c:extLst>
        </c:ser>
        <c:ser>
          <c:idx val="3"/>
          <c:order val="3"/>
          <c:tx>
            <c:strRef>
              <c:f>Sheet1!$E$1</c:f>
              <c:strCache>
                <c:ptCount val="1"/>
                <c:pt idx="0">
                  <c:v>家の仕事の手伝い</c:v>
                </c:pt>
              </c:strCache>
            </c:strRef>
          </c:tx>
          <c:spPr>
            <a:pattFill prst="dashHorz">
              <a:fgClr>
                <a:schemeClr val="tx1">
                  <a:lumMod val="85000"/>
                  <a:lumOff val="15000"/>
                </a:schemeClr>
              </a:fgClr>
              <a:bgClr>
                <a:schemeClr val="bg1"/>
              </a:bgClr>
            </a:pattFill>
            <a:ln>
              <a:solidFill>
                <a:schemeClr val="tx1">
                  <a:lumMod val="75000"/>
                  <a:lumOff val="25000"/>
                </a:schemeClr>
              </a:solidFill>
            </a:ln>
          </c:spPr>
          <c:invertIfNegative val="0"/>
          <c:dLbls>
            <c:dLbl>
              <c:idx val="0"/>
              <c:layout>
                <c:manualLayout>
                  <c:x val="1.8190086402910413E-3"/>
                  <c:y val="7.2741158191346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E9-4DA4-B28A-8554099D0D02}"/>
                </c:ext>
              </c:extLst>
            </c:dLbl>
            <c:dLbl>
              <c:idx val="1"/>
              <c:layout>
                <c:manualLayout>
                  <c:x val="-1.0914051841746248E-2"/>
                  <c:y val="7.1349292040836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E9-4DA4-B28A-8554099D0D02}"/>
                </c:ext>
              </c:extLst>
            </c:dLbl>
            <c:dLbl>
              <c:idx val="2"/>
              <c:layout>
                <c:manualLayout>
                  <c:x val="-2.9104138244656661E-2"/>
                  <c:y val="6.68896321070233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E9-4DA4-B28A-8554099D0D02}"/>
                </c:ext>
              </c:extLst>
            </c:dLbl>
            <c:dLbl>
              <c:idx val="3"/>
              <c:layout>
                <c:manualLayout>
                  <c:x val="-1.8190086402910413E-3"/>
                  <c:y val="6.68899832337011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E9-4DA4-B28A-8554099D0D02}"/>
                </c:ext>
              </c:extLst>
            </c:dLbl>
            <c:spPr>
              <a:noFill/>
            </c:spPr>
            <c:txPr>
              <a:bodyPr/>
              <a:lstStyle/>
              <a:p>
                <a:pPr fontAlgn="t">
                  <a:lnSpc>
                    <a:spcPts val="700"/>
                  </a:lnSpc>
                  <a:spcBef>
                    <a:spcPts val="0"/>
                  </a:spcBef>
                  <a:defRPr b="0">
                    <a:solidFill>
                      <a:sysClr val="windowText" lastClr="000000"/>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身体障がい者  n=192</c:v>
                </c:pt>
                <c:pt idx="1">
                  <c:v>知的障がい者   n=65</c:v>
                </c:pt>
                <c:pt idx="2">
                  <c:v>精神障がい者　 n=89</c:v>
                </c:pt>
                <c:pt idx="3">
                  <c:v>難病等の方     n=76</c:v>
                </c:pt>
              </c:strCache>
            </c:strRef>
          </c:cat>
          <c:val>
            <c:numRef>
              <c:f>Sheet1!$E$2:$E$5</c:f>
              <c:numCache>
                <c:formatCode>0.0</c:formatCode>
                <c:ptCount val="4"/>
                <c:pt idx="0">
                  <c:v>0</c:v>
                </c:pt>
                <c:pt idx="1">
                  <c:v>0</c:v>
                </c:pt>
                <c:pt idx="2">
                  <c:v>0</c:v>
                </c:pt>
                <c:pt idx="3">
                  <c:v>0</c:v>
                </c:pt>
              </c:numCache>
            </c:numRef>
          </c:val>
          <c:extLst>
            <c:ext xmlns:c16="http://schemas.microsoft.com/office/drawing/2014/chart" uri="{C3380CC4-5D6E-409C-BE32-E72D297353CC}">
              <c16:uniqueId val="{00000008-80E9-4DA4-B28A-8554099D0D02}"/>
            </c:ext>
          </c:extLst>
        </c:ser>
        <c:ser>
          <c:idx val="4"/>
          <c:order val="4"/>
          <c:tx>
            <c:strRef>
              <c:f>Sheet1!$F$1</c:f>
              <c:strCache>
                <c:ptCount val="1"/>
                <c:pt idx="0">
                  <c:v>自営業</c:v>
                </c:pt>
              </c:strCache>
            </c:strRef>
          </c:tx>
          <c:spPr>
            <a:solidFill>
              <a:schemeClr val="bg1">
                <a:lumMod val="85000"/>
              </a:schemeClr>
            </a:solidFill>
            <a:ln>
              <a:solidFill>
                <a:schemeClr val="tx1">
                  <a:lumMod val="75000"/>
                  <a:lumOff val="25000"/>
                </a:schemeClr>
              </a:solidFill>
            </a:ln>
          </c:spPr>
          <c:invertIfNegative val="0"/>
          <c:dLbls>
            <c:dLbl>
              <c:idx val="1"/>
              <c:layout>
                <c:manualLayout>
                  <c:x val="2.0009095043201454E-2"/>
                  <c:y val="7.134929204083603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0E9-4DA4-B28A-8554099D0D02}"/>
                </c:ext>
              </c:extLst>
            </c:dLbl>
            <c:dLbl>
              <c:idx val="2"/>
              <c:layout>
                <c:manualLayout>
                  <c:x val="9.0950432014552073E-3"/>
                  <c:y val="7.134929204083603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0E9-4DA4-B28A-8554099D0D02}"/>
                </c:ext>
              </c:extLst>
            </c:dLbl>
            <c:dLbl>
              <c:idx val="3"/>
              <c:layout>
                <c:manualLayout>
                  <c:x val="0"/>
                  <c:y val="4.4600110604903487E-3"/>
                </c:manualLayout>
              </c:layout>
              <c:spPr>
                <a:solidFill>
                  <a:schemeClr val="bg1"/>
                </a:solidFill>
                <a:ln>
                  <a:noFill/>
                </a:ln>
              </c:spPr>
              <c:txPr>
                <a:bodyPr/>
                <a:lstStyle/>
                <a:p>
                  <a:pPr>
                    <a:defRPr b="0">
                      <a:solidFill>
                        <a:sysClr val="windowText" lastClr="000000"/>
                      </a:solidFill>
                    </a:defRPr>
                  </a:pPr>
                  <a:endParaRPr lang="ja-JP"/>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0E9-4DA4-B28A-8554099D0D02}"/>
                </c:ext>
              </c:extLst>
            </c:dLbl>
            <c:spPr>
              <a:noFill/>
              <a:ln>
                <a:noFill/>
              </a:ln>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身体障がい者  n=192</c:v>
                </c:pt>
                <c:pt idx="1">
                  <c:v>知的障がい者   n=65</c:v>
                </c:pt>
                <c:pt idx="2">
                  <c:v>精神障がい者　 n=89</c:v>
                </c:pt>
                <c:pt idx="3">
                  <c:v>難病等の方     n=76</c:v>
                </c:pt>
              </c:strCache>
            </c:strRef>
          </c:cat>
          <c:val>
            <c:numRef>
              <c:f>Sheet1!$F$2:$F$5</c:f>
              <c:numCache>
                <c:formatCode>0.0</c:formatCode>
                <c:ptCount val="4"/>
                <c:pt idx="0">
                  <c:v>9.4</c:v>
                </c:pt>
                <c:pt idx="1">
                  <c:v>0</c:v>
                </c:pt>
                <c:pt idx="2">
                  <c:v>0</c:v>
                </c:pt>
                <c:pt idx="3">
                  <c:v>2.6</c:v>
                </c:pt>
              </c:numCache>
            </c:numRef>
          </c:val>
          <c:extLst>
            <c:ext xmlns:c16="http://schemas.microsoft.com/office/drawing/2014/chart" uri="{C3380CC4-5D6E-409C-BE32-E72D297353CC}">
              <c16:uniqueId val="{0000000C-80E9-4DA4-B28A-8554099D0D02}"/>
            </c:ext>
          </c:extLst>
        </c:ser>
        <c:ser>
          <c:idx val="5"/>
          <c:order val="5"/>
          <c:tx>
            <c:strRef>
              <c:f>Sheet1!$G$1</c:f>
              <c:strCache>
                <c:ptCount val="1"/>
                <c:pt idx="0">
                  <c:v>その他</c:v>
                </c:pt>
              </c:strCache>
            </c:strRef>
          </c:tx>
          <c:spPr>
            <a:pattFill prst="pct40">
              <a:fgClr>
                <a:schemeClr val="tx1">
                  <a:lumMod val="95000"/>
                  <a:lumOff val="5000"/>
                </a:schemeClr>
              </a:fgClr>
              <a:bgClr>
                <a:schemeClr val="bg1"/>
              </a:bgClr>
            </a:pattFill>
            <a:ln>
              <a:solidFill>
                <a:schemeClr val="tx1">
                  <a:lumMod val="75000"/>
                  <a:lumOff val="25000"/>
                </a:schemeClr>
              </a:solidFill>
            </a:ln>
          </c:spPr>
          <c:invertIfNegative val="0"/>
          <c:dLbls>
            <c:spPr>
              <a:solidFill>
                <a:schemeClr val="bg1"/>
              </a:solidFill>
            </c:spPr>
            <c:txPr>
              <a:bodyPr/>
              <a:lstStyle/>
              <a:p>
                <a:pPr fontAlgn="t">
                  <a:lnSpc>
                    <a:spcPts val="700"/>
                  </a:lnSpc>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身体障がい者  n=192</c:v>
                </c:pt>
                <c:pt idx="1">
                  <c:v>知的障がい者   n=65</c:v>
                </c:pt>
                <c:pt idx="2">
                  <c:v>精神障がい者　 n=89</c:v>
                </c:pt>
                <c:pt idx="3">
                  <c:v>難病等の方     n=76</c:v>
                </c:pt>
              </c:strCache>
            </c:strRef>
          </c:cat>
          <c:val>
            <c:numRef>
              <c:f>Sheet1!$G$2:$G$5</c:f>
              <c:numCache>
                <c:formatCode>0.0</c:formatCode>
                <c:ptCount val="4"/>
                <c:pt idx="0">
                  <c:v>13.5</c:v>
                </c:pt>
                <c:pt idx="1">
                  <c:v>6.2</c:v>
                </c:pt>
                <c:pt idx="2">
                  <c:v>11.2</c:v>
                </c:pt>
                <c:pt idx="3">
                  <c:v>9.1999999999999993</c:v>
                </c:pt>
              </c:numCache>
            </c:numRef>
          </c:val>
          <c:extLst>
            <c:ext xmlns:c16="http://schemas.microsoft.com/office/drawing/2014/chart" uri="{C3380CC4-5D6E-409C-BE32-E72D297353CC}">
              <c16:uniqueId val="{0000000D-80E9-4DA4-B28A-8554099D0D02}"/>
            </c:ext>
          </c:extLst>
        </c:ser>
        <c:ser>
          <c:idx val="6"/>
          <c:order val="6"/>
          <c:tx>
            <c:strRef>
              <c:f>Sheet1!$H$1</c:f>
              <c:strCache>
                <c:ptCount val="1"/>
                <c:pt idx="0">
                  <c:v>無回答</c:v>
                </c:pt>
              </c:strCache>
            </c:strRef>
          </c:tx>
          <c:spPr>
            <a:solidFill>
              <a:schemeClr val="bg1">
                <a:lumMod val="95000"/>
              </a:schemeClr>
            </a:solidFill>
            <a:ln>
              <a:solidFill>
                <a:schemeClr val="tx1">
                  <a:lumMod val="75000"/>
                  <a:lumOff val="25000"/>
                </a:schemeClr>
              </a:solidFill>
            </a:ln>
          </c:spPr>
          <c:invertIfNegative val="0"/>
          <c:dLbls>
            <c:dLbl>
              <c:idx val="0"/>
              <c:layout>
                <c:manualLayout>
                  <c:x val="2.7285129604365622E-2"/>
                  <c:y val="-4.459308807134853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0E9-4DA4-B28A-8554099D0D02}"/>
                </c:ext>
              </c:extLst>
            </c:dLbl>
            <c:dLbl>
              <c:idx val="1"/>
              <c:layout>
                <c:manualLayout>
                  <c:x val="2.182810368349249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0E9-4DA4-B28A-8554099D0D02}"/>
                </c:ext>
              </c:extLst>
            </c:dLbl>
            <c:dLbl>
              <c:idx val="2"/>
              <c:layout>
                <c:manualLayout>
                  <c:x val="2.1828103683492497E-2"/>
                  <c:y val="-4.45930880713489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0E9-4DA4-B28A-8554099D0D02}"/>
                </c:ext>
              </c:extLst>
            </c:dLbl>
            <c:dLbl>
              <c:idx val="3"/>
              <c:layout>
                <c:manualLayout>
                  <c:x val="2.1828103683492497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0E9-4DA4-B28A-8554099D0D02}"/>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身体障がい者  n=192</c:v>
                </c:pt>
                <c:pt idx="1">
                  <c:v>知的障がい者   n=65</c:v>
                </c:pt>
                <c:pt idx="2">
                  <c:v>精神障がい者　 n=89</c:v>
                </c:pt>
                <c:pt idx="3">
                  <c:v>難病等の方     n=76</c:v>
                </c:pt>
              </c:strCache>
            </c:strRef>
          </c:cat>
          <c:val>
            <c:numRef>
              <c:f>Sheet1!$H$2:$H$5</c:f>
              <c:numCache>
                <c:formatCode>General</c:formatCode>
                <c:ptCount val="4"/>
                <c:pt idx="0" formatCode="0.0">
                  <c:v>1.6</c:v>
                </c:pt>
                <c:pt idx="1">
                  <c:v>1.5</c:v>
                </c:pt>
                <c:pt idx="2">
                  <c:v>1.1000000000000001</c:v>
                </c:pt>
                <c:pt idx="3">
                  <c:v>1.3</c:v>
                </c:pt>
              </c:numCache>
            </c:numRef>
          </c:val>
          <c:extLst>
            <c:ext xmlns:c16="http://schemas.microsoft.com/office/drawing/2014/chart" uri="{C3380CC4-5D6E-409C-BE32-E72D297353CC}">
              <c16:uniqueId val="{00000012-80E9-4DA4-B28A-8554099D0D02}"/>
            </c:ext>
          </c:extLst>
        </c:ser>
        <c:ser>
          <c:idx val="7"/>
          <c:order val="7"/>
          <c:tx>
            <c:strRef>
              <c:f>Sheet1!$I$1</c:f>
              <c:strCache>
                <c:ptCount val="1"/>
                <c:pt idx="0">
                  <c:v>　</c:v>
                </c:pt>
              </c:strCache>
            </c:strRef>
          </c:tx>
          <c:spPr>
            <a:noFill/>
            <a:ln>
              <a:noFill/>
            </a:ln>
          </c:spPr>
          <c:invertIfNegative val="0"/>
          <c:dLbls>
            <c:dLbl>
              <c:idx val="0"/>
              <c:layout>
                <c:manualLayout>
                  <c:x val="1.0914051841746248E-2"/>
                  <c:y val="-1.5159120734908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80E9-4DA4-B28A-8554099D0D02}"/>
                </c:ext>
              </c:extLst>
            </c:dLbl>
            <c:spPr>
              <a:solidFill>
                <a:schemeClr val="bg1"/>
              </a:solidFill>
            </c:spPr>
            <c:txPr>
              <a:bodyPr/>
              <a:lstStyle/>
              <a:p>
                <a:pPr>
                  <a:lnSpc>
                    <a:spcPts val="700"/>
                  </a:lnSpc>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身体障がい者  n=192</c:v>
                </c:pt>
                <c:pt idx="1">
                  <c:v>知的障がい者   n=65</c:v>
                </c:pt>
                <c:pt idx="2">
                  <c:v>精神障がい者　 n=89</c:v>
                </c:pt>
                <c:pt idx="3">
                  <c:v>難病等の方     n=76</c:v>
                </c:pt>
              </c:strCache>
            </c:strRef>
          </c:cat>
          <c:val>
            <c:numRef>
              <c:f>Sheet1!$I$2:$I$5</c:f>
              <c:numCache>
                <c:formatCode>General</c:formatCode>
                <c:ptCount val="4"/>
              </c:numCache>
            </c:numRef>
          </c:val>
          <c:extLst>
            <c:ext xmlns:c16="http://schemas.microsoft.com/office/drawing/2014/chart" uri="{C3380CC4-5D6E-409C-BE32-E72D297353CC}">
              <c16:uniqueId val="{00000014-80E9-4DA4-B28A-8554099D0D02}"/>
            </c:ext>
          </c:extLst>
        </c:ser>
        <c:dLbls>
          <c:showLegendKey val="0"/>
          <c:showVal val="1"/>
          <c:showCatName val="0"/>
          <c:showSerName val="0"/>
          <c:showPercent val="0"/>
          <c:showBubbleSize val="0"/>
        </c:dLbls>
        <c:gapWidth val="80"/>
        <c:overlap val="100"/>
        <c:axId val="266820608"/>
        <c:axId val="266834688"/>
      </c:barChart>
      <c:catAx>
        <c:axId val="266820608"/>
        <c:scaling>
          <c:orientation val="maxMin"/>
        </c:scaling>
        <c:delete val="0"/>
        <c:axPos val="l"/>
        <c:numFmt formatCode="General" sourceLinked="0"/>
        <c:majorTickMark val="none"/>
        <c:minorTickMark val="none"/>
        <c:tickLblPos val="nextTo"/>
        <c:spPr>
          <a:ln>
            <a:solidFill>
              <a:schemeClr val="bg1">
                <a:lumMod val="50000"/>
              </a:schemeClr>
            </a:solidFill>
          </a:ln>
        </c:spPr>
        <c:txPr>
          <a:bodyPr/>
          <a:lstStyle/>
          <a:p>
            <a:pPr>
              <a:defRPr sz="1000"/>
            </a:pPr>
            <a:endParaRPr lang="ja-JP"/>
          </a:p>
        </c:txPr>
        <c:crossAx val="266834688"/>
        <c:crosses val="autoZero"/>
        <c:auto val="1"/>
        <c:lblAlgn val="ctr"/>
        <c:lblOffset val="100"/>
        <c:noMultiLvlLbl val="0"/>
      </c:catAx>
      <c:valAx>
        <c:axId val="266834688"/>
        <c:scaling>
          <c:orientation val="minMax"/>
          <c:max val="1"/>
          <c:min val="0"/>
        </c:scaling>
        <c:delete val="0"/>
        <c:axPos val="t"/>
        <c:majorGridlines>
          <c:spPr>
            <a:ln>
              <a:solidFill>
                <a:schemeClr val="bg1">
                  <a:lumMod val="50000"/>
                </a:schemeClr>
              </a:solidFill>
            </a:ln>
          </c:spPr>
        </c:majorGridlines>
        <c:numFmt formatCode="0%" sourceLinked="1"/>
        <c:majorTickMark val="out"/>
        <c:minorTickMark val="none"/>
        <c:tickLblPos val="high"/>
        <c:spPr>
          <a:ln>
            <a:noFill/>
          </a:ln>
        </c:spPr>
        <c:crossAx val="266820608"/>
        <c:crosses val="autoZero"/>
        <c:crossBetween val="between"/>
        <c:majorUnit val="0.25"/>
      </c:valAx>
    </c:plotArea>
    <c:legend>
      <c:legendPos val="b"/>
      <c:legendEntry>
        <c:idx val="4"/>
        <c:txPr>
          <a:bodyPr/>
          <a:lstStyle/>
          <a:p>
            <a:pPr>
              <a:defRPr sz="1000"/>
            </a:pPr>
            <a:endParaRPr lang="ja-JP"/>
          </a:p>
        </c:txPr>
      </c:legendEntry>
      <c:legendEntry>
        <c:idx val="7"/>
        <c:txPr>
          <a:bodyPr/>
          <a:lstStyle/>
          <a:p>
            <a:pPr>
              <a:defRPr sz="1600"/>
            </a:pPr>
            <a:endParaRPr lang="ja-JP"/>
          </a:p>
        </c:txPr>
      </c:legendEntry>
      <c:layout>
        <c:manualLayout>
          <c:xMode val="edge"/>
          <c:yMode val="edge"/>
          <c:x val="0.17852867982225279"/>
          <c:y val="6.7346096788068702E-4"/>
          <c:w val="0.74356532854948387"/>
          <c:h val="0.23769766237414303"/>
        </c:manualLayout>
      </c:layout>
      <c:overlay val="0"/>
      <c:spPr>
        <a:noFill/>
        <a:ln>
          <a:noFill/>
        </a:ln>
      </c:spPr>
      <c:txPr>
        <a:bodyPr/>
        <a:lstStyle/>
        <a:p>
          <a:pPr>
            <a:defRPr sz="1000"/>
          </a:pPr>
          <a:endParaRPr lang="ja-JP"/>
        </a:p>
      </c:txPr>
    </c:legend>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0.03381</cdr:x>
      <cdr:y>0</cdr:y>
    </cdr:from>
    <cdr:to>
      <cdr:x>0.14235</cdr:x>
      <cdr:y>0.07792</cdr:y>
    </cdr:to>
    <cdr:sp macro="" textlink="">
      <cdr:nvSpPr>
        <cdr:cNvPr id="2" name="テキスト ボックス 1"/>
        <cdr:cNvSpPr txBox="1"/>
      </cdr:nvSpPr>
      <cdr:spPr>
        <a:xfrm xmlns:a="http://schemas.openxmlformats.org/drawingml/2006/main">
          <a:off x="180974" y="0"/>
          <a:ext cx="581026"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0.01893</cdr:x>
      <cdr:y>0</cdr:y>
    </cdr:from>
    <cdr:to>
      <cdr:x>0.1232</cdr:x>
      <cdr:y>0.07251</cdr:y>
    </cdr:to>
    <cdr:sp macro="" textlink="">
      <cdr:nvSpPr>
        <cdr:cNvPr id="3" name="テキスト ボックス 2"/>
        <cdr:cNvSpPr txBox="1"/>
      </cdr:nvSpPr>
      <cdr:spPr>
        <a:xfrm xmlns:a="http://schemas.openxmlformats.org/drawingml/2006/main">
          <a:off x="114300" y="0"/>
          <a:ext cx="629671" cy="2313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latin typeface="HGｺﾞｼｯｸM" panose="020B0609000000000000" pitchFamily="49" charset="-128"/>
              <a:ea typeface="HGｺﾞｼｯｸM" panose="020B0609000000000000" pitchFamily="49" charset="-128"/>
            </a:rPr>
            <a:t>(</a:t>
          </a:r>
          <a:r>
            <a:rPr lang="ja-JP" altLang="en-US" sz="900">
              <a:latin typeface="HGｺﾞｼｯｸM" panose="020B0609000000000000" pitchFamily="49" charset="-128"/>
              <a:ea typeface="HGｺﾞｼｯｸM" panose="020B0609000000000000" pitchFamily="49" charset="-128"/>
            </a:rPr>
            <a:t>人</a:t>
          </a:r>
          <a:r>
            <a:rPr lang="en-US" altLang="ja-JP" sz="900">
              <a:latin typeface="HGｺﾞｼｯｸM" panose="020B0609000000000000" pitchFamily="49" charset="-128"/>
              <a:ea typeface="HGｺﾞｼｯｸM" panose="020B0609000000000000" pitchFamily="49" charset="-128"/>
            </a:rPr>
            <a:t>)</a:t>
          </a:r>
          <a:endParaRPr lang="ja-JP" altLang="en-US" sz="900">
            <a:latin typeface="HGｺﾞｼｯｸM" panose="020B0609000000000000" pitchFamily="49" charset="-128"/>
            <a:ea typeface="HGｺﾞｼｯｸM" panose="020B0609000000000000" pitchFamily="49"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0.03381</cdr:x>
      <cdr:y>0</cdr:y>
    </cdr:from>
    <cdr:to>
      <cdr:x>0.14235</cdr:x>
      <cdr:y>0.07792</cdr:y>
    </cdr:to>
    <cdr:sp macro="" textlink="">
      <cdr:nvSpPr>
        <cdr:cNvPr id="2" name="テキスト ボックス 1"/>
        <cdr:cNvSpPr txBox="1"/>
      </cdr:nvSpPr>
      <cdr:spPr>
        <a:xfrm xmlns:a="http://schemas.openxmlformats.org/drawingml/2006/main">
          <a:off x="180974" y="0"/>
          <a:ext cx="581026"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0.03144</cdr:x>
      <cdr:y>0</cdr:y>
    </cdr:from>
    <cdr:to>
      <cdr:x>0.13571</cdr:x>
      <cdr:y>0.07251</cdr:y>
    </cdr:to>
    <cdr:sp macro="" textlink="">
      <cdr:nvSpPr>
        <cdr:cNvPr id="3" name="テキスト ボックス 2"/>
        <cdr:cNvSpPr txBox="1"/>
      </cdr:nvSpPr>
      <cdr:spPr>
        <a:xfrm xmlns:a="http://schemas.openxmlformats.org/drawingml/2006/main">
          <a:off x="189915" y="0"/>
          <a:ext cx="629870" cy="2447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latin typeface="HGｺﾞｼｯｸM" panose="020B0609000000000000" pitchFamily="49" charset="-128"/>
              <a:ea typeface="HGｺﾞｼｯｸM" panose="020B0609000000000000" pitchFamily="49" charset="-128"/>
            </a:rPr>
            <a:t>(</a:t>
          </a:r>
          <a:r>
            <a:rPr lang="ja-JP" altLang="en-US" sz="900">
              <a:latin typeface="HGｺﾞｼｯｸM" panose="020B0609000000000000" pitchFamily="49" charset="-128"/>
              <a:ea typeface="HGｺﾞｼｯｸM" panose="020B0609000000000000" pitchFamily="49" charset="-128"/>
            </a:rPr>
            <a:t>人</a:t>
          </a:r>
          <a:r>
            <a:rPr lang="en-US" altLang="ja-JP" sz="900">
              <a:latin typeface="HGｺﾞｼｯｸM" panose="020B0609000000000000" pitchFamily="49" charset="-128"/>
              <a:ea typeface="HGｺﾞｼｯｸM" panose="020B0609000000000000" pitchFamily="49" charset="-128"/>
            </a:rPr>
            <a:t>)</a:t>
          </a:r>
          <a:endParaRPr lang="ja-JP" altLang="en-US" sz="900">
            <a:latin typeface="HGｺﾞｼｯｸM" panose="020B0609000000000000" pitchFamily="49" charset="-128"/>
            <a:ea typeface="HGｺﾞｼｯｸM" panose="020B0609000000000000" pitchFamily="49" charset="-12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0.03381</cdr:x>
      <cdr:y>0</cdr:y>
    </cdr:from>
    <cdr:to>
      <cdr:x>0.14235</cdr:x>
      <cdr:y>0.07792</cdr:y>
    </cdr:to>
    <cdr:sp macro="" textlink="">
      <cdr:nvSpPr>
        <cdr:cNvPr id="2" name="テキスト ボックス 1"/>
        <cdr:cNvSpPr txBox="1"/>
      </cdr:nvSpPr>
      <cdr:spPr>
        <a:xfrm xmlns:a="http://schemas.openxmlformats.org/drawingml/2006/main">
          <a:off x="180974" y="0"/>
          <a:ext cx="581026"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0.03144</cdr:x>
      <cdr:y>0</cdr:y>
    </cdr:from>
    <cdr:to>
      <cdr:x>0.13571</cdr:x>
      <cdr:y>0.07251</cdr:y>
    </cdr:to>
    <cdr:sp macro="" textlink="">
      <cdr:nvSpPr>
        <cdr:cNvPr id="3" name="テキスト ボックス 2"/>
        <cdr:cNvSpPr txBox="1"/>
      </cdr:nvSpPr>
      <cdr:spPr>
        <a:xfrm xmlns:a="http://schemas.openxmlformats.org/drawingml/2006/main">
          <a:off x="189915" y="0"/>
          <a:ext cx="629870" cy="2447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latin typeface="HGｺﾞｼｯｸM" panose="020B0609000000000000" pitchFamily="49" charset="-128"/>
              <a:ea typeface="HGｺﾞｼｯｸM" panose="020B0609000000000000" pitchFamily="49" charset="-128"/>
            </a:rPr>
            <a:t>(</a:t>
          </a:r>
          <a:r>
            <a:rPr lang="ja-JP" altLang="en-US" sz="900">
              <a:latin typeface="HGｺﾞｼｯｸM" panose="020B0609000000000000" pitchFamily="49" charset="-128"/>
              <a:ea typeface="HGｺﾞｼｯｸM" panose="020B0609000000000000" pitchFamily="49" charset="-128"/>
            </a:rPr>
            <a:t>人</a:t>
          </a:r>
          <a:r>
            <a:rPr lang="en-US" altLang="ja-JP" sz="900">
              <a:latin typeface="HGｺﾞｼｯｸM" panose="020B0609000000000000" pitchFamily="49" charset="-128"/>
              <a:ea typeface="HGｺﾞｼｯｸM" panose="020B0609000000000000" pitchFamily="49" charset="-128"/>
            </a:rPr>
            <a:t>)</a:t>
          </a:r>
          <a:endParaRPr lang="ja-JP" altLang="en-US" sz="900">
            <a:latin typeface="HGｺﾞｼｯｸM" panose="020B0609000000000000" pitchFamily="49" charset="-128"/>
            <a:ea typeface="HGｺﾞｼｯｸM" panose="020B0609000000000000" pitchFamily="49" charset="-128"/>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0.03381</cdr:x>
      <cdr:y>0</cdr:y>
    </cdr:from>
    <cdr:to>
      <cdr:x>0.14235</cdr:x>
      <cdr:y>0.07792</cdr:y>
    </cdr:to>
    <cdr:sp macro="" textlink="">
      <cdr:nvSpPr>
        <cdr:cNvPr id="2" name="テキスト ボックス 1"/>
        <cdr:cNvSpPr txBox="1"/>
      </cdr:nvSpPr>
      <cdr:spPr>
        <a:xfrm xmlns:a="http://schemas.openxmlformats.org/drawingml/2006/main">
          <a:off x="180974" y="0"/>
          <a:ext cx="581026"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0.03144</cdr:x>
      <cdr:y>0</cdr:y>
    </cdr:from>
    <cdr:to>
      <cdr:x>0.13571</cdr:x>
      <cdr:y>0.07251</cdr:y>
    </cdr:to>
    <cdr:sp macro="" textlink="">
      <cdr:nvSpPr>
        <cdr:cNvPr id="3" name="テキスト ボックス 2"/>
        <cdr:cNvSpPr txBox="1"/>
      </cdr:nvSpPr>
      <cdr:spPr>
        <a:xfrm xmlns:a="http://schemas.openxmlformats.org/drawingml/2006/main">
          <a:off x="189915" y="0"/>
          <a:ext cx="629870" cy="2447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latin typeface="HGｺﾞｼｯｸM" panose="020B0609000000000000" pitchFamily="49" charset="-128"/>
              <a:ea typeface="HGｺﾞｼｯｸM" panose="020B0609000000000000" pitchFamily="49" charset="-128"/>
            </a:rPr>
            <a:t>(</a:t>
          </a:r>
          <a:r>
            <a:rPr lang="ja-JP" altLang="en-US" sz="900">
              <a:latin typeface="HGｺﾞｼｯｸM" panose="020B0609000000000000" pitchFamily="49" charset="-128"/>
              <a:ea typeface="HGｺﾞｼｯｸM" panose="020B0609000000000000" pitchFamily="49" charset="-128"/>
            </a:rPr>
            <a:t>人</a:t>
          </a:r>
          <a:r>
            <a:rPr lang="en-US" altLang="ja-JP" sz="900">
              <a:latin typeface="HGｺﾞｼｯｸM" panose="020B0609000000000000" pitchFamily="49" charset="-128"/>
              <a:ea typeface="HGｺﾞｼｯｸM" panose="020B0609000000000000" pitchFamily="49" charset="-128"/>
            </a:rPr>
            <a:t>)</a:t>
          </a:r>
          <a:endParaRPr lang="ja-JP" altLang="en-US" sz="900">
            <a:latin typeface="HGｺﾞｼｯｸM" panose="020B0609000000000000" pitchFamily="49" charset="-128"/>
            <a:ea typeface="HGｺﾞｼｯｸM" panose="020B0609000000000000" pitchFamily="49" charset="-128"/>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0.03381</cdr:x>
      <cdr:y>0</cdr:y>
    </cdr:from>
    <cdr:to>
      <cdr:x>0.14235</cdr:x>
      <cdr:y>0.07792</cdr:y>
    </cdr:to>
    <cdr:sp macro="" textlink="">
      <cdr:nvSpPr>
        <cdr:cNvPr id="2" name="テキスト ボックス 1"/>
        <cdr:cNvSpPr txBox="1"/>
      </cdr:nvSpPr>
      <cdr:spPr>
        <a:xfrm xmlns:a="http://schemas.openxmlformats.org/drawingml/2006/main">
          <a:off x="180974" y="0"/>
          <a:ext cx="581026"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0.03144</cdr:x>
      <cdr:y>0</cdr:y>
    </cdr:from>
    <cdr:to>
      <cdr:x>0.13571</cdr:x>
      <cdr:y>0.07251</cdr:y>
    </cdr:to>
    <cdr:sp macro="" textlink="">
      <cdr:nvSpPr>
        <cdr:cNvPr id="3" name="テキスト ボックス 2"/>
        <cdr:cNvSpPr txBox="1"/>
      </cdr:nvSpPr>
      <cdr:spPr>
        <a:xfrm xmlns:a="http://schemas.openxmlformats.org/drawingml/2006/main">
          <a:off x="189915" y="0"/>
          <a:ext cx="629870" cy="2447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latin typeface="HGｺﾞｼｯｸM" panose="020B0609000000000000" pitchFamily="49" charset="-128"/>
              <a:ea typeface="HGｺﾞｼｯｸM" panose="020B0609000000000000" pitchFamily="49" charset="-128"/>
            </a:rPr>
            <a:t>(</a:t>
          </a:r>
          <a:r>
            <a:rPr lang="ja-JP" altLang="en-US" sz="900">
              <a:latin typeface="HGｺﾞｼｯｸM" panose="020B0609000000000000" pitchFamily="49" charset="-128"/>
              <a:ea typeface="HGｺﾞｼｯｸM" panose="020B0609000000000000" pitchFamily="49" charset="-128"/>
            </a:rPr>
            <a:t>人</a:t>
          </a:r>
          <a:r>
            <a:rPr lang="en-US" altLang="ja-JP" sz="900">
              <a:latin typeface="HGｺﾞｼｯｸM" panose="020B0609000000000000" pitchFamily="49" charset="-128"/>
              <a:ea typeface="HGｺﾞｼｯｸM" panose="020B0609000000000000" pitchFamily="49" charset="-128"/>
            </a:rPr>
            <a:t>)</a:t>
          </a:r>
          <a:endParaRPr lang="ja-JP" altLang="en-US" sz="900">
            <a:latin typeface="HGｺﾞｼｯｸM" panose="020B0609000000000000" pitchFamily="49" charset="-128"/>
            <a:ea typeface="HGｺﾞｼｯｸM" panose="020B0609000000000000" pitchFamily="49" charset="-128"/>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0.03381</cdr:x>
      <cdr:y>0</cdr:y>
    </cdr:from>
    <cdr:to>
      <cdr:x>0.14235</cdr:x>
      <cdr:y>0.07792</cdr:y>
    </cdr:to>
    <cdr:sp macro="" textlink="">
      <cdr:nvSpPr>
        <cdr:cNvPr id="2" name="テキスト ボックス 1"/>
        <cdr:cNvSpPr txBox="1"/>
      </cdr:nvSpPr>
      <cdr:spPr>
        <a:xfrm xmlns:a="http://schemas.openxmlformats.org/drawingml/2006/main">
          <a:off x="180974" y="0"/>
          <a:ext cx="581026"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0.03144</cdr:x>
      <cdr:y>0</cdr:y>
    </cdr:from>
    <cdr:to>
      <cdr:x>0.13571</cdr:x>
      <cdr:y>0.07251</cdr:y>
    </cdr:to>
    <cdr:sp macro="" textlink="">
      <cdr:nvSpPr>
        <cdr:cNvPr id="3" name="テキスト ボックス 2"/>
        <cdr:cNvSpPr txBox="1"/>
      </cdr:nvSpPr>
      <cdr:spPr>
        <a:xfrm xmlns:a="http://schemas.openxmlformats.org/drawingml/2006/main">
          <a:off x="189915" y="0"/>
          <a:ext cx="629870" cy="2447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latin typeface="HGｺﾞｼｯｸM" panose="020B0609000000000000" pitchFamily="49" charset="-128"/>
              <a:ea typeface="HGｺﾞｼｯｸM" panose="020B0609000000000000" pitchFamily="49" charset="-128"/>
            </a:rPr>
            <a:t>(</a:t>
          </a:r>
          <a:r>
            <a:rPr lang="ja-JP" altLang="en-US" sz="900">
              <a:latin typeface="HGｺﾞｼｯｸM" panose="020B0609000000000000" pitchFamily="49" charset="-128"/>
              <a:ea typeface="HGｺﾞｼｯｸM" panose="020B0609000000000000" pitchFamily="49" charset="-128"/>
            </a:rPr>
            <a:t>人</a:t>
          </a:r>
          <a:r>
            <a:rPr lang="en-US" altLang="ja-JP" sz="900">
              <a:latin typeface="HGｺﾞｼｯｸM" panose="020B0609000000000000" pitchFamily="49" charset="-128"/>
              <a:ea typeface="HGｺﾞｼｯｸM" panose="020B0609000000000000" pitchFamily="49" charset="-128"/>
            </a:rPr>
            <a:t>)</a:t>
          </a:r>
          <a:endParaRPr lang="ja-JP" altLang="en-US" sz="900">
            <a:latin typeface="HGｺﾞｼｯｸM" panose="020B0609000000000000" pitchFamily="49" charset="-128"/>
            <a:ea typeface="HGｺﾞｼｯｸM" panose="020B0609000000000000" pitchFamily="49" charset="-128"/>
          </a:endParaRPr>
        </a:p>
      </cdr:txBody>
    </cdr:sp>
  </cdr:relSizeAnchor>
</c:userShapes>
</file>

<file path=word/theme/theme1.xml><?xml version="1.0" encoding="utf-8"?>
<a:theme xmlns:a="http://schemas.openxmlformats.org/drawingml/2006/main" name="Office ​​テーマ">
  <a:themeElements>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C0C0C0"/>
        </a:solidFill>
        <a:ln w="9525">
          <a:solidFill>
            <a:srgbClr val="000000"/>
          </a:solidFill>
          <a:miter lim="800000"/>
          <a:headEnd/>
          <a:tailEnd/>
        </a:ln>
      </a:spPr>
      <a:bodyPr rot="0" vert="horz" wrap="square" lIns="74295" tIns="8890" rIns="74295" bIns="8890" anchor="t" anchorCtr="0" upright="1">
        <a:noAutofit/>
      </a:bodyPr>
      <a:lstStyle/>
    </a:spDef>
    <a:txDef>
      <a:spPr>
        <a:solidFill>
          <a:sysClr val="window" lastClr="FFFFFF"/>
        </a:solidFill>
        <a:ln w="28575" cmpd="sng">
          <a:solidFill>
            <a:sysClr val="window" lastClr="FFFFFF">
              <a:lumMod val="50000"/>
            </a:sysClr>
          </a:solidFill>
        </a:ln>
        <a:effectLst/>
      </a:spPr>
      <a:bodyPr wrap="square" rtlCol="0"/>
      <a:lstStyle/>
    </a:txDef>
  </a:objectDefaults>
  <a:extraClrSchemeLst/>
</a:theme>
</file>

<file path=word/theme/themeOverride1.xml><?xml version="1.0" encoding="utf-8"?>
<a:themeOverride xmlns:a="http://schemas.openxmlformats.org/drawingml/2006/main">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8D988-1F0E-4FC5-BAF1-D35985324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5309</Words>
  <Characters>30267</Characters>
  <Application>Microsoft Office Word</Application>
  <DocSecurity>8</DocSecurity>
  <Lines>252</Lines>
  <Paragraphs>71</Paragraphs>
  <ScaleCrop>false</ScaleCrop>
  <HeadingPairs>
    <vt:vector size="2" baseType="variant">
      <vt:variant>
        <vt:lpstr>タイトル</vt:lpstr>
      </vt:variant>
      <vt:variant>
        <vt:i4>1</vt:i4>
      </vt:variant>
    </vt:vector>
  </HeadingPairs>
  <TitlesOfParts>
    <vt:vector size="1" baseType="lpstr">
      <vt:lpstr/>
    </vt:vector>
  </TitlesOfParts>
  <Company>相模原市役所</Company>
  <LinksUpToDate>false</LinksUpToDate>
  <CharactersWithSpaces>35505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dc:creator>
  <cp:keywords/>
  <dc:description/>
  <cp:lastModifiedBy>矢野 明子</cp:lastModifiedBy>
  <cp:revision>4</cp:revision>
  <cp:lastPrinted>2020-11-24T07:14:00Z</cp:lastPrinted>
  <dcterms:created xsi:type="dcterms:W3CDTF">2020-11-25T02:48:00Z</dcterms:created>
  <dcterms:modified xsi:type="dcterms:W3CDTF">2020-11-25T05:31:00Z</dcterms:modified>
</cp:coreProperties>
</file>